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5274004">
      <w:pPr>
        <w:pStyle w:val="5"/>
        <w:keepNext w:val="0"/>
        <w:keepLines w:val="0"/>
        <w:pageBreakBefore w:val="0"/>
        <w:widowControl w:val="0"/>
        <w:kinsoku/>
        <w:wordWrap/>
        <w:overflowPunct/>
        <w:topLinePunct w:val="0"/>
        <w:autoSpaceDE/>
        <w:autoSpaceDN/>
        <w:bidi w:val="0"/>
        <w:adjustRightInd/>
        <w:snapToGrid/>
        <w:spacing w:before="0" w:after="0" w:line="600" w:lineRule="exact"/>
        <w:ind w:left="0" w:leftChars="0" w:firstLine="0" w:firstLineChars="0"/>
        <w:jc w:val="center"/>
        <w:textAlignment w:val="auto"/>
        <w:rPr>
          <w:rFonts w:hint="eastAsia" w:ascii="方正小标宋简体" w:hAnsi="方正小标宋简体" w:eastAsia="方正小标宋简体" w:cs="方正小标宋简体"/>
          <w:b w:val="0"/>
          <w:bCs w:val="0"/>
          <w:sz w:val="44"/>
          <w:szCs w:val="44"/>
          <w:lang w:val="en-US" w:eastAsia="zh-CN"/>
        </w:rPr>
      </w:pPr>
      <w:r>
        <w:rPr>
          <w:rFonts w:hint="eastAsia" w:ascii="方正小标宋简体" w:hAnsi="方正小标宋简体" w:eastAsia="方正小标宋简体" w:cs="方正小标宋简体"/>
          <w:b w:val="0"/>
          <w:bCs w:val="0"/>
          <w:sz w:val="44"/>
          <w:szCs w:val="44"/>
          <w:lang w:val="en-US" w:eastAsia="zh-CN"/>
        </w:rPr>
        <w:t>宜宾市拟提名2025年度四川省科学技术</w:t>
      </w:r>
    </w:p>
    <w:p w14:paraId="7BBC5DC0">
      <w:pPr>
        <w:pStyle w:val="5"/>
        <w:keepNext w:val="0"/>
        <w:keepLines w:val="0"/>
        <w:pageBreakBefore w:val="0"/>
        <w:widowControl w:val="0"/>
        <w:kinsoku/>
        <w:wordWrap/>
        <w:overflowPunct/>
        <w:topLinePunct w:val="0"/>
        <w:autoSpaceDE/>
        <w:autoSpaceDN/>
        <w:bidi w:val="0"/>
        <w:adjustRightInd/>
        <w:snapToGrid/>
        <w:spacing w:before="0" w:after="0" w:line="600" w:lineRule="exact"/>
        <w:ind w:left="0" w:leftChars="0" w:firstLine="0" w:firstLineChars="0"/>
        <w:jc w:val="center"/>
        <w:textAlignment w:val="auto"/>
        <w:rPr>
          <w:rFonts w:hint="eastAsia" w:ascii="方正小标宋简体" w:hAnsi="方正小标宋简体" w:eastAsia="方正小标宋简体" w:cs="方正小标宋简体"/>
          <w:b w:val="0"/>
          <w:bCs w:val="0"/>
          <w:sz w:val="44"/>
          <w:szCs w:val="44"/>
          <w:lang w:val="en-US" w:eastAsia="zh-CN"/>
        </w:rPr>
      </w:pPr>
      <w:r>
        <w:rPr>
          <w:rFonts w:hint="eastAsia" w:ascii="方正小标宋简体" w:hAnsi="方正小标宋简体" w:eastAsia="方正小标宋简体" w:cs="方正小标宋简体"/>
          <w:b w:val="0"/>
          <w:bCs w:val="0"/>
          <w:sz w:val="44"/>
          <w:szCs w:val="44"/>
          <w:lang w:val="en-US" w:eastAsia="zh-CN"/>
        </w:rPr>
        <w:t>奖励项目情况</w:t>
      </w:r>
    </w:p>
    <w:p w14:paraId="2AF6881D">
      <w:pPr>
        <w:pStyle w:val="5"/>
        <w:keepNext w:val="0"/>
        <w:keepLines w:val="0"/>
        <w:pageBreakBefore w:val="0"/>
        <w:widowControl w:val="0"/>
        <w:kinsoku/>
        <w:wordWrap/>
        <w:overflowPunct/>
        <w:topLinePunct w:val="0"/>
        <w:autoSpaceDE/>
        <w:autoSpaceDN/>
        <w:bidi w:val="0"/>
        <w:adjustRightInd/>
        <w:snapToGrid/>
        <w:spacing w:before="0" w:after="0" w:line="600" w:lineRule="exact"/>
        <w:ind w:left="0" w:leftChars="0" w:firstLine="0" w:firstLineChars="0"/>
        <w:jc w:val="center"/>
        <w:textAlignment w:val="auto"/>
        <w:rPr>
          <w:rFonts w:hint="eastAsia" w:ascii="方正小标宋简体" w:hAnsi="方正小标宋简体" w:eastAsia="方正小标宋简体" w:cs="方正小标宋简体"/>
          <w:b w:val="0"/>
          <w:bCs w:val="0"/>
          <w:sz w:val="44"/>
          <w:szCs w:val="44"/>
          <w:lang w:val="en-US" w:eastAsia="zh-CN"/>
        </w:rPr>
      </w:pPr>
    </w:p>
    <w:p w14:paraId="1027863C">
      <w:pPr>
        <w:pStyle w:val="5"/>
        <w:keepNext w:val="0"/>
        <w:keepLines w:val="0"/>
        <w:pageBreakBefore w:val="0"/>
        <w:widowControl w:val="0"/>
        <w:kinsoku/>
        <w:wordWrap/>
        <w:overflowPunct/>
        <w:topLinePunct w:val="0"/>
        <w:autoSpaceDE/>
        <w:autoSpaceDN/>
        <w:bidi w:val="0"/>
        <w:adjustRightInd/>
        <w:snapToGrid/>
        <w:spacing w:before="0" w:after="0" w:line="600" w:lineRule="exact"/>
        <w:ind w:left="0" w:leftChars="0" w:firstLine="640" w:firstLineChars="200"/>
        <w:jc w:val="left"/>
        <w:textAlignment w:val="auto"/>
        <w:rPr>
          <w:rFonts w:hint="eastAsia" w:ascii="Times New Roman" w:hAnsi="Times New Roman" w:eastAsia="方正黑体简体" w:cs="Times New Roman"/>
          <w:b w:val="0"/>
          <w:bCs/>
          <w:snapToGrid w:val="0"/>
          <w:color w:val="auto"/>
          <w:spacing w:val="0"/>
          <w:kern w:val="2"/>
          <w:sz w:val="32"/>
          <w:szCs w:val="32"/>
          <w:highlight w:val="none"/>
          <w:lang w:val="en-US" w:eastAsia="zh-CN" w:bidi="ar-SA"/>
        </w:rPr>
      </w:pPr>
      <w:r>
        <w:rPr>
          <w:rFonts w:hint="eastAsia" w:ascii="Times New Roman" w:hAnsi="Times New Roman" w:eastAsia="方正黑体简体" w:cs="Times New Roman"/>
          <w:b w:val="0"/>
          <w:bCs/>
          <w:snapToGrid w:val="0"/>
          <w:color w:val="auto"/>
          <w:spacing w:val="0"/>
          <w:kern w:val="2"/>
          <w:sz w:val="32"/>
          <w:szCs w:val="32"/>
          <w:highlight w:val="none"/>
          <w:lang w:val="en-US" w:eastAsia="zh-CN" w:bidi="ar-SA"/>
        </w:rPr>
        <w:t>一、国产棉制备高端棉浆粕及醋酸纤维素关键技术与产业化应用项目</w:t>
      </w:r>
    </w:p>
    <w:p w14:paraId="3E47E1AC">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楷体_GB2312" w:hAnsi="楷体_GB2312" w:eastAsia="楷体_GB2312" w:cs="楷体_GB2312"/>
          <w:color w:val="000000"/>
          <w:sz w:val="32"/>
          <w:szCs w:val="32"/>
          <w:lang w:val="en-US" w:eastAsia="zh-CN"/>
        </w:rPr>
      </w:pPr>
      <w:r>
        <w:rPr>
          <w:rFonts w:hint="eastAsia" w:ascii="楷体_GB2312" w:hAnsi="楷体_GB2312" w:eastAsia="楷体_GB2312" w:cs="楷体_GB2312"/>
          <w:color w:val="000000"/>
          <w:sz w:val="32"/>
          <w:szCs w:val="32"/>
          <w:lang w:val="en-US" w:eastAsia="zh-CN"/>
        </w:rPr>
        <w:t>（一）项目基本信息</w:t>
      </w:r>
    </w:p>
    <w:p w14:paraId="777AEAAC">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textAlignment w:val="auto"/>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b/>
          <w:bCs/>
          <w:color w:val="000000"/>
          <w:sz w:val="32"/>
          <w:szCs w:val="32"/>
          <w:lang w:val="en-US" w:eastAsia="zh-CN"/>
        </w:rPr>
        <w:t>项目名称：</w:t>
      </w:r>
      <w:r>
        <w:rPr>
          <w:rFonts w:hint="eastAsia" w:ascii="仿宋_GB2312" w:hAnsi="仿宋_GB2312" w:eastAsia="仿宋_GB2312" w:cs="仿宋_GB2312"/>
          <w:color w:val="000000"/>
          <w:sz w:val="32"/>
          <w:szCs w:val="32"/>
          <w:lang w:val="en-US" w:eastAsia="zh-CN"/>
        </w:rPr>
        <w:t>国产棉制备高端棉浆粕及醋酸纤维素关键技术与产业化应用</w:t>
      </w:r>
    </w:p>
    <w:p w14:paraId="134CA5C9">
      <w:pPr>
        <w:pStyle w:val="4"/>
        <w:keepNext w:val="0"/>
        <w:keepLines w:val="0"/>
        <w:pageBreakBefore w:val="0"/>
        <w:widowControl w:val="0"/>
        <w:kinsoku/>
        <w:wordWrap/>
        <w:overflowPunct/>
        <w:topLinePunct w:val="0"/>
        <w:autoSpaceDE/>
        <w:autoSpaceDN/>
        <w:bidi w:val="0"/>
        <w:adjustRightInd/>
        <w:spacing w:line="600" w:lineRule="exact"/>
        <w:textAlignment w:val="auto"/>
        <w:rPr>
          <w:rFonts w:hint="eastAsia" w:ascii="仿宋_GB2312" w:hAnsi="仿宋_GB2312" w:eastAsia="仿宋_GB2312" w:cs="仿宋_GB2312"/>
          <w:color w:val="000000"/>
          <w:kern w:val="2"/>
          <w:sz w:val="32"/>
          <w:szCs w:val="32"/>
          <w:lang w:val="en-US" w:eastAsia="zh-CN" w:bidi="ar-SA"/>
        </w:rPr>
      </w:pPr>
      <w:r>
        <w:rPr>
          <w:rFonts w:hint="eastAsia" w:ascii="仿宋_GB2312" w:hAnsi="仿宋_GB2312" w:eastAsia="仿宋_GB2312" w:cs="仿宋_GB2312"/>
          <w:b/>
          <w:bCs/>
          <w:color w:val="000000"/>
          <w:kern w:val="2"/>
          <w:sz w:val="32"/>
          <w:szCs w:val="32"/>
          <w:lang w:val="en-US" w:eastAsia="zh-CN" w:bidi="ar-SA"/>
        </w:rPr>
        <w:t>提名类别：</w:t>
      </w:r>
      <w:r>
        <w:rPr>
          <w:rFonts w:hint="eastAsia" w:ascii="仿宋_GB2312" w:hAnsi="仿宋_GB2312" w:eastAsia="仿宋_GB2312" w:cs="仿宋_GB2312"/>
          <w:color w:val="000000"/>
          <w:kern w:val="2"/>
          <w:sz w:val="32"/>
          <w:szCs w:val="32"/>
          <w:lang w:val="en-US" w:eastAsia="zh-CN" w:bidi="ar-SA"/>
        </w:rPr>
        <w:t>2025年度四川省科学技术进步奖</w:t>
      </w:r>
    </w:p>
    <w:p w14:paraId="311B9BF3">
      <w:pPr>
        <w:keepNext w:val="0"/>
        <w:keepLines w:val="0"/>
        <w:pageBreakBefore w:val="0"/>
        <w:widowControl w:val="0"/>
        <w:suppressAutoHyphens/>
        <w:kinsoku/>
        <w:wordWrap/>
        <w:overflowPunct/>
        <w:topLinePunct w:val="0"/>
        <w:autoSpaceDE/>
        <w:autoSpaceDN/>
        <w:bidi w:val="0"/>
        <w:adjustRightInd/>
        <w:snapToGrid w:val="0"/>
        <w:spacing w:line="600" w:lineRule="exact"/>
        <w:ind w:left="0" w:leftChars="0" w:firstLine="640" w:firstLineChars="200"/>
        <w:jc w:val="both"/>
        <w:textAlignment w:val="auto"/>
        <w:rPr>
          <w:rFonts w:hint="eastAsia" w:ascii="楷体_GB2312" w:hAnsi="楷体_GB2312" w:eastAsia="楷体_GB2312" w:cs="楷体_GB2312"/>
          <w:b w:val="0"/>
          <w:bCs/>
          <w:snapToGrid w:val="0"/>
          <w:color w:val="auto"/>
          <w:spacing w:val="0"/>
          <w:sz w:val="32"/>
          <w:szCs w:val="32"/>
          <w:highlight w:val="none"/>
          <w:lang w:val="en-US" w:eastAsia="zh-CN"/>
        </w:rPr>
      </w:pPr>
      <w:r>
        <w:rPr>
          <w:rFonts w:hint="eastAsia" w:eastAsia="方正黑体简体" w:cs="Times New Roman"/>
          <w:b w:val="0"/>
          <w:bCs/>
          <w:snapToGrid w:val="0"/>
          <w:color w:val="auto"/>
          <w:spacing w:val="0"/>
          <w:sz w:val="32"/>
          <w:szCs w:val="32"/>
          <w:highlight w:val="none"/>
          <w:lang w:val="en-US" w:eastAsia="zh-CN"/>
        </w:rPr>
        <w:t>（</w:t>
      </w:r>
      <w:r>
        <w:rPr>
          <w:rFonts w:hint="eastAsia" w:ascii="楷体_GB2312" w:hAnsi="楷体_GB2312" w:eastAsia="楷体_GB2312" w:cs="楷体_GB2312"/>
          <w:b w:val="0"/>
          <w:bCs/>
          <w:snapToGrid w:val="0"/>
          <w:color w:val="auto"/>
          <w:spacing w:val="0"/>
          <w:sz w:val="32"/>
          <w:szCs w:val="32"/>
          <w:highlight w:val="none"/>
          <w:lang w:val="en-US" w:eastAsia="zh-CN"/>
        </w:rPr>
        <w:t>二）提名者及提名意见</w:t>
      </w:r>
    </w:p>
    <w:p w14:paraId="16FC05B6">
      <w:pPr>
        <w:pStyle w:val="4"/>
        <w:keepNext w:val="0"/>
        <w:keepLines w:val="0"/>
        <w:pageBreakBefore w:val="0"/>
        <w:widowControl w:val="0"/>
        <w:kinsoku/>
        <w:wordWrap/>
        <w:overflowPunct/>
        <w:topLinePunct w:val="0"/>
        <w:autoSpaceDE/>
        <w:autoSpaceDN/>
        <w:bidi w:val="0"/>
        <w:adjustRightInd/>
        <w:spacing w:line="600" w:lineRule="exact"/>
        <w:textAlignment w:val="auto"/>
        <w:rPr>
          <w:rFonts w:hint="eastAsia" w:ascii="仿宋_GB2312" w:hAnsi="仿宋_GB2312" w:eastAsia="仿宋_GB2312" w:cs="仿宋_GB2312"/>
          <w:color w:val="000000"/>
          <w:kern w:val="2"/>
          <w:sz w:val="32"/>
          <w:szCs w:val="32"/>
          <w:lang w:val="en-US" w:eastAsia="zh-CN" w:bidi="ar-SA"/>
        </w:rPr>
      </w:pPr>
      <w:r>
        <w:rPr>
          <w:rFonts w:hint="eastAsia" w:ascii="仿宋_GB2312" w:hAnsi="仿宋_GB2312" w:eastAsia="仿宋_GB2312" w:cs="仿宋_GB2312"/>
          <w:b/>
          <w:bCs/>
          <w:color w:val="000000"/>
          <w:kern w:val="2"/>
          <w:sz w:val="32"/>
          <w:szCs w:val="32"/>
          <w:lang w:val="en-US" w:eastAsia="zh-CN" w:bidi="ar-SA"/>
        </w:rPr>
        <w:t>提名单位：</w:t>
      </w:r>
      <w:r>
        <w:rPr>
          <w:rFonts w:hint="eastAsia" w:ascii="仿宋_GB2312" w:hAnsi="仿宋_GB2312" w:eastAsia="仿宋_GB2312" w:cs="仿宋_GB2312"/>
          <w:color w:val="000000"/>
          <w:kern w:val="2"/>
          <w:sz w:val="32"/>
          <w:szCs w:val="32"/>
          <w:lang w:val="en-US" w:eastAsia="zh-CN" w:bidi="ar-SA"/>
        </w:rPr>
        <w:t>宜宾市</w:t>
      </w:r>
    </w:p>
    <w:p w14:paraId="5E38172C">
      <w:pPr>
        <w:pStyle w:val="4"/>
        <w:keepNext w:val="0"/>
        <w:keepLines w:val="0"/>
        <w:pageBreakBefore w:val="0"/>
        <w:widowControl w:val="0"/>
        <w:kinsoku/>
        <w:wordWrap/>
        <w:overflowPunct/>
        <w:topLinePunct w:val="0"/>
        <w:autoSpaceDE/>
        <w:autoSpaceDN/>
        <w:bidi w:val="0"/>
        <w:adjustRightInd/>
        <w:spacing w:line="600" w:lineRule="exact"/>
        <w:textAlignment w:val="auto"/>
        <w:rPr>
          <w:rFonts w:hint="eastAsia" w:ascii="仿宋_GB2312" w:hAnsi="仿宋_GB2312" w:eastAsia="仿宋_GB2312" w:cs="仿宋_GB2312"/>
          <w:color w:val="000000"/>
          <w:kern w:val="2"/>
          <w:sz w:val="32"/>
          <w:szCs w:val="32"/>
          <w:lang w:val="en-US" w:eastAsia="zh-CN" w:bidi="ar-SA"/>
        </w:rPr>
      </w:pPr>
      <w:r>
        <w:rPr>
          <w:rFonts w:hint="eastAsia" w:ascii="仿宋_GB2312" w:hAnsi="仿宋_GB2312" w:eastAsia="仿宋_GB2312" w:cs="仿宋_GB2312"/>
          <w:b/>
          <w:bCs/>
          <w:color w:val="000000"/>
          <w:kern w:val="2"/>
          <w:sz w:val="32"/>
          <w:szCs w:val="32"/>
          <w:lang w:val="en-US" w:eastAsia="zh-CN" w:bidi="ar-SA"/>
        </w:rPr>
        <w:t>提名意见：</w:t>
      </w:r>
      <w:r>
        <w:rPr>
          <w:rFonts w:hint="eastAsia" w:ascii="仿宋_GB2312" w:hAnsi="仿宋_GB2312" w:eastAsia="仿宋_GB2312" w:cs="仿宋_GB2312"/>
          <w:color w:val="000000"/>
          <w:kern w:val="2"/>
          <w:sz w:val="32"/>
          <w:szCs w:val="32"/>
          <w:lang w:val="en-US" w:eastAsia="zh-CN" w:bidi="ar-SA"/>
        </w:rPr>
        <w:t>棉浆粕及醋酸纤维素（CA）属产业链高端材料，其中CA是液晶显示、高端眼镜等行业的战略关键材料。项目实施前，CA用棉浆粕国内进口依存度100%，全球仅美国一家企业生产，疫情及关税争端期间曾对中企断供，严重威胁行业发展与国家经济安全。项目团队开展国产化攻坚，成功突破核心技术并实现产业化，彻底打破”卡脖子“困境，达成CA专用棉浆粕的全国产化替代，保障了产业链供应链安全</w:t>
      </w:r>
    </w:p>
    <w:p w14:paraId="07D77666">
      <w:pPr>
        <w:pStyle w:val="4"/>
        <w:keepNext w:val="0"/>
        <w:keepLines w:val="0"/>
        <w:pageBreakBefore w:val="0"/>
        <w:widowControl w:val="0"/>
        <w:kinsoku/>
        <w:wordWrap/>
        <w:overflowPunct/>
        <w:topLinePunct w:val="0"/>
        <w:autoSpaceDE/>
        <w:autoSpaceDN/>
        <w:bidi w:val="0"/>
        <w:adjustRightInd/>
        <w:spacing w:line="600" w:lineRule="exact"/>
        <w:textAlignment w:val="auto"/>
        <w:rPr>
          <w:rFonts w:hint="eastAsia" w:ascii="仿宋_GB2312" w:hAnsi="仿宋_GB2312" w:eastAsia="仿宋_GB2312" w:cs="仿宋_GB2312"/>
          <w:color w:val="000000"/>
          <w:kern w:val="2"/>
          <w:sz w:val="32"/>
          <w:szCs w:val="32"/>
          <w:lang w:val="en-US" w:eastAsia="zh-CN" w:bidi="ar-SA"/>
        </w:rPr>
      </w:pPr>
      <w:r>
        <w:rPr>
          <w:rFonts w:hint="eastAsia" w:ascii="仿宋_GB2312" w:hAnsi="仿宋_GB2312" w:eastAsia="仿宋_GB2312" w:cs="仿宋_GB2312"/>
          <w:color w:val="000000"/>
          <w:kern w:val="2"/>
          <w:sz w:val="32"/>
          <w:szCs w:val="32"/>
          <w:lang w:val="en-US" w:eastAsia="zh-CN" w:bidi="ar-SA"/>
        </w:rPr>
        <w:t>核心技术创新：1.研发国产棉制备三醋酸纤维素（TAC）用棉浆粕成套技术及装备。针对新疆棉杂质含量高、反应活性差异大的特性，采用湿法备料均质处理，创新蒸煮助剂耦合工艺，高效去除非纤维素杂质，调控纤维素聚合度与聚集态，生产出高纯度、高反应活性的高端棉浆粕，实现国产化替代。2. 发明逐级活化与创新水解工艺及装备，解决CA取代度调控与磺酸酯残余兼容难题。通过气相汽蒸稳定化处理，大幅降低酯键水解量，扩大工艺窗口，高效脱除杂质，形成革命性TAC制备工艺，产品性能达国际先进水平。3. 开发高稳定二醋酸纤维素（DAC）热塑材料，研发专用复合吸酸剂与配方体系，优化加工装备及工艺，突破DAC熔融加工稳定性差等难题，降本10%以上。</w:t>
      </w:r>
    </w:p>
    <w:p w14:paraId="68FFB152">
      <w:pPr>
        <w:pStyle w:val="4"/>
        <w:keepNext w:val="0"/>
        <w:keepLines w:val="0"/>
        <w:pageBreakBefore w:val="0"/>
        <w:widowControl w:val="0"/>
        <w:kinsoku/>
        <w:wordWrap/>
        <w:overflowPunct/>
        <w:topLinePunct w:val="0"/>
        <w:autoSpaceDE/>
        <w:autoSpaceDN/>
        <w:bidi w:val="0"/>
        <w:adjustRightInd/>
        <w:spacing w:line="600" w:lineRule="exact"/>
        <w:textAlignment w:val="auto"/>
        <w:rPr>
          <w:rFonts w:hint="eastAsia" w:ascii="仿宋_GB2312" w:hAnsi="仿宋_GB2312" w:eastAsia="仿宋_GB2312" w:cs="仿宋_GB2312"/>
          <w:color w:val="000000"/>
          <w:kern w:val="2"/>
          <w:sz w:val="32"/>
          <w:szCs w:val="32"/>
          <w:lang w:val="en-US" w:eastAsia="zh-CN" w:bidi="ar-SA"/>
        </w:rPr>
      </w:pPr>
      <w:r>
        <w:rPr>
          <w:rFonts w:hint="eastAsia" w:ascii="仿宋_GB2312" w:hAnsi="仿宋_GB2312" w:eastAsia="仿宋_GB2312" w:cs="仿宋_GB2312"/>
          <w:color w:val="000000"/>
          <w:kern w:val="2"/>
          <w:sz w:val="32"/>
          <w:szCs w:val="32"/>
          <w:lang w:val="en-US" w:eastAsia="zh-CN" w:bidi="ar-SA"/>
        </w:rPr>
        <w:t>项目获授权专利15项（发明专利6项），参与新编、修编国家标准各1项。经业内专家评价，技术达国际先进水平，产品通过第三方检测符合标准。成果已应用于中、韩、德等国行业头部企业，近三年累计销售额16.54亿元、利润2.14亿元，出口创汇1.02亿美元，经济社会效益显著。随着显示产业链向大陆的转移及生物基材料战略推进，市场前景广阔。</w:t>
      </w:r>
    </w:p>
    <w:p w14:paraId="44B04EC9">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楷体_GB2312" w:hAnsi="楷体_GB2312" w:eastAsia="楷体_GB2312" w:cs="楷体_GB2312"/>
          <w:color w:val="000000"/>
          <w:sz w:val="32"/>
          <w:szCs w:val="32"/>
          <w:lang w:val="en-US" w:eastAsia="zh-CN"/>
        </w:rPr>
      </w:pPr>
      <w:r>
        <w:rPr>
          <w:rFonts w:hint="eastAsia" w:ascii="楷体_GB2312" w:hAnsi="楷体_GB2312" w:eastAsia="楷体_GB2312" w:cs="楷体_GB2312"/>
          <w:b w:val="0"/>
          <w:bCs/>
          <w:snapToGrid w:val="0"/>
          <w:color w:val="auto"/>
          <w:spacing w:val="0"/>
          <w:sz w:val="32"/>
          <w:szCs w:val="32"/>
          <w:highlight w:val="none"/>
          <w:lang w:val="en-US" w:eastAsia="zh-CN"/>
        </w:rPr>
        <w:t>（三）项目简介</w:t>
      </w:r>
    </w:p>
    <w:p w14:paraId="6B626F1E">
      <w:pPr>
        <w:pStyle w:val="5"/>
        <w:keepNext w:val="0"/>
        <w:keepLines w:val="0"/>
        <w:pageBreakBefore w:val="0"/>
        <w:widowControl w:val="0"/>
        <w:kinsoku/>
        <w:wordWrap/>
        <w:overflowPunct/>
        <w:topLinePunct w:val="0"/>
        <w:autoSpaceDE/>
        <w:autoSpaceDN/>
        <w:bidi w:val="0"/>
        <w:adjustRightInd/>
        <w:snapToGrid/>
        <w:spacing w:before="0" w:after="0" w:line="600" w:lineRule="exact"/>
        <w:jc w:val="left"/>
        <w:textAlignment w:val="auto"/>
        <w:rPr>
          <w:rFonts w:hint="default"/>
          <w:lang w:val="en-US" w:eastAsia="zh-CN"/>
        </w:rPr>
      </w:pPr>
      <w:r>
        <w:rPr>
          <w:rFonts w:hint="eastAsia" w:ascii="仿宋_GB2312" w:hAnsi="仿宋_GB2312" w:eastAsia="仿宋_GB2312" w:cs="仿宋_GB2312"/>
          <w:b w:val="0"/>
          <w:bCs w:val="0"/>
          <w:kern w:val="2"/>
          <w:sz w:val="32"/>
          <w:szCs w:val="32"/>
          <w:lang w:val="en-US" w:eastAsia="zh-CN" w:bidi="ar-SA"/>
        </w:rPr>
        <w:t>本项目聚焦产业链顶端的棉浆粕及醋酸纤维素（CA），CA 是液晶显示、高端眼镜等领域关键材料。此前其专用棉浆粕 100% 依赖美国进口，断供问题严重威胁产业与经济安全。项目开展国产化攻关，填补两项国内空白，获新型显示产业链贡献奖，技术达国际先进水平。针对新疆棉特性，研发专属工艺，实现高端棉浆粕国产化；创新TAC制备工艺，性能对标国际且降本显著；开发DAC热塑材料配方及装备，降本超10%。项目获专利15项（发明专利6项），参与制修订国家标准2项，产品应用于多国头部企业，近三年累计销售额16.54亿元，利润2.15亿元，出口创汇1.02亿美元，市场前景广阔。</w:t>
      </w:r>
    </w:p>
    <w:p w14:paraId="1E0CC61C">
      <w:pPr>
        <w:ind w:left="0" w:leftChars="0" w:firstLine="0" w:firstLineChars="0"/>
        <w:rPr>
          <w:rFonts w:hint="eastAsia"/>
          <w:lang w:val="en-US" w:eastAsia="zh-CN"/>
        </w:rPr>
      </w:pPr>
    </w:p>
    <w:p w14:paraId="707CE998">
      <w:pPr>
        <w:bidi w:val="0"/>
        <w:rPr>
          <w:rFonts w:hint="eastAsia" w:ascii="楷体_GB2312" w:hAnsi="楷体_GB2312" w:eastAsia="楷体_GB2312" w:cs="楷体_GB2312"/>
          <w:b/>
          <w:bCs/>
          <w:color w:val="000000"/>
          <w:sz w:val="32"/>
          <w:szCs w:val="32"/>
          <w:lang w:val="en-US" w:eastAsia="zh-CN"/>
        </w:rPr>
      </w:pPr>
      <w:r>
        <w:rPr>
          <w:rFonts w:hint="eastAsia" w:ascii="楷体_GB2312" w:hAnsi="楷体_GB2312" w:eastAsia="楷体_GB2312" w:cs="楷体_GB2312"/>
          <w:b w:val="0"/>
          <w:bCs/>
          <w:snapToGrid w:val="0"/>
          <w:color w:val="auto"/>
          <w:spacing w:val="0"/>
          <w:sz w:val="32"/>
          <w:szCs w:val="32"/>
          <w:highlight w:val="none"/>
          <w:lang w:val="en-US" w:eastAsia="zh-CN"/>
        </w:rPr>
        <w:t>（四）主要知识产权和标准规范等目录</w:t>
      </w:r>
    </w:p>
    <w:tbl>
      <w:tblPr>
        <w:tblStyle w:val="10"/>
        <w:tblW w:w="904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707"/>
        <w:gridCol w:w="1539"/>
        <w:gridCol w:w="2517"/>
        <w:gridCol w:w="1694"/>
        <w:gridCol w:w="1396"/>
        <w:gridCol w:w="1196"/>
      </w:tblGrid>
      <w:tr w14:paraId="286FAB2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41" w:hRule="atLeast"/>
          <w:jc w:val="center"/>
        </w:trPr>
        <w:tc>
          <w:tcPr>
            <w:tcW w:w="707" w:type="dxa"/>
            <w:noWrap w:val="0"/>
            <w:vAlign w:val="center"/>
          </w:tcPr>
          <w:p w14:paraId="7B491F7F">
            <w:pPr>
              <w:pStyle w:val="6"/>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eastAsia" w:ascii="仿宋_GB2312" w:hAnsi="仿宋_GB2312" w:eastAsia="仿宋_GB2312" w:cs="仿宋_GB2312"/>
                <w:b/>
                <w:bCs/>
                <w:color w:val="000000"/>
                <w:kern w:val="2"/>
                <w:sz w:val="21"/>
                <w:szCs w:val="21"/>
                <w:lang w:val="en-US" w:eastAsia="zh-CN"/>
              </w:rPr>
            </w:pPr>
            <w:r>
              <w:rPr>
                <w:rFonts w:hint="eastAsia" w:ascii="仿宋_GB2312" w:hAnsi="仿宋_GB2312" w:eastAsia="仿宋_GB2312" w:cs="仿宋_GB2312"/>
                <w:b/>
                <w:bCs/>
                <w:color w:val="000000"/>
                <w:kern w:val="2"/>
                <w:sz w:val="21"/>
                <w:szCs w:val="21"/>
                <w:lang w:val="en-US" w:eastAsia="zh-CN"/>
              </w:rPr>
              <w:t>序号</w:t>
            </w:r>
          </w:p>
        </w:tc>
        <w:tc>
          <w:tcPr>
            <w:tcW w:w="1539" w:type="dxa"/>
            <w:noWrap w:val="0"/>
            <w:vAlign w:val="center"/>
          </w:tcPr>
          <w:p w14:paraId="4177D0D5">
            <w:pPr>
              <w:pStyle w:val="6"/>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eastAsia" w:ascii="仿宋_GB2312" w:hAnsi="仿宋_GB2312" w:eastAsia="仿宋_GB2312" w:cs="仿宋_GB2312"/>
                <w:b/>
                <w:bCs/>
                <w:color w:val="000000"/>
                <w:kern w:val="2"/>
                <w:sz w:val="21"/>
                <w:szCs w:val="21"/>
              </w:rPr>
            </w:pPr>
            <w:r>
              <w:rPr>
                <w:rFonts w:hint="eastAsia" w:ascii="仿宋_GB2312" w:hAnsi="仿宋_GB2312" w:eastAsia="仿宋_GB2312" w:cs="仿宋_GB2312"/>
                <w:b/>
                <w:bCs/>
                <w:color w:val="000000"/>
                <w:kern w:val="2"/>
                <w:sz w:val="21"/>
                <w:szCs w:val="21"/>
              </w:rPr>
              <w:t>知识产权（标准）类别</w:t>
            </w:r>
          </w:p>
        </w:tc>
        <w:tc>
          <w:tcPr>
            <w:tcW w:w="2517" w:type="dxa"/>
            <w:noWrap w:val="0"/>
            <w:vAlign w:val="center"/>
          </w:tcPr>
          <w:p w14:paraId="37504C85">
            <w:pPr>
              <w:pStyle w:val="6"/>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eastAsia" w:ascii="仿宋_GB2312" w:hAnsi="仿宋_GB2312" w:eastAsia="仿宋_GB2312" w:cs="仿宋_GB2312"/>
                <w:b/>
                <w:bCs/>
                <w:color w:val="000000"/>
                <w:kern w:val="2"/>
                <w:sz w:val="21"/>
                <w:szCs w:val="21"/>
              </w:rPr>
            </w:pPr>
            <w:r>
              <w:rPr>
                <w:rFonts w:hint="eastAsia" w:ascii="仿宋_GB2312" w:hAnsi="仿宋_GB2312" w:eastAsia="仿宋_GB2312" w:cs="仿宋_GB2312"/>
                <w:b/>
                <w:bCs/>
                <w:color w:val="000000"/>
                <w:kern w:val="2"/>
                <w:sz w:val="21"/>
                <w:szCs w:val="21"/>
              </w:rPr>
              <w:t>知识产权（标准）</w:t>
            </w:r>
          </w:p>
          <w:p w14:paraId="0EFC63C5">
            <w:pPr>
              <w:pStyle w:val="6"/>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eastAsia" w:ascii="仿宋_GB2312" w:hAnsi="仿宋_GB2312" w:eastAsia="仿宋_GB2312" w:cs="仿宋_GB2312"/>
                <w:b/>
                <w:bCs/>
                <w:color w:val="000000"/>
                <w:kern w:val="2"/>
                <w:sz w:val="21"/>
                <w:szCs w:val="21"/>
              </w:rPr>
            </w:pPr>
            <w:r>
              <w:rPr>
                <w:rFonts w:hint="eastAsia" w:ascii="仿宋_GB2312" w:hAnsi="仿宋_GB2312" w:eastAsia="仿宋_GB2312" w:cs="仿宋_GB2312"/>
                <w:b/>
                <w:bCs/>
                <w:color w:val="000000"/>
                <w:kern w:val="2"/>
                <w:sz w:val="21"/>
                <w:szCs w:val="21"/>
              </w:rPr>
              <w:t>具体名称</w:t>
            </w:r>
          </w:p>
        </w:tc>
        <w:tc>
          <w:tcPr>
            <w:tcW w:w="1694" w:type="dxa"/>
            <w:noWrap w:val="0"/>
            <w:vAlign w:val="center"/>
          </w:tcPr>
          <w:p w14:paraId="6CCA9DAF">
            <w:pPr>
              <w:pStyle w:val="6"/>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eastAsia" w:ascii="仿宋_GB2312" w:hAnsi="仿宋_GB2312" w:eastAsia="仿宋_GB2312" w:cs="仿宋_GB2312"/>
                <w:b/>
                <w:bCs/>
                <w:color w:val="000000"/>
                <w:kern w:val="2"/>
                <w:sz w:val="21"/>
                <w:szCs w:val="21"/>
                <w:lang w:val="en-US" w:eastAsia="zh-CN"/>
              </w:rPr>
            </w:pPr>
            <w:r>
              <w:rPr>
                <w:rFonts w:hint="eastAsia" w:ascii="仿宋_GB2312" w:hAnsi="仿宋_GB2312" w:eastAsia="仿宋_GB2312" w:cs="仿宋_GB2312"/>
                <w:b/>
                <w:bCs/>
                <w:color w:val="000000"/>
                <w:kern w:val="2"/>
                <w:sz w:val="21"/>
                <w:szCs w:val="21"/>
                <w:lang w:val="en-US" w:eastAsia="zh-CN"/>
              </w:rPr>
              <w:t>专利权人/起草单位</w:t>
            </w:r>
          </w:p>
        </w:tc>
        <w:tc>
          <w:tcPr>
            <w:tcW w:w="1396" w:type="dxa"/>
            <w:noWrap w:val="0"/>
            <w:vAlign w:val="center"/>
          </w:tcPr>
          <w:p w14:paraId="58C07808">
            <w:pPr>
              <w:pStyle w:val="6"/>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eastAsia" w:ascii="仿宋_GB2312" w:hAnsi="仿宋_GB2312" w:eastAsia="仿宋_GB2312" w:cs="仿宋_GB2312"/>
                <w:b/>
                <w:bCs/>
                <w:color w:val="000000"/>
                <w:kern w:val="2"/>
                <w:sz w:val="21"/>
                <w:szCs w:val="21"/>
              </w:rPr>
            </w:pPr>
            <w:r>
              <w:rPr>
                <w:rFonts w:hint="eastAsia" w:ascii="仿宋_GB2312" w:hAnsi="仿宋_GB2312" w:eastAsia="仿宋_GB2312" w:cs="仿宋_GB2312"/>
                <w:b/>
                <w:bCs/>
                <w:color w:val="000000"/>
                <w:kern w:val="2"/>
                <w:sz w:val="21"/>
                <w:szCs w:val="21"/>
                <w:lang w:val="en-US" w:eastAsia="zh-CN"/>
              </w:rPr>
              <w:t>专利号</w:t>
            </w:r>
            <w:r>
              <w:rPr>
                <w:rFonts w:hint="eastAsia" w:ascii="仿宋_GB2312" w:hAnsi="仿宋_GB2312" w:eastAsia="仿宋_GB2312" w:cs="仿宋_GB2312"/>
                <w:b/>
                <w:bCs/>
                <w:color w:val="000000"/>
                <w:kern w:val="2"/>
                <w:sz w:val="21"/>
                <w:szCs w:val="21"/>
              </w:rPr>
              <w:t>（标准编号）</w:t>
            </w:r>
          </w:p>
        </w:tc>
        <w:tc>
          <w:tcPr>
            <w:tcW w:w="1196" w:type="dxa"/>
            <w:noWrap w:val="0"/>
            <w:vAlign w:val="center"/>
          </w:tcPr>
          <w:p w14:paraId="41AF35E1">
            <w:pPr>
              <w:pStyle w:val="6"/>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eastAsia" w:ascii="仿宋_GB2312" w:hAnsi="仿宋_GB2312" w:eastAsia="仿宋_GB2312" w:cs="仿宋_GB2312"/>
                <w:b/>
                <w:bCs/>
                <w:color w:val="000000"/>
                <w:kern w:val="2"/>
                <w:sz w:val="21"/>
                <w:szCs w:val="21"/>
              </w:rPr>
            </w:pPr>
            <w:r>
              <w:rPr>
                <w:rFonts w:hint="eastAsia" w:ascii="仿宋_GB2312" w:hAnsi="仿宋_GB2312" w:eastAsia="仿宋_GB2312" w:cs="仿宋_GB2312"/>
                <w:b/>
                <w:bCs/>
                <w:color w:val="000000"/>
                <w:kern w:val="2"/>
                <w:sz w:val="21"/>
                <w:szCs w:val="21"/>
              </w:rPr>
              <w:t>授权（标准发布）日期</w:t>
            </w:r>
          </w:p>
        </w:tc>
      </w:tr>
      <w:tr w14:paraId="7BBC8B9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32" w:hRule="atLeast"/>
          <w:jc w:val="center"/>
        </w:trPr>
        <w:tc>
          <w:tcPr>
            <w:tcW w:w="707" w:type="dxa"/>
            <w:noWrap w:val="0"/>
            <w:vAlign w:val="center"/>
          </w:tcPr>
          <w:p w14:paraId="0F58EAA7">
            <w:pPr>
              <w:pStyle w:val="6"/>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eastAsia" w:ascii="仿宋_GB2312" w:hAnsi="仿宋_GB2312" w:eastAsia="仿宋_GB2312" w:cs="仿宋_GB2312"/>
                <w:color w:val="000000"/>
                <w:kern w:val="2"/>
                <w:sz w:val="21"/>
                <w:szCs w:val="21"/>
                <w:lang w:val="en-US" w:eastAsia="zh-CN"/>
              </w:rPr>
            </w:pPr>
            <w:r>
              <w:rPr>
                <w:rFonts w:hint="eastAsia" w:ascii="仿宋_GB2312" w:hAnsi="仿宋_GB2312" w:eastAsia="仿宋_GB2312" w:cs="仿宋_GB2312"/>
                <w:color w:val="000000"/>
                <w:kern w:val="2"/>
                <w:sz w:val="21"/>
                <w:szCs w:val="21"/>
                <w:lang w:val="en-US" w:eastAsia="zh-CN"/>
              </w:rPr>
              <w:t>1</w:t>
            </w:r>
          </w:p>
        </w:tc>
        <w:tc>
          <w:tcPr>
            <w:tcW w:w="1539" w:type="dxa"/>
            <w:noWrap w:val="0"/>
            <w:vAlign w:val="center"/>
          </w:tcPr>
          <w:p w14:paraId="60BB4DCC">
            <w:pPr>
              <w:pStyle w:val="6"/>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eastAsia" w:ascii="仿宋_GB2312" w:hAnsi="仿宋_GB2312" w:eastAsia="仿宋_GB2312" w:cs="仿宋_GB2312"/>
                <w:color w:val="000000"/>
                <w:kern w:val="2"/>
                <w:sz w:val="21"/>
                <w:szCs w:val="21"/>
              </w:rPr>
            </w:pPr>
            <w:r>
              <w:rPr>
                <w:rFonts w:hint="eastAsia" w:ascii="仿宋_GB2312" w:hAnsi="仿宋_GB2312" w:eastAsia="仿宋_GB2312" w:cs="仿宋_GB2312"/>
                <w:color w:val="000000"/>
                <w:kern w:val="2"/>
                <w:sz w:val="21"/>
                <w:szCs w:val="21"/>
              </w:rPr>
              <w:t>发明专利</w:t>
            </w:r>
          </w:p>
        </w:tc>
        <w:tc>
          <w:tcPr>
            <w:tcW w:w="2517" w:type="dxa"/>
            <w:noWrap w:val="0"/>
            <w:vAlign w:val="center"/>
          </w:tcPr>
          <w:p w14:paraId="66D1C64E">
            <w:pPr>
              <w:keepNext w:val="0"/>
              <w:keepLines w:val="0"/>
              <w:pageBreakBefore w:val="0"/>
              <w:widowControl/>
              <w:kinsoku/>
              <w:wordWrap/>
              <w:overflowPunct/>
              <w:topLinePunct w:val="0"/>
              <w:autoSpaceDE/>
              <w:autoSpaceDN/>
              <w:bidi w:val="0"/>
              <w:adjustRightInd/>
              <w:snapToGrid/>
              <w:spacing w:line="240" w:lineRule="auto"/>
              <w:ind w:left="0" w:leftChars="0" w:firstLine="0" w:firstLineChars="0"/>
              <w:jc w:val="center"/>
              <w:textAlignment w:val="auto"/>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醋酸纤维素及其衍生物稳定化处理系统</w:t>
            </w:r>
          </w:p>
        </w:tc>
        <w:tc>
          <w:tcPr>
            <w:tcW w:w="1694" w:type="dxa"/>
            <w:noWrap w:val="0"/>
            <w:vAlign w:val="center"/>
          </w:tcPr>
          <w:p w14:paraId="6BBA3DE4">
            <w:pPr>
              <w:pStyle w:val="6"/>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eastAsia" w:ascii="仿宋_GB2312" w:hAnsi="仿宋_GB2312" w:eastAsia="仿宋_GB2312" w:cs="仿宋_GB2312"/>
                <w:color w:val="000000"/>
                <w:kern w:val="2"/>
                <w:sz w:val="21"/>
                <w:szCs w:val="21"/>
                <w:lang w:val="en-US" w:eastAsia="zh-CN"/>
              </w:rPr>
            </w:pPr>
            <w:r>
              <w:rPr>
                <w:rFonts w:hint="eastAsia" w:ascii="仿宋_GB2312" w:hAnsi="仿宋_GB2312" w:eastAsia="仿宋_GB2312" w:cs="仿宋_GB2312"/>
                <w:color w:val="000000"/>
                <w:kern w:val="2"/>
                <w:sz w:val="21"/>
                <w:szCs w:val="21"/>
                <w:lang w:val="en-US" w:eastAsia="zh-CN"/>
              </w:rPr>
              <w:t>四川普什醋酸纤维素有限责任公司</w:t>
            </w:r>
          </w:p>
        </w:tc>
        <w:tc>
          <w:tcPr>
            <w:tcW w:w="1396" w:type="dxa"/>
            <w:noWrap w:val="0"/>
            <w:vAlign w:val="center"/>
          </w:tcPr>
          <w:p w14:paraId="41CAA9A1">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ZL201910120258.8</w:t>
            </w:r>
          </w:p>
        </w:tc>
        <w:tc>
          <w:tcPr>
            <w:tcW w:w="1196" w:type="dxa"/>
            <w:noWrap w:val="0"/>
            <w:vAlign w:val="center"/>
          </w:tcPr>
          <w:p w14:paraId="78B97380">
            <w:pPr>
              <w:pStyle w:val="6"/>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eastAsia" w:ascii="仿宋_GB2312" w:hAnsi="仿宋_GB2312" w:eastAsia="仿宋_GB2312" w:cs="仿宋_GB2312"/>
                <w:color w:val="000000"/>
                <w:kern w:val="2"/>
                <w:sz w:val="21"/>
                <w:szCs w:val="21"/>
              </w:rPr>
            </w:pPr>
            <w:r>
              <w:rPr>
                <w:rFonts w:hint="eastAsia" w:ascii="仿宋_GB2312" w:hAnsi="仿宋_GB2312" w:eastAsia="仿宋_GB2312" w:cs="仿宋_GB2312"/>
                <w:color w:val="000000"/>
                <w:kern w:val="2"/>
                <w:sz w:val="21"/>
                <w:szCs w:val="21"/>
              </w:rPr>
              <w:t>2022.05.20</w:t>
            </w:r>
          </w:p>
        </w:tc>
      </w:tr>
      <w:tr w14:paraId="45FD645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32" w:hRule="atLeast"/>
          <w:jc w:val="center"/>
        </w:trPr>
        <w:tc>
          <w:tcPr>
            <w:tcW w:w="707" w:type="dxa"/>
            <w:noWrap w:val="0"/>
            <w:vAlign w:val="center"/>
          </w:tcPr>
          <w:p w14:paraId="6E15E2F7">
            <w:pPr>
              <w:pStyle w:val="6"/>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eastAsia" w:ascii="仿宋_GB2312" w:hAnsi="仿宋_GB2312" w:eastAsia="仿宋_GB2312" w:cs="仿宋_GB2312"/>
                <w:color w:val="000000"/>
                <w:kern w:val="2"/>
                <w:sz w:val="21"/>
                <w:szCs w:val="21"/>
                <w:lang w:val="en-US" w:eastAsia="zh-CN"/>
              </w:rPr>
            </w:pPr>
            <w:r>
              <w:rPr>
                <w:rFonts w:hint="eastAsia" w:ascii="仿宋_GB2312" w:hAnsi="仿宋_GB2312" w:eastAsia="仿宋_GB2312" w:cs="仿宋_GB2312"/>
                <w:color w:val="000000"/>
                <w:kern w:val="2"/>
                <w:sz w:val="21"/>
                <w:szCs w:val="21"/>
                <w:lang w:val="en-US" w:eastAsia="zh-CN"/>
              </w:rPr>
              <w:t>2</w:t>
            </w:r>
          </w:p>
        </w:tc>
        <w:tc>
          <w:tcPr>
            <w:tcW w:w="1539" w:type="dxa"/>
            <w:noWrap w:val="0"/>
            <w:vAlign w:val="center"/>
          </w:tcPr>
          <w:p w14:paraId="6C87434D">
            <w:pPr>
              <w:pStyle w:val="6"/>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eastAsia" w:ascii="仿宋_GB2312" w:hAnsi="仿宋_GB2312" w:eastAsia="仿宋_GB2312" w:cs="仿宋_GB2312"/>
                <w:color w:val="000000"/>
                <w:kern w:val="2"/>
                <w:sz w:val="21"/>
                <w:szCs w:val="21"/>
                <w:lang w:val="en-US" w:eastAsia="zh-CN" w:bidi="ar-SA"/>
              </w:rPr>
            </w:pPr>
            <w:r>
              <w:rPr>
                <w:rFonts w:hint="eastAsia" w:ascii="仿宋_GB2312" w:hAnsi="仿宋_GB2312" w:eastAsia="仿宋_GB2312" w:cs="仿宋_GB2312"/>
                <w:color w:val="000000"/>
                <w:kern w:val="2"/>
                <w:sz w:val="21"/>
                <w:szCs w:val="21"/>
              </w:rPr>
              <w:t>发明专利</w:t>
            </w:r>
          </w:p>
        </w:tc>
        <w:tc>
          <w:tcPr>
            <w:tcW w:w="2517" w:type="dxa"/>
            <w:noWrap w:val="0"/>
            <w:vAlign w:val="center"/>
          </w:tcPr>
          <w:p w14:paraId="24ACCC9A">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仿宋_GB2312" w:hAnsi="仿宋_GB2312" w:eastAsia="仿宋_GB2312" w:cs="仿宋_GB2312"/>
                <w:color w:val="000000"/>
                <w:kern w:val="2"/>
                <w:sz w:val="21"/>
                <w:szCs w:val="21"/>
                <w:lang w:val="en-US" w:eastAsia="zh-CN" w:bidi="ar-SA"/>
              </w:rPr>
            </w:pPr>
            <w:r>
              <w:rPr>
                <w:rFonts w:hint="eastAsia" w:ascii="仿宋_GB2312" w:hAnsi="仿宋_GB2312" w:eastAsia="仿宋_GB2312" w:cs="仿宋_GB2312"/>
                <w:color w:val="000000"/>
                <w:sz w:val="21"/>
                <w:szCs w:val="21"/>
              </w:rPr>
              <w:t>一种生物质预处理组合物及生物质预处理方法</w:t>
            </w:r>
          </w:p>
        </w:tc>
        <w:tc>
          <w:tcPr>
            <w:tcW w:w="1694" w:type="dxa"/>
            <w:noWrap w:val="0"/>
            <w:vAlign w:val="center"/>
          </w:tcPr>
          <w:p w14:paraId="5D93F4D0">
            <w:pPr>
              <w:pStyle w:val="6"/>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eastAsia" w:ascii="仿宋_GB2312" w:hAnsi="仿宋_GB2312" w:eastAsia="仿宋_GB2312" w:cs="仿宋_GB2312"/>
                <w:color w:val="000000"/>
                <w:kern w:val="2"/>
                <w:sz w:val="21"/>
                <w:szCs w:val="21"/>
                <w:lang w:val="en-US" w:eastAsia="zh-CN" w:bidi="ar-SA"/>
              </w:rPr>
            </w:pPr>
            <w:r>
              <w:rPr>
                <w:rFonts w:hint="eastAsia" w:ascii="仿宋_GB2312" w:hAnsi="仿宋_GB2312" w:eastAsia="仿宋_GB2312" w:cs="仿宋_GB2312"/>
                <w:color w:val="000000"/>
                <w:kern w:val="2"/>
                <w:sz w:val="21"/>
                <w:szCs w:val="21"/>
                <w:lang w:val="en-US" w:eastAsia="zh-CN"/>
              </w:rPr>
              <w:t>四川普什醋酸纤维素有限责任公司</w:t>
            </w:r>
          </w:p>
        </w:tc>
        <w:tc>
          <w:tcPr>
            <w:tcW w:w="1396" w:type="dxa"/>
            <w:noWrap w:val="0"/>
            <w:vAlign w:val="center"/>
          </w:tcPr>
          <w:p w14:paraId="4E3B7B9B">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仿宋_GB2312" w:hAnsi="仿宋_GB2312" w:eastAsia="仿宋_GB2312" w:cs="仿宋_GB2312"/>
                <w:color w:val="000000"/>
                <w:kern w:val="2"/>
                <w:sz w:val="21"/>
                <w:szCs w:val="21"/>
                <w:lang w:val="en-US" w:eastAsia="zh-CN" w:bidi="ar-SA"/>
              </w:rPr>
            </w:pPr>
            <w:r>
              <w:rPr>
                <w:rFonts w:hint="eastAsia" w:ascii="仿宋_GB2312" w:hAnsi="仿宋_GB2312" w:eastAsia="仿宋_GB2312" w:cs="仿宋_GB2312"/>
                <w:color w:val="000000"/>
                <w:sz w:val="21"/>
                <w:szCs w:val="21"/>
              </w:rPr>
              <w:t>ZL201910497948.5</w:t>
            </w:r>
          </w:p>
        </w:tc>
        <w:tc>
          <w:tcPr>
            <w:tcW w:w="1196" w:type="dxa"/>
            <w:noWrap w:val="0"/>
            <w:vAlign w:val="center"/>
          </w:tcPr>
          <w:p w14:paraId="6925C367">
            <w:pPr>
              <w:pStyle w:val="6"/>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eastAsia" w:ascii="仿宋_GB2312" w:hAnsi="仿宋_GB2312" w:eastAsia="仿宋_GB2312" w:cs="仿宋_GB2312"/>
                <w:color w:val="000000"/>
                <w:kern w:val="2"/>
                <w:sz w:val="21"/>
                <w:szCs w:val="21"/>
                <w:lang w:val="en-US" w:eastAsia="zh-CN" w:bidi="ar-SA"/>
              </w:rPr>
            </w:pPr>
            <w:r>
              <w:rPr>
                <w:rFonts w:hint="eastAsia" w:ascii="仿宋_GB2312" w:hAnsi="仿宋_GB2312" w:eastAsia="仿宋_GB2312" w:cs="仿宋_GB2312"/>
                <w:color w:val="000000"/>
                <w:kern w:val="2"/>
                <w:sz w:val="21"/>
                <w:szCs w:val="21"/>
              </w:rPr>
              <w:t>2022.07.29</w:t>
            </w:r>
          </w:p>
        </w:tc>
      </w:tr>
      <w:tr w14:paraId="591906D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42" w:hRule="atLeast"/>
          <w:jc w:val="center"/>
        </w:trPr>
        <w:tc>
          <w:tcPr>
            <w:tcW w:w="707" w:type="dxa"/>
            <w:noWrap w:val="0"/>
            <w:vAlign w:val="center"/>
          </w:tcPr>
          <w:p w14:paraId="200E867E">
            <w:pPr>
              <w:pStyle w:val="6"/>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eastAsia" w:ascii="仿宋_GB2312" w:hAnsi="仿宋_GB2312" w:eastAsia="仿宋_GB2312" w:cs="仿宋_GB2312"/>
                <w:color w:val="000000"/>
                <w:kern w:val="2"/>
                <w:sz w:val="21"/>
                <w:szCs w:val="21"/>
                <w:lang w:val="en-US" w:eastAsia="zh-CN"/>
              </w:rPr>
            </w:pPr>
            <w:r>
              <w:rPr>
                <w:rFonts w:hint="eastAsia" w:ascii="仿宋_GB2312" w:hAnsi="仿宋_GB2312" w:eastAsia="仿宋_GB2312" w:cs="仿宋_GB2312"/>
                <w:color w:val="000000"/>
                <w:kern w:val="2"/>
                <w:sz w:val="21"/>
                <w:szCs w:val="21"/>
                <w:lang w:val="en-US" w:eastAsia="zh-CN"/>
              </w:rPr>
              <w:t>3</w:t>
            </w:r>
          </w:p>
        </w:tc>
        <w:tc>
          <w:tcPr>
            <w:tcW w:w="1539" w:type="dxa"/>
            <w:noWrap w:val="0"/>
            <w:vAlign w:val="center"/>
          </w:tcPr>
          <w:p w14:paraId="786812DE">
            <w:pPr>
              <w:pStyle w:val="6"/>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eastAsia" w:ascii="仿宋_GB2312" w:hAnsi="仿宋_GB2312" w:eastAsia="仿宋_GB2312" w:cs="仿宋_GB2312"/>
                <w:color w:val="000000"/>
                <w:kern w:val="2"/>
                <w:sz w:val="21"/>
                <w:szCs w:val="21"/>
                <w:lang w:val="en-US" w:eastAsia="zh-CN" w:bidi="ar-SA"/>
              </w:rPr>
            </w:pPr>
            <w:r>
              <w:rPr>
                <w:rFonts w:hint="eastAsia" w:ascii="仿宋_GB2312" w:hAnsi="仿宋_GB2312" w:eastAsia="仿宋_GB2312" w:cs="仿宋_GB2312"/>
                <w:color w:val="000000"/>
                <w:kern w:val="2"/>
                <w:sz w:val="21"/>
                <w:szCs w:val="21"/>
              </w:rPr>
              <w:t>发明专利</w:t>
            </w:r>
          </w:p>
        </w:tc>
        <w:tc>
          <w:tcPr>
            <w:tcW w:w="2517" w:type="dxa"/>
            <w:noWrap w:val="0"/>
            <w:vAlign w:val="center"/>
          </w:tcPr>
          <w:p w14:paraId="5BE48BE0">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仿宋_GB2312" w:hAnsi="仿宋_GB2312" w:eastAsia="仿宋_GB2312" w:cs="仿宋_GB2312"/>
                <w:color w:val="000000"/>
                <w:kern w:val="2"/>
                <w:sz w:val="21"/>
                <w:szCs w:val="21"/>
                <w:lang w:val="en-US" w:eastAsia="zh-CN" w:bidi="ar-SA"/>
              </w:rPr>
            </w:pPr>
            <w:r>
              <w:rPr>
                <w:rFonts w:hint="eastAsia" w:ascii="仿宋_GB2312" w:hAnsi="仿宋_GB2312" w:eastAsia="仿宋_GB2312" w:cs="仿宋_GB2312"/>
                <w:color w:val="000000"/>
                <w:sz w:val="21"/>
                <w:szCs w:val="21"/>
              </w:rPr>
              <w:t>一种外增塑二醋酸纤维素透明材料及其制备方法</w:t>
            </w:r>
          </w:p>
        </w:tc>
        <w:tc>
          <w:tcPr>
            <w:tcW w:w="1694" w:type="dxa"/>
            <w:noWrap w:val="0"/>
            <w:vAlign w:val="center"/>
          </w:tcPr>
          <w:p w14:paraId="3CC8EC97">
            <w:pPr>
              <w:pStyle w:val="6"/>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eastAsia" w:ascii="仿宋_GB2312" w:hAnsi="仿宋_GB2312" w:eastAsia="仿宋_GB2312" w:cs="仿宋_GB2312"/>
                <w:color w:val="000000"/>
                <w:kern w:val="2"/>
                <w:sz w:val="21"/>
                <w:szCs w:val="21"/>
                <w:lang w:val="en-US" w:eastAsia="zh-CN" w:bidi="ar-SA"/>
              </w:rPr>
            </w:pPr>
            <w:r>
              <w:rPr>
                <w:rFonts w:hint="eastAsia" w:ascii="仿宋_GB2312" w:hAnsi="仿宋_GB2312" w:eastAsia="仿宋_GB2312" w:cs="仿宋_GB2312"/>
                <w:color w:val="000000"/>
                <w:kern w:val="2"/>
                <w:sz w:val="21"/>
                <w:szCs w:val="21"/>
                <w:lang w:val="en-US" w:eastAsia="zh-CN"/>
              </w:rPr>
              <w:t>四川普什醋酸纤维素有限责任公司</w:t>
            </w:r>
          </w:p>
        </w:tc>
        <w:tc>
          <w:tcPr>
            <w:tcW w:w="1396" w:type="dxa"/>
            <w:noWrap w:val="0"/>
            <w:vAlign w:val="center"/>
          </w:tcPr>
          <w:p w14:paraId="4809985F">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仿宋_GB2312" w:hAnsi="仿宋_GB2312" w:eastAsia="仿宋_GB2312" w:cs="仿宋_GB2312"/>
                <w:color w:val="000000"/>
                <w:kern w:val="2"/>
                <w:sz w:val="21"/>
                <w:szCs w:val="21"/>
                <w:lang w:val="en-US" w:eastAsia="zh-CN" w:bidi="ar-SA"/>
              </w:rPr>
            </w:pPr>
            <w:r>
              <w:rPr>
                <w:rFonts w:hint="eastAsia" w:ascii="仿宋_GB2312" w:hAnsi="仿宋_GB2312" w:eastAsia="仿宋_GB2312" w:cs="仿宋_GB2312"/>
                <w:color w:val="000000"/>
                <w:sz w:val="21"/>
                <w:szCs w:val="21"/>
              </w:rPr>
              <w:t>ZL202211212539.4</w:t>
            </w:r>
          </w:p>
        </w:tc>
        <w:tc>
          <w:tcPr>
            <w:tcW w:w="1196" w:type="dxa"/>
            <w:noWrap w:val="0"/>
            <w:vAlign w:val="center"/>
          </w:tcPr>
          <w:p w14:paraId="27E6D226">
            <w:pPr>
              <w:pStyle w:val="6"/>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eastAsia" w:ascii="仿宋_GB2312" w:hAnsi="仿宋_GB2312" w:eastAsia="仿宋_GB2312" w:cs="仿宋_GB2312"/>
                <w:color w:val="000000"/>
                <w:kern w:val="2"/>
                <w:sz w:val="21"/>
                <w:szCs w:val="21"/>
                <w:lang w:val="en-US" w:eastAsia="zh-CN" w:bidi="ar-SA"/>
              </w:rPr>
            </w:pPr>
            <w:r>
              <w:rPr>
                <w:rFonts w:hint="eastAsia" w:ascii="仿宋_GB2312" w:hAnsi="仿宋_GB2312" w:eastAsia="仿宋_GB2312" w:cs="仿宋_GB2312"/>
                <w:color w:val="000000"/>
                <w:kern w:val="2"/>
                <w:sz w:val="21"/>
                <w:szCs w:val="21"/>
              </w:rPr>
              <w:t>2023.07.14</w:t>
            </w:r>
          </w:p>
        </w:tc>
      </w:tr>
      <w:tr w14:paraId="44267C0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32" w:hRule="atLeast"/>
          <w:jc w:val="center"/>
        </w:trPr>
        <w:tc>
          <w:tcPr>
            <w:tcW w:w="707" w:type="dxa"/>
            <w:noWrap w:val="0"/>
            <w:vAlign w:val="center"/>
          </w:tcPr>
          <w:p w14:paraId="4F082F7D">
            <w:pPr>
              <w:pStyle w:val="6"/>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eastAsia" w:ascii="仿宋_GB2312" w:hAnsi="仿宋_GB2312" w:eastAsia="仿宋_GB2312" w:cs="仿宋_GB2312"/>
                <w:color w:val="000000"/>
                <w:kern w:val="2"/>
                <w:sz w:val="21"/>
                <w:szCs w:val="21"/>
                <w:lang w:val="en-US" w:eastAsia="zh-CN"/>
              </w:rPr>
            </w:pPr>
            <w:r>
              <w:rPr>
                <w:rFonts w:hint="eastAsia" w:ascii="仿宋_GB2312" w:hAnsi="仿宋_GB2312" w:eastAsia="仿宋_GB2312" w:cs="仿宋_GB2312"/>
                <w:color w:val="000000"/>
                <w:kern w:val="2"/>
                <w:sz w:val="21"/>
                <w:szCs w:val="21"/>
                <w:lang w:val="en-US" w:eastAsia="zh-CN"/>
              </w:rPr>
              <w:t>4</w:t>
            </w:r>
          </w:p>
        </w:tc>
        <w:tc>
          <w:tcPr>
            <w:tcW w:w="1539" w:type="dxa"/>
            <w:noWrap w:val="0"/>
            <w:vAlign w:val="center"/>
          </w:tcPr>
          <w:p w14:paraId="0E1CFBB1">
            <w:pPr>
              <w:pStyle w:val="6"/>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eastAsia" w:ascii="仿宋_GB2312" w:hAnsi="仿宋_GB2312" w:eastAsia="仿宋_GB2312" w:cs="仿宋_GB2312"/>
                <w:color w:val="000000"/>
                <w:kern w:val="2"/>
                <w:sz w:val="21"/>
                <w:szCs w:val="21"/>
                <w:lang w:val="en-US" w:eastAsia="zh-CN" w:bidi="ar-SA"/>
              </w:rPr>
            </w:pPr>
            <w:r>
              <w:rPr>
                <w:rFonts w:hint="eastAsia" w:ascii="仿宋_GB2312" w:hAnsi="仿宋_GB2312" w:eastAsia="仿宋_GB2312" w:cs="仿宋_GB2312"/>
                <w:color w:val="000000"/>
                <w:kern w:val="2"/>
                <w:sz w:val="21"/>
                <w:szCs w:val="21"/>
              </w:rPr>
              <w:t>发明专利</w:t>
            </w:r>
          </w:p>
        </w:tc>
        <w:tc>
          <w:tcPr>
            <w:tcW w:w="2517" w:type="dxa"/>
            <w:noWrap w:val="0"/>
            <w:vAlign w:val="center"/>
          </w:tcPr>
          <w:p w14:paraId="307B32C3">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仿宋_GB2312" w:hAnsi="仿宋_GB2312" w:eastAsia="仿宋_GB2312" w:cs="仿宋_GB2312"/>
                <w:color w:val="000000"/>
                <w:kern w:val="2"/>
                <w:sz w:val="21"/>
                <w:szCs w:val="21"/>
                <w:lang w:val="en-US" w:eastAsia="zh-CN" w:bidi="ar-SA"/>
              </w:rPr>
            </w:pPr>
            <w:r>
              <w:rPr>
                <w:rFonts w:hint="eastAsia" w:ascii="仿宋_GB2312" w:hAnsi="仿宋_GB2312" w:eastAsia="仿宋_GB2312" w:cs="仿宋_GB2312"/>
                <w:color w:val="000000"/>
                <w:sz w:val="21"/>
                <w:szCs w:val="21"/>
              </w:rPr>
              <w:t>一种醋酸纤维素的生产方法</w:t>
            </w:r>
          </w:p>
        </w:tc>
        <w:tc>
          <w:tcPr>
            <w:tcW w:w="1694" w:type="dxa"/>
            <w:noWrap w:val="0"/>
            <w:vAlign w:val="center"/>
          </w:tcPr>
          <w:p w14:paraId="00D17317">
            <w:pPr>
              <w:pStyle w:val="6"/>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eastAsia" w:ascii="仿宋_GB2312" w:hAnsi="仿宋_GB2312" w:eastAsia="仿宋_GB2312" w:cs="仿宋_GB2312"/>
                <w:color w:val="000000"/>
                <w:kern w:val="2"/>
                <w:sz w:val="21"/>
                <w:szCs w:val="21"/>
                <w:lang w:val="en-US" w:eastAsia="zh-CN" w:bidi="ar-SA"/>
              </w:rPr>
            </w:pPr>
            <w:r>
              <w:rPr>
                <w:rFonts w:hint="eastAsia" w:ascii="仿宋_GB2312" w:hAnsi="仿宋_GB2312" w:eastAsia="仿宋_GB2312" w:cs="仿宋_GB2312"/>
                <w:color w:val="000000"/>
                <w:kern w:val="2"/>
                <w:sz w:val="21"/>
                <w:szCs w:val="21"/>
                <w:lang w:val="en-US" w:eastAsia="zh-CN"/>
              </w:rPr>
              <w:t>四川普什醋酸纤维素有限责任公司</w:t>
            </w:r>
          </w:p>
        </w:tc>
        <w:tc>
          <w:tcPr>
            <w:tcW w:w="1396" w:type="dxa"/>
            <w:noWrap w:val="0"/>
            <w:vAlign w:val="center"/>
          </w:tcPr>
          <w:p w14:paraId="000858DF">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仿宋_GB2312" w:hAnsi="仿宋_GB2312" w:eastAsia="仿宋_GB2312" w:cs="仿宋_GB2312"/>
                <w:color w:val="000000"/>
                <w:kern w:val="2"/>
                <w:sz w:val="21"/>
                <w:szCs w:val="21"/>
                <w:lang w:val="en-US" w:eastAsia="zh-CN" w:bidi="ar-SA"/>
              </w:rPr>
            </w:pPr>
            <w:r>
              <w:rPr>
                <w:rFonts w:hint="eastAsia" w:ascii="仿宋_GB2312" w:hAnsi="仿宋_GB2312" w:eastAsia="仿宋_GB2312" w:cs="仿宋_GB2312"/>
                <w:color w:val="000000"/>
                <w:sz w:val="21"/>
                <w:szCs w:val="21"/>
              </w:rPr>
              <w:t>ZL202410192509.4</w:t>
            </w:r>
          </w:p>
        </w:tc>
        <w:tc>
          <w:tcPr>
            <w:tcW w:w="1196" w:type="dxa"/>
            <w:noWrap w:val="0"/>
            <w:vAlign w:val="center"/>
          </w:tcPr>
          <w:p w14:paraId="12196525">
            <w:pPr>
              <w:pStyle w:val="6"/>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eastAsia" w:ascii="仿宋_GB2312" w:hAnsi="仿宋_GB2312" w:eastAsia="仿宋_GB2312" w:cs="仿宋_GB2312"/>
                <w:color w:val="000000"/>
                <w:kern w:val="2"/>
                <w:sz w:val="21"/>
                <w:szCs w:val="21"/>
                <w:lang w:val="en-US" w:eastAsia="zh-CN" w:bidi="ar-SA"/>
              </w:rPr>
            </w:pPr>
            <w:r>
              <w:rPr>
                <w:rFonts w:hint="eastAsia" w:ascii="仿宋_GB2312" w:hAnsi="仿宋_GB2312" w:eastAsia="仿宋_GB2312" w:cs="仿宋_GB2312"/>
                <w:color w:val="000000"/>
                <w:kern w:val="2"/>
                <w:sz w:val="21"/>
                <w:szCs w:val="21"/>
              </w:rPr>
              <w:t>2024.09.10</w:t>
            </w:r>
          </w:p>
        </w:tc>
      </w:tr>
      <w:tr w14:paraId="7991845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32" w:hRule="atLeast"/>
          <w:jc w:val="center"/>
        </w:trPr>
        <w:tc>
          <w:tcPr>
            <w:tcW w:w="707" w:type="dxa"/>
            <w:noWrap w:val="0"/>
            <w:vAlign w:val="center"/>
          </w:tcPr>
          <w:p w14:paraId="629D7128">
            <w:pPr>
              <w:pStyle w:val="6"/>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eastAsia" w:ascii="仿宋_GB2312" w:hAnsi="仿宋_GB2312" w:eastAsia="仿宋_GB2312" w:cs="仿宋_GB2312"/>
                <w:color w:val="000000"/>
                <w:kern w:val="2"/>
                <w:sz w:val="21"/>
                <w:szCs w:val="21"/>
                <w:lang w:val="en-US" w:eastAsia="zh-CN"/>
              </w:rPr>
            </w:pPr>
            <w:r>
              <w:rPr>
                <w:rFonts w:hint="eastAsia" w:ascii="仿宋_GB2312" w:hAnsi="仿宋_GB2312" w:eastAsia="仿宋_GB2312" w:cs="仿宋_GB2312"/>
                <w:color w:val="000000"/>
                <w:kern w:val="2"/>
                <w:sz w:val="21"/>
                <w:szCs w:val="21"/>
                <w:lang w:val="en-US" w:eastAsia="zh-CN"/>
              </w:rPr>
              <w:t>5</w:t>
            </w:r>
          </w:p>
        </w:tc>
        <w:tc>
          <w:tcPr>
            <w:tcW w:w="1539" w:type="dxa"/>
            <w:noWrap w:val="0"/>
            <w:vAlign w:val="center"/>
          </w:tcPr>
          <w:p w14:paraId="449B0774">
            <w:pPr>
              <w:pStyle w:val="6"/>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eastAsia" w:ascii="仿宋_GB2312" w:hAnsi="仿宋_GB2312" w:eastAsia="仿宋_GB2312" w:cs="仿宋_GB2312"/>
                <w:color w:val="000000"/>
                <w:kern w:val="2"/>
                <w:sz w:val="21"/>
                <w:szCs w:val="21"/>
                <w:lang w:val="en-US" w:eastAsia="zh-CN" w:bidi="ar-SA"/>
              </w:rPr>
            </w:pPr>
            <w:r>
              <w:rPr>
                <w:rFonts w:hint="eastAsia" w:ascii="仿宋_GB2312" w:hAnsi="仿宋_GB2312" w:eastAsia="仿宋_GB2312" w:cs="仿宋_GB2312"/>
                <w:color w:val="000000"/>
                <w:kern w:val="2"/>
                <w:sz w:val="21"/>
                <w:szCs w:val="21"/>
              </w:rPr>
              <w:t>发明专利</w:t>
            </w:r>
          </w:p>
        </w:tc>
        <w:tc>
          <w:tcPr>
            <w:tcW w:w="2517" w:type="dxa"/>
            <w:noWrap w:val="0"/>
            <w:vAlign w:val="center"/>
          </w:tcPr>
          <w:p w14:paraId="786492F3">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仿宋_GB2312" w:hAnsi="仿宋_GB2312" w:eastAsia="仿宋_GB2312" w:cs="仿宋_GB2312"/>
                <w:color w:val="000000"/>
                <w:kern w:val="2"/>
                <w:sz w:val="21"/>
                <w:szCs w:val="21"/>
                <w:lang w:val="en-US" w:eastAsia="zh-CN" w:bidi="ar-SA"/>
              </w:rPr>
            </w:pPr>
            <w:r>
              <w:rPr>
                <w:rFonts w:hint="eastAsia" w:ascii="仿宋_GB2312" w:hAnsi="仿宋_GB2312" w:eastAsia="仿宋_GB2312" w:cs="仿宋_GB2312"/>
                <w:color w:val="000000"/>
                <w:sz w:val="21"/>
                <w:szCs w:val="21"/>
              </w:rPr>
              <w:t>一种低粘度醋酸纤维素及其制备方法</w:t>
            </w:r>
          </w:p>
        </w:tc>
        <w:tc>
          <w:tcPr>
            <w:tcW w:w="1694" w:type="dxa"/>
            <w:noWrap w:val="0"/>
            <w:vAlign w:val="center"/>
          </w:tcPr>
          <w:p w14:paraId="1411FF92">
            <w:pPr>
              <w:pStyle w:val="6"/>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eastAsia" w:ascii="仿宋_GB2312" w:hAnsi="仿宋_GB2312" w:eastAsia="仿宋_GB2312" w:cs="仿宋_GB2312"/>
                <w:color w:val="000000"/>
                <w:kern w:val="2"/>
                <w:sz w:val="21"/>
                <w:szCs w:val="21"/>
                <w:lang w:val="en-US" w:eastAsia="zh-CN" w:bidi="ar-SA"/>
              </w:rPr>
            </w:pPr>
            <w:r>
              <w:rPr>
                <w:rFonts w:hint="eastAsia" w:ascii="仿宋_GB2312" w:hAnsi="仿宋_GB2312" w:eastAsia="仿宋_GB2312" w:cs="仿宋_GB2312"/>
                <w:color w:val="000000"/>
                <w:kern w:val="2"/>
                <w:sz w:val="21"/>
                <w:szCs w:val="21"/>
                <w:lang w:val="en-US" w:eastAsia="zh-CN"/>
              </w:rPr>
              <w:t>四川普什醋酸纤维素有限责任公司</w:t>
            </w:r>
          </w:p>
        </w:tc>
        <w:tc>
          <w:tcPr>
            <w:tcW w:w="1396" w:type="dxa"/>
            <w:noWrap w:val="0"/>
            <w:vAlign w:val="center"/>
          </w:tcPr>
          <w:p w14:paraId="656FA325">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仿宋_GB2312" w:hAnsi="仿宋_GB2312" w:eastAsia="仿宋_GB2312" w:cs="仿宋_GB2312"/>
                <w:color w:val="000000"/>
                <w:kern w:val="2"/>
                <w:sz w:val="21"/>
                <w:szCs w:val="21"/>
                <w:lang w:val="en-US" w:eastAsia="zh-CN" w:bidi="ar-SA"/>
              </w:rPr>
            </w:pPr>
            <w:r>
              <w:rPr>
                <w:rFonts w:hint="eastAsia" w:ascii="仿宋_GB2312" w:hAnsi="仿宋_GB2312" w:eastAsia="仿宋_GB2312" w:cs="仿宋_GB2312"/>
                <w:color w:val="000000"/>
                <w:sz w:val="21"/>
                <w:szCs w:val="21"/>
              </w:rPr>
              <w:t>ZL202211048658.0</w:t>
            </w:r>
          </w:p>
        </w:tc>
        <w:tc>
          <w:tcPr>
            <w:tcW w:w="1196" w:type="dxa"/>
            <w:noWrap w:val="0"/>
            <w:vAlign w:val="center"/>
          </w:tcPr>
          <w:p w14:paraId="133267DB">
            <w:pPr>
              <w:pStyle w:val="6"/>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eastAsia" w:ascii="仿宋_GB2312" w:hAnsi="仿宋_GB2312" w:eastAsia="仿宋_GB2312" w:cs="仿宋_GB2312"/>
                <w:color w:val="000000"/>
                <w:kern w:val="2"/>
                <w:sz w:val="21"/>
                <w:szCs w:val="21"/>
                <w:lang w:val="en-US" w:eastAsia="zh-CN" w:bidi="ar-SA"/>
              </w:rPr>
            </w:pPr>
            <w:r>
              <w:rPr>
                <w:rFonts w:hint="eastAsia" w:ascii="仿宋_GB2312" w:hAnsi="仿宋_GB2312" w:eastAsia="仿宋_GB2312" w:cs="仿宋_GB2312"/>
                <w:color w:val="000000"/>
                <w:kern w:val="2"/>
                <w:sz w:val="21"/>
                <w:szCs w:val="21"/>
              </w:rPr>
              <w:t>2023.05.02</w:t>
            </w:r>
          </w:p>
        </w:tc>
      </w:tr>
      <w:tr w14:paraId="3403F3D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42" w:hRule="atLeast"/>
          <w:jc w:val="center"/>
        </w:trPr>
        <w:tc>
          <w:tcPr>
            <w:tcW w:w="707" w:type="dxa"/>
            <w:noWrap w:val="0"/>
            <w:vAlign w:val="center"/>
          </w:tcPr>
          <w:p w14:paraId="410041D8">
            <w:pPr>
              <w:pStyle w:val="6"/>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eastAsia" w:ascii="仿宋_GB2312" w:hAnsi="仿宋_GB2312" w:eastAsia="仿宋_GB2312" w:cs="仿宋_GB2312"/>
                <w:color w:val="000000"/>
                <w:kern w:val="2"/>
                <w:sz w:val="21"/>
                <w:szCs w:val="21"/>
                <w:lang w:val="en-US" w:eastAsia="zh-CN"/>
              </w:rPr>
            </w:pPr>
            <w:r>
              <w:rPr>
                <w:rFonts w:hint="eastAsia" w:ascii="仿宋_GB2312" w:hAnsi="仿宋_GB2312" w:eastAsia="仿宋_GB2312" w:cs="仿宋_GB2312"/>
                <w:color w:val="000000"/>
                <w:kern w:val="2"/>
                <w:sz w:val="21"/>
                <w:szCs w:val="21"/>
                <w:lang w:val="en-US" w:eastAsia="zh-CN"/>
              </w:rPr>
              <w:t>6</w:t>
            </w:r>
          </w:p>
        </w:tc>
        <w:tc>
          <w:tcPr>
            <w:tcW w:w="1539" w:type="dxa"/>
            <w:noWrap w:val="0"/>
            <w:vAlign w:val="center"/>
          </w:tcPr>
          <w:p w14:paraId="4ACD5CFC">
            <w:pPr>
              <w:pStyle w:val="6"/>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eastAsia" w:ascii="仿宋_GB2312" w:hAnsi="仿宋_GB2312" w:eastAsia="仿宋_GB2312" w:cs="仿宋_GB2312"/>
                <w:color w:val="000000"/>
                <w:kern w:val="2"/>
                <w:sz w:val="21"/>
                <w:szCs w:val="21"/>
              </w:rPr>
            </w:pPr>
            <w:r>
              <w:rPr>
                <w:rFonts w:hint="eastAsia" w:ascii="仿宋_GB2312" w:hAnsi="仿宋_GB2312" w:eastAsia="仿宋_GB2312" w:cs="仿宋_GB2312"/>
                <w:color w:val="000000"/>
                <w:kern w:val="2"/>
                <w:sz w:val="21"/>
                <w:szCs w:val="21"/>
              </w:rPr>
              <w:t>发明专利</w:t>
            </w:r>
          </w:p>
        </w:tc>
        <w:tc>
          <w:tcPr>
            <w:tcW w:w="2517" w:type="dxa"/>
            <w:noWrap w:val="0"/>
            <w:vAlign w:val="center"/>
          </w:tcPr>
          <w:p w14:paraId="67932F0C">
            <w:pPr>
              <w:keepNext w:val="0"/>
              <w:keepLines w:val="0"/>
              <w:pageBreakBefore w:val="0"/>
              <w:widowControl/>
              <w:kinsoku/>
              <w:wordWrap/>
              <w:overflowPunct/>
              <w:topLinePunct w:val="0"/>
              <w:autoSpaceDE/>
              <w:autoSpaceDN/>
              <w:bidi w:val="0"/>
              <w:adjustRightInd/>
              <w:snapToGrid/>
              <w:spacing w:line="240" w:lineRule="auto"/>
              <w:ind w:left="0" w:leftChars="0" w:firstLine="0" w:firstLineChars="0"/>
              <w:jc w:val="center"/>
              <w:textAlignment w:val="auto"/>
              <w:rPr>
                <w:rFonts w:hint="eastAsia" w:ascii="仿宋_GB2312" w:hAnsi="仿宋_GB2312" w:eastAsia="仿宋_GB2312" w:cs="仿宋_GB2312"/>
                <w:color w:val="000000"/>
                <w:sz w:val="21"/>
                <w:szCs w:val="21"/>
              </w:rPr>
            </w:pPr>
            <w:bookmarkStart w:id="0" w:name="RANGE!L14"/>
            <w:r>
              <w:rPr>
                <w:rFonts w:hint="eastAsia" w:ascii="仿宋_GB2312" w:hAnsi="仿宋_GB2312" w:eastAsia="仿宋_GB2312" w:cs="仿宋_GB2312"/>
                <w:color w:val="000000"/>
                <w:sz w:val="21"/>
                <w:szCs w:val="21"/>
              </w:rPr>
              <w:t>一种水汽响应室温磷光材料及其制备方法和应用</w:t>
            </w:r>
            <w:bookmarkEnd w:id="0"/>
          </w:p>
        </w:tc>
        <w:tc>
          <w:tcPr>
            <w:tcW w:w="1694" w:type="dxa"/>
            <w:noWrap w:val="0"/>
            <w:vAlign w:val="center"/>
          </w:tcPr>
          <w:p w14:paraId="0ED381BD">
            <w:pPr>
              <w:pStyle w:val="6"/>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eastAsia" w:ascii="仿宋_GB2312" w:hAnsi="仿宋_GB2312" w:eastAsia="仿宋_GB2312" w:cs="仿宋_GB2312"/>
                <w:color w:val="000000"/>
                <w:kern w:val="2"/>
                <w:sz w:val="21"/>
                <w:szCs w:val="21"/>
              </w:rPr>
            </w:pPr>
            <w:r>
              <w:rPr>
                <w:rFonts w:hint="eastAsia" w:ascii="仿宋_GB2312" w:hAnsi="仿宋_GB2312" w:eastAsia="仿宋_GB2312" w:cs="仿宋_GB2312"/>
                <w:color w:val="000000"/>
                <w:kern w:val="2"/>
                <w:sz w:val="21"/>
                <w:szCs w:val="21"/>
              </w:rPr>
              <w:t>中国科学院化学研究所</w:t>
            </w:r>
          </w:p>
        </w:tc>
        <w:tc>
          <w:tcPr>
            <w:tcW w:w="1396" w:type="dxa"/>
            <w:noWrap w:val="0"/>
            <w:vAlign w:val="center"/>
          </w:tcPr>
          <w:p w14:paraId="182B4426">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仿宋_GB2312" w:hAnsi="仿宋_GB2312" w:eastAsia="仿宋_GB2312" w:cs="仿宋_GB2312"/>
                <w:color w:val="000000"/>
                <w:sz w:val="21"/>
                <w:szCs w:val="21"/>
              </w:rPr>
            </w:pPr>
            <w:bookmarkStart w:id="1" w:name="RANGE!O14"/>
            <w:r>
              <w:rPr>
                <w:rFonts w:hint="eastAsia" w:ascii="仿宋_GB2312" w:hAnsi="仿宋_GB2312" w:eastAsia="仿宋_GB2312" w:cs="仿宋_GB2312"/>
                <w:color w:val="000000"/>
                <w:sz w:val="21"/>
                <w:szCs w:val="21"/>
              </w:rPr>
              <w:t>ZL202210190472.2</w:t>
            </w:r>
            <w:bookmarkEnd w:id="1"/>
          </w:p>
        </w:tc>
        <w:tc>
          <w:tcPr>
            <w:tcW w:w="1196" w:type="dxa"/>
            <w:noWrap w:val="0"/>
            <w:vAlign w:val="center"/>
          </w:tcPr>
          <w:p w14:paraId="0608DA13">
            <w:pPr>
              <w:pStyle w:val="6"/>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eastAsia" w:ascii="仿宋_GB2312" w:hAnsi="仿宋_GB2312" w:eastAsia="仿宋_GB2312" w:cs="仿宋_GB2312"/>
                <w:color w:val="000000"/>
                <w:kern w:val="2"/>
                <w:sz w:val="21"/>
                <w:szCs w:val="21"/>
              </w:rPr>
            </w:pPr>
            <w:r>
              <w:rPr>
                <w:rFonts w:hint="eastAsia" w:ascii="仿宋_GB2312" w:hAnsi="仿宋_GB2312" w:eastAsia="仿宋_GB2312" w:cs="仿宋_GB2312"/>
                <w:color w:val="000000"/>
                <w:kern w:val="2"/>
                <w:sz w:val="21"/>
                <w:szCs w:val="21"/>
              </w:rPr>
              <w:t>2024.08.20</w:t>
            </w:r>
          </w:p>
        </w:tc>
      </w:tr>
      <w:tr w14:paraId="5A29F85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41" w:hRule="atLeast"/>
          <w:jc w:val="center"/>
        </w:trPr>
        <w:tc>
          <w:tcPr>
            <w:tcW w:w="707" w:type="dxa"/>
            <w:noWrap w:val="0"/>
            <w:vAlign w:val="center"/>
          </w:tcPr>
          <w:p w14:paraId="3FE80BD4">
            <w:pPr>
              <w:pStyle w:val="6"/>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eastAsia" w:ascii="仿宋_GB2312" w:hAnsi="仿宋_GB2312" w:eastAsia="仿宋_GB2312" w:cs="仿宋_GB2312"/>
                <w:color w:val="000000"/>
                <w:kern w:val="2"/>
                <w:sz w:val="21"/>
                <w:szCs w:val="21"/>
                <w:lang w:val="en-US" w:eastAsia="zh-CN"/>
              </w:rPr>
            </w:pPr>
            <w:r>
              <w:rPr>
                <w:rFonts w:hint="eastAsia" w:ascii="仿宋_GB2312" w:hAnsi="仿宋_GB2312" w:eastAsia="仿宋_GB2312" w:cs="仿宋_GB2312"/>
                <w:color w:val="000000"/>
                <w:kern w:val="2"/>
                <w:sz w:val="21"/>
                <w:szCs w:val="21"/>
                <w:lang w:val="en-US" w:eastAsia="zh-CN"/>
              </w:rPr>
              <w:t>7</w:t>
            </w:r>
          </w:p>
        </w:tc>
        <w:tc>
          <w:tcPr>
            <w:tcW w:w="1539" w:type="dxa"/>
            <w:noWrap w:val="0"/>
            <w:vAlign w:val="center"/>
          </w:tcPr>
          <w:p w14:paraId="3B86A7BF">
            <w:pPr>
              <w:pStyle w:val="6"/>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eastAsia" w:ascii="仿宋_GB2312" w:hAnsi="仿宋_GB2312" w:eastAsia="仿宋_GB2312" w:cs="仿宋_GB2312"/>
                <w:color w:val="000000"/>
                <w:kern w:val="2"/>
                <w:sz w:val="21"/>
                <w:szCs w:val="21"/>
                <w:lang w:val="en-US" w:eastAsia="zh-CN"/>
              </w:rPr>
            </w:pPr>
            <w:r>
              <w:rPr>
                <w:rFonts w:hint="eastAsia" w:ascii="仿宋_GB2312" w:hAnsi="仿宋_GB2312" w:eastAsia="仿宋_GB2312" w:cs="仿宋_GB2312"/>
                <w:color w:val="000000"/>
                <w:kern w:val="2"/>
                <w:sz w:val="21"/>
                <w:szCs w:val="21"/>
              </w:rPr>
              <w:t>实用新型专利</w:t>
            </w:r>
          </w:p>
        </w:tc>
        <w:tc>
          <w:tcPr>
            <w:tcW w:w="2517" w:type="dxa"/>
            <w:noWrap w:val="0"/>
            <w:vAlign w:val="center"/>
          </w:tcPr>
          <w:p w14:paraId="66C64C38">
            <w:pPr>
              <w:pStyle w:val="6"/>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eastAsia" w:ascii="仿宋_GB2312" w:hAnsi="仿宋_GB2312" w:eastAsia="仿宋_GB2312" w:cs="仿宋_GB2312"/>
                <w:color w:val="000000"/>
                <w:kern w:val="2"/>
                <w:sz w:val="21"/>
                <w:szCs w:val="21"/>
                <w:lang w:val="en-US" w:eastAsia="zh-CN"/>
              </w:rPr>
            </w:pPr>
            <w:r>
              <w:rPr>
                <w:rFonts w:hint="eastAsia" w:ascii="仿宋_GB2312" w:hAnsi="仿宋_GB2312" w:eastAsia="仿宋_GB2312" w:cs="仿宋_GB2312"/>
                <w:color w:val="000000"/>
                <w:kern w:val="2"/>
                <w:sz w:val="21"/>
                <w:szCs w:val="21"/>
              </w:rPr>
              <w:t>三醋酸纤维素振动沥水装置</w:t>
            </w:r>
          </w:p>
        </w:tc>
        <w:tc>
          <w:tcPr>
            <w:tcW w:w="1694" w:type="dxa"/>
            <w:noWrap w:val="0"/>
            <w:vAlign w:val="center"/>
          </w:tcPr>
          <w:p w14:paraId="3F937E3B">
            <w:pPr>
              <w:pStyle w:val="6"/>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eastAsia" w:ascii="仿宋_GB2312" w:hAnsi="仿宋_GB2312" w:eastAsia="仿宋_GB2312" w:cs="仿宋_GB2312"/>
                <w:color w:val="000000"/>
                <w:kern w:val="2"/>
                <w:sz w:val="21"/>
                <w:szCs w:val="21"/>
                <w:lang w:val="en-US" w:eastAsia="zh-CN"/>
              </w:rPr>
            </w:pPr>
            <w:r>
              <w:rPr>
                <w:rFonts w:hint="eastAsia" w:ascii="仿宋_GB2312" w:hAnsi="仿宋_GB2312" w:eastAsia="仿宋_GB2312" w:cs="仿宋_GB2312"/>
                <w:color w:val="000000"/>
                <w:kern w:val="2"/>
                <w:sz w:val="21"/>
                <w:szCs w:val="21"/>
                <w:lang w:val="en-US" w:eastAsia="zh-CN"/>
              </w:rPr>
              <w:t>四川普什醋酸纤维素有限责任公司</w:t>
            </w:r>
          </w:p>
        </w:tc>
        <w:tc>
          <w:tcPr>
            <w:tcW w:w="1396" w:type="dxa"/>
            <w:noWrap w:val="0"/>
            <w:vAlign w:val="center"/>
          </w:tcPr>
          <w:p w14:paraId="79C10879">
            <w:pPr>
              <w:pStyle w:val="6"/>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eastAsia" w:ascii="仿宋_GB2312" w:hAnsi="仿宋_GB2312" w:eastAsia="仿宋_GB2312" w:cs="仿宋_GB2312"/>
                <w:color w:val="000000"/>
                <w:kern w:val="2"/>
                <w:sz w:val="21"/>
                <w:szCs w:val="21"/>
                <w:lang w:val="en-US" w:eastAsia="zh-CN"/>
              </w:rPr>
            </w:pPr>
            <w:r>
              <w:rPr>
                <w:rFonts w:hint="eastAsia" w:ascii="仿宋_GB2312" w:hAnsi="仿宋_GB2312" w:eastAsia="仿宋_GB2312" w:cs="仿宋_GB2312"/>
                <w:color w:val="000000"/>
                <w:kern w:val="2"/>
                <w:sz w:val="21"/>
                <w:szCs w:val="21"/>
              </w:rPr>
              <w:t>ZL202420469241</w:t>
            </w:r>
          </w:p>
        </w:tc>
        <w:tc>
          <w:tcPr>
            <w:tcW w:w="1196" w:type="dxa"/>
            <w:noWrap w:val="0"/>
            <w:vAlign w:val="center"/>
          </w:tcPr>
          <w:p w14:paraId="1C3A4E4E">
            <w:pPr>
              <w:pStyle w:val="6"/>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eastAsia" w:ascii="仿宋_GB2312" w:hAnsi="仿宋_GB2312" w:eastAsia="仿宋_GB2312" w:cs="仿宋_GB2312"/>
                <w:color w:val="000000"/>
                <w:kern w:val="2"/>
                <w:sz w:val="21"/>
                <w:szCs w:val="21"/>
                <w:lang w:val="en-US" w:eastAsia="zh-CN"/>
              </w:rPr>
            </w:pPr>
            <w:r>
              <w:rPr>
                <w:rFonts w:hint="eastAsia" w:ascii="仿宋_GB2312" w:hAnsi="仿宋_GB2312" w:eastAsia="仿宋_GB2312" w:cs="仿宋_GB2312"/>
                <w:color w:val="000000"/>
                <w:kern w:val="2"/>
                <w:sz w:val="21"/>
                <w:szCs w:val="21"/>
              </w:rPr>
              <w:t>2025.</w:t>
            </w:r>
            <w:r>
              <w:rPr>
                <w:rFonts w:hint="eastAsia" w:ascii="仿宋_GB2312" w:hAnsi="仿宋_GB2312" w:eastAsia="仿宋_GB2312" w:cs="仿宋_GB2312"/>
                <w:color w:val="000000"/>
                <w:kern w:val="2"/>
                <w:sz w:val="21"/>
                <w:szCs w:val="21"/>
                <w:lang w:val="en-US" w:eastAsia="zh-CN"/>
              </w:rPr>
              <w:t>0</w:t>
            </w:r>
            <w:r>
              <w:rPr>
                <w:rFonts w:hint="eastAsia" w:ascii="仿宋_GB2312" w:hAnsi="仿宋_GB2312" w:eastAsia="仿宋_GB2312" w:cs="仿宋_GB2312"/>
                <w:color w:val="000000"/>
                <w:kern w:val="2"/>
                <w:sz w:val="21"/>
                <w:szCs w:val="21"/>
              </w:rPr>
              <w:t>4.11</w:t>
            </w:r>
          </w:p>
        </w:tc>
      </w:tr>
      <w:tr w14:paraId="778CF3A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32" w:hRule="atLeast"/>
          <w:jc w:val="center"/>
        </w:trPr>
        <w:tc>
          <w:tcPr>
            <w:tcW w:w="707" w:type="dxa"/>
            <w:noWrap w:val="0"/>
            <w:vAlign w:val="center"/>
          </w:tcPr>
          <w:p w14:paraId="78587A7C">
            <w:pPr>
              <w:pStyle w:val="6"/>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eastAsia" w:ascii="仿宋_GB2312" w:hAnsi="仿宋_GB2312" w:eastAsia="仿宋_GB2312" w:cs="仿宋_GB2312"/>
                <w:color w:val="000000"/>
                <w:kern w:val="2"/>
                <w:sz w:val="21"/>
                <w:szCs w:val="21"/>
                <w:lang w:val="en-US" w:eastAsia="zh-CN"/>
              </w:rPr>
            </w:pPr>
            <w:r>
              <w:rPr>
                <w:rFonts w:hint="eastAsia" w:ascii="仿宋_GB2312" w:hAnsi="仿宋_GB2312" w:eastAsia="仿宋_GB2312" w:cs="仿宋_GB2312"/>
                <w:color w:val="000000"/>
                <w:kern w:val="2"/>
                <w:sz w:val="21"/>
                <w:szCs w:val="21"/>
                <w:lang w:val="en-US" w:eastAsia="zh-CN"/>
              </w:rPr>
              <w:t>8</w:t>
            </w:r>
          </w:p>
        </w:tc>
        <w:tc>
          <w:tcPr>
            <w:tcW w:w="1539" w:type="dxa"/>
            <w:noWrap w:val="0"/>
            <w:vAlign w:val="center"/>
          </w:tcPr>
          <w:p w14:paraId="57A84895">
            <w:pPr>
              <w:pStyle w:val="6"/>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eastAsia" w:ascii="仿宋_GB2312" w:hAnsi="仿宋_GB2312" w:eastAsia="仿宋_GB2312" w:cs="仿宋_GB2312"/>
                <w:color w:val="000000"/>
                <w:kern w:val="2"/>
                <w:sz w:val="21"/>
                <w:szCs w:val="21"/>
                <w:lang w:val="en-US" w:eastAsia="zh-CN" w:bidi="ar-SA"/>
              </w:rPr>
            </w:pPr>
            <w:r>
              <w:rPr>
                <w:rFonts w:hint="eastAsia" w:ascii="仿宋_GB2312" w:hAnsi="仿宋_GB2312" w:eastAsia="仿宋_GB2312" w:cs="仿宋_GB2312"/>
                <w:color w:val="000000"/>
                <w:kern w:val="2"/>
                <w:sz w:val="21"/>
                <w:szCs w:val="21"/>
              </w:rPr>
              <w:t>国家标准</w:t>
            </w:r>
          </w:p>
        </w:tc>
        <w:tc>
          <w:tcPr>
            <w:tcW w:w="2517" w:type="dxa"/>
            <w:noWrap w:val="0"/>
            <w:vAlign w:val="center"/>
          </w:tcPr>
          <w:p w14:paraId="67BD5540">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仿宋_GB2312" w:hAnsi="仿宋_GB2312" w:eastAsia="仿宋_GB2312" w:cs="仿宋_GB2312"/>
                <w:color w:val="000000"/>
                <w:kern w:val="2"/>
                <w:sz w:val="21"/>
                <w:szCs w:val="21"/>
                <w:lang w:val="en-US" w:eastAsia="zh-CN" w:bidi="ar-SA"/>
              </w:rPr>
            </w:pPr>
            <w:r>
              <w:rPr>
                <w:rFonts w:hint="eastAsia" w:ascii="仿宋_GB2312" w:hAnsi="仿宋_GB2312" w:eastAsia="仿宋_GB2312" w:cs="仿宋_GB2312"/>
                <w:color w:val="000000"/>
                <w:sz w:val="21"/>
                <w:szCs w:val="21"/>
              </w:rPr>
              <w:t>精制棉</w:t>
            </w:r>
          </w:p>
        </w:tc>
        <w:tc>
          <w:tcPr>
            <w:tcW w:w="1694" w:type="dxa"/>
            <w:noWrap w:val="0"/>
            <w:vAlign w:val="center"/>
          </w:tcPr>
          <w:p w14:paraId="5DA82D01">
            <w:pPr>
              <w:pStyle w:val="6"/>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eastAsia" w:ascii="仿宋_GB2312" w:hAnsi="仿宋_GB2312" w:eastAsia="仿宋_GB2312" w:cs="仿宋_GB2312"/>
                <w:color w:val="000000"/>
                <w:kern w:val="2"/>
                <w:sz w:val="21"/>
                <w:szCs w:val="21"/>
                <w:lang w:val="en-US" w:eastAsia="zh-CN" w:bidi="ar-SA"/>
              </w:rPr>
            </w:pPr>
            <w:r>
              <w:rPr>
                <w:rFonts w:hint="eastAsia" w:ascii="仿宋_GB2312" w:hAnsi="仿宋_GB2312" w:eastAsia="仿宋_GB2312" w:cs="仿宋_GB2312"/>
                <w:color w:val="000000"/>
                <w:sz w:val="21"/>
                <w:szCs w:val="21"/>
              </w:rPr>
              <w:t>湖北金汉江精制棉有限公司</w:t>
            </w:r>
            <w:r>
              <w:rPr>
                <w:rFonts w:hint="eastAsia" w:ascii="仿宋_GB2312" w:hAnsi="仿宋_GB2312" w:eastAsia="仿宋_GB2312" w:cs="仿宋_GB2312"/>
                <w:color w:val="000000"/>
                <w:sz w:val="21"/>
                <w:szCs w:val="21"/>
                <w:lang w:val="en-US" w:eastAsia="zh-CN"/>
              </w:rPr>
              <w:t>等14家单位</w:t>
            </w:r>
          </w:p>
        </w:tc>
        <w:tc>
          <w:tcPr>
            <w:tcW w:w="1396" w:type="dxa"/>
            <w:noWrap w:val="0"/>
            <w:vAlign w:val="center"/>
          </w:tcPr>
          <w:p w14:paraId="4CDE5351">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仿宋_GB2312" w:hAnsi="仿宋_GB2312" w:eastAsia="仿宋_GB2312" w:cs="仿宋_GB2312"/>
                <w:color w:val="000000"/>
                <w:kern w:val="2"/>
                <w:sz w:val="21"/>
                <w:szCs w:val="21"/>
                <w:lang w:val="en-US" w:eastAsia="zh-CN" w:bidi="ar-SA"/>
              </w:rPr>
            </w:pPr>
            <w:r>
              <w:rPr>
                <w:rFonts w:hint="eastAsia" w:ascii="仿宋_GB2312" w:hAnsi="仿宋_GB2312" w:eastAsia="仿宋_GB2312" w:cs="仿宋_GB2312"/>
                <w:color w:val="000000"/>
                <w:sz w:val="21"/>
                <w:szCs w:val="21"/>
              </w:rPr>
              <w:t>GB/T 9107 -2023</w:t>
            </w:r>
          </w:p>
        </w:tc>
        <w:tc>
          <w:tcPr>
            <w:tcW w:w="1196" w:type="dxa"/>
            <w:noWrap w:val="0"/>
            <w:vAlign w:val="center"/>
          </w:tcPr>
          <w:p w14:paraId="2194BA46">
            <w:pPr>
              <w:pStyle w:val="6"/>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eastAsia" w:ascii="仿宋_GB2312" w:hAnsi="仿宋_GB2312" w:eastAsia="仿宋_GB2312" w:cs="仿宋_GB2312"/>
                <w:color w:val="000000"/>
                <w:kern w:val="2"/>
                <w:sz w:val="21"/>
                <w:szCs w:val="21"/>
                <w:lang w:val="en-US" w:eastAsia="zh-CN" w:bidi="ar-SA"/>
              </w:rPr>
            </w:pPr>
            <w:r>
              <w:rPr>
                <w:rFonts w:hint="eastAsia" w:ascii="仿宋_GB2312" w:hAnsi="仿宋_GB2312" w:eastAsia="仿宋_GB2312" w:cs="仿宋_GB2312"/>
                <w:color w:val="000000"/>
                <w:kern w:val="2"/>
                <w:sz w:val="21"/>
                <w:szCs w:val="21"/>
              </w:rPr>
              <w:t>2023.05.23</w:t>
            </w:r>
          </w:p>
        </w:tc>
      </w:tr>
      <w:tr w14:paraId="68B4C5D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32" w:hRule="atLeast"/>
          <w:jc w:val="center"/>
        </w:trPr>
        <w:tc>
          <w:tcPr>
            <w:tcW w:w="707" w:type="dxa"/>
            <w:noWrap w:val="0"/>
            <w:vAlign w:val="center"/>
          </w:tcPr>
          <w:p w14:paraId="1E842B5D">
            <w:pPr>
              <w:pStyle w:val="6"/>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eastAsia" w:ascii="仿宋_GB2312" w:hAnsi="仿宋_GB2312" w:eastAsia="仿宋_GB2312" w:cs="仿宋_GB2312"/>
                <w:color w:val="000000"/>
                <w:kern w:val="2"/>
                <w:sz w:val="21"/>
                <w:szCs w:val="21"/>
                <w:lang w:val="en-US" w:eastAsia="zh-CN"/>
              </w:rPr>
            </w:pPr>
            <w:r>
              <w:rPr>
                <w:rFonts w:hint="eastAsia" w:ascii="仿宋_GB2312" w:hAnsi="仿宋_GB2312" w:eastAsia="仿宋_GB2312" w:cs="仿宋_GB2312"/>
                <w:color w:val="000000"/>
                <w:kern w:val="2"/>
                <w:sz w:val="21"/>
                <w:szCs w:val="21"/>
                <w:lang w:val="en-US" w:eastAsia="zh-CN"/>
              </w:rPr>
              <w:t>9</w:t>
            </w:r>
          </w:p>
        </w:tc>
        <w:tc>
          <w:tcPr>
            <w:tcW w:w="1539" w:type="dxa"/>
            <w:noWrap w:val="0"/>
            <w:vAlign w:val="center"/>
          </w:tcPr>
          <w:p w14:paraId="29170480">
            <w:pPr>
              <w:pStyle w:val="6"/>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eastAsia" w:ascii="仿宋_GB2312" w:hAnsi="仿宋_GB2312" w:eastAsia="仿宋_GB2312" w:cs="仿宋_GB2312"/>
                <w:color w:val="000000"/>
                <w:kern w:val="2"/>
                <w:sz w:val="21"/>
                <w:szCs w:val="21"/>
                <w:lang w:val="en-US" w:eastAsia="zh-CN" w:bidi="ar-SA"/>
              </w:rPr>
            </w:pPr>
            <w:r>
              <w:rPr>
                <w:rFonts w:hint="eastAsia" w:ascii="仿宋_GB2312" w:hAnsi="仿宋_GB2312" w:eastAsia="仿宋_GB2312" w:cs="仿宋_GB2312"/>
                <w:color w:val="000000"/>
                <w:kern w:val="2"/>
                <w:sz w:val="21"/>
                <w:szCs w:val="21"/>
              </w:rPr>
              <w:t>国家标准</w:t>
            </w:r>
          </w:p>
        </w:tc>
        <w:tc>
          <w:tcPr>
            <w:tcW w:w="2517" w:type="dxa"/>
            <w:noWrap w:val="0"/>
            <w:vAlign w:val="center"/>
          </w:tcPr>
          <w:p w14:paraId="4A5540C2">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仿宋_GB2312" w:hAnsi="仿宋_GB2312" w:eastAsia="仿宋_GB2312" w:cs="仿宋_GB2312"/>
                <w:color w:val="000000"/>
                <w:kern w:val="2"/>
                <w:sz w:val="21"/>
                <w:szCs w:val="21"/>
                <w:lang w:val="en-US" w:eastAsia="zh-CN" w:bidi="ar-SA"/>
              </w:rPr>
            </w:pPr>
            <w:r>
              <w:rPr>
                <w:rFonts w:hint="eastAsia" w:ascii="仿宋_GB2312" w:hAnsi="仿宋_GB2312" w:eastAsia="仿宋_GB2312" w:cs="仿宋_GB2312"/>
                <w:color w:val="000000"/>
                <w:sz w:val="21"/>
                <w:szCs w:val="21"/>
              </w:rPr>
              <w:t>光学功能薄膜用三醋酸纤维素</w:t>
            </w:r>
          </w:p>
        </w:tc>
        <w:tc>
          <w:tcPr>
            <w:tcW w:w="1694" w:type="dxa"/>
            <w:noWrap w:val="0"/>
            <w:vAlign w:val="center"/>
          </w:tcPr>
          <w:p w14:paraId="3C9130D5">
            <w:pPr>
              <w:pStyle w:val="6"/>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eastAsia" w:ascii="仿宋_GB2312" w:hAnsi="仿宋_GB2312" w:eastAsia="仿宋_GB2312" w:cs="仿宋_GB2312"/>
                <w:color w:val="000000"/>
                <w:kern w:val="2"/>
                <w:sz w:val="21"/>
                <w:szCs w:val="21"/>
                <w:lang w:val="en-US" w:eastAsia="zh-CN" w:bidi="ar-SA"/>
              </w:rPr>
            </w:pPr>
            <w:r>
              <w:rPr>
                <w:rFonts w:hint="eastAsia" w:ascii="仿宋_GB2312" w:hAnsi="仿宋_GB2312" w:eastAsia="仿宋_GB2312" w:cs="仿宋_GB2312"/>
                <w:color w:val="000000"/>
                <w:sz w:val="21"/>
                <w:szCs w:val="21"/>
              </w:rPr>
              <w:t>中国乐凯集团有限公司</w:t>
            </w:r>
            <w:r>
              <w:rPr>
                <w:rFonts w:hint="eastAsia" w:ascii="仿宋_GB2312" w:hAnsi="仿宋_GB2312" w:eastAsia="仿宋_GB2312" w:cs="仿宋_GB2312"/>
                <w:color w:val="000000"/>
                <w:sz w:val="21"/>
                <w:szCs w:val="21"/>
                <w:lang w:val="en-US" w:eastAsia="zh-CN"/>
              </w:rPr>
              <w:t>等4家单位</w:t>
            </w:r>
          </w:p>
        </w:tc>
        <w:tc>
          <w:tcPr>
            <w:tcW w:w="1396" w:type="dxa"/>
            <w:noWrap w:val="0"/>
            <w:vAlign w:val="center"/>
          </w:tcPr>
          <w:p w14:paraId="276D5741">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仿宋_GB2312" w:hAnsi="仿宋_GB2312" w:eastAsia="仿宋_GB2312" w:cs="仿宋_GB2312"/>
                <w:color w:val="000000"/>
                <w:kern w:val="2"/>
                <w:sz w:val="21"/>
                <w:szCs w:val="21"/>
                <w:lang w:val="en-US" w:eastAsia="zh-CN" w:bidi="ar-SA"/>
              </w:rPr>
            </w:pPr>
            <w:r>
              <w:rPr>
                <w:rFonts w:hint="eastAsia" w:ascii="仿宋_GB2312" w:hAnsi="仿宋_GB2312" w:eastAsia="仿宋_GB2312" w:cs="仿宋_GB2312"/>
                <w:color w:val="000000"/>
                <w:sz w:val="21"/>
                <w:szCs w:val="21"/>
              </w:rPr>
              <w:t>GB/T 37384 -2019</w:t>
            </w:r>
          </w:p>
        </w:tc>
        <w:tc>
          <w:tcPr>
            <w:tcW w:w="1196" w:type="dxa"/>
            <w:noWrap w:val="0"/>
            <w:vAlign w:val="center"/>
          </w:tcPr>
          <w:p w14:paraId="6DDD9AFB">
            <w:pPr>
              <w:pStyle w:val="6"/>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eastAsia" w:ascii="仿宋_GB2312" w:hAnsi="仿宋_GB2312" w:eastAsia="仿宋_GB2312" w:cs="仿宋_GB2312"/>
                <w:color w:val="000000"/>
                <w:kern w:val="2"/>
                <w:sz w:val="21"/>
                <w:szCs w:val="21"/>
                <w:lang w:val="en-US" w:eastAsia="zh-CN" w:bidi="ar-SA"/>
              </w:rPr>
            </w:pPr>
            <w:r>
              <w:rPr>
                <w:rFonts w:hint="eastAsia" w:ascii="仿宋_GB2312" w:hAnsi="仿宋_GB2312" w:eastAsia="仿宋_GB2312" w:cs="仿宋_GB2312"/>
                <w:color w:val="000000"/>
                <w:kern w:val="2"/>
                <w:sz w:val="21"/>
                <w:szCs w:val="21"/>
              </w:rPr>
              <w:t>2019.03.25</w:t>
            </w:r>
          </w:p>
        </w:tc>
      </w:tr>
      <w:tr w14:paraId="7567915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51" w:hRule="atLeast"/>
          <w:jc w:val="center"/>
        </w:trPr>
        <w:tc>
          <w:tcPr>
            <w:tcW w:w="707" w:type="dxa"/>
            <w:noWrap w:val="0"/>
            <w:vAlign w:val="center"/>
          </w:tcPr>
          <w:p w14:paraId="79118017">
            <w:pPr>
              <w:pStyle w:val="6"/>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eastAsia" w:ascii="仿宋_GB2312" w:hAnsi="仿宋_GB2312" w:eastAsia="仿宋_GB2312" w:cs="仿宋_GB2312"/>
                <w:color w:val="000000"/>
                <w:kern w:val="2"/>
                <w:sz w:val="21"/>
                <w:szCs w:val="21"/>
                <w:lang w:val="en-US" w:eastAsia="zh-CN"/>
              </w:rPr>
            </w:pPr>
            <w:r>
              <w:rPr>
                <w:rFonts w:hint="eastAsia" w:ascii="仿宋_GB2312" w:hAnsi="仿宋_GB2312" w:eastAsia="仿宋_GB2312" w:cs="仿宋_GB2312"/>
                <w:color w:val="000000"/>
                <w:kern w:val="2"/>
                <w:sz w:val="21"/>
                <w:szCs w:val="21"/>
                <w:lang w:val="en-US" w:eastAsia="zh-CN"/>
              </w:rPr>
              <w:t>10</w:t>
            </w:r>
          </w:p>
        </w:tc>
        <w:tc>
          <w:tcPr>
            <w:tcW w:w="1539" w:type="dxa"/>
            <w:noWrap w:val="0"/>
            <w:vAlign w:val="center"/>
          </w:tcPr>
          <w:p w14:paraId="4301C450">
            <w:pPr>
              <w:pStyle w:val="6"/>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eastAsia" w:ascii="仿宋_GB2312" w:hAnsi="仿宋_GB2312" w:eastAsia="仿宋_GB2312" w:cs="仿宋_GB2312"/>
                <w:color w:val="000000"/>
                <w:kern w:val="2"/>
                <w:sz w:val="21"/>
                <w:szCs w:val="21"/>
                <w:lang w:val="en-US" w:eastAsia="zh-CN"/>
              </w:rPr>
            </w:pPr>
            <w:r>
              <w:rPr>
                <w:rFonts w:hint="eastAsia" w:ascii="仿宋_GB2312" w:hAnsi="仿宋_GB2312" w:eastAsia="仿宋_GB2312" w:cs="仿宋_GB2312"/>
                <w:color w:val="000000"/>
                <w:kern w:val="2"/>
                <w:sz w:val="21"/>
                <w:szCs w:val="21"/>
                <w:lang w:val="en-US" w:eastAsia="zh-CN"/>
              </w:rPr>
              <w:t>团体标准</w:t>
            </w:r>
          </w:p>
        </w:tc>
        <w:tc>
          <w:tcPr>
            <w:tcW w:w="2517" w:type="dxa"/>
            <w:noWrap w:val="0"/>
            <w:vAlign w:val="center"/>
          </w:tcPr>
          <w:p w14:paraId="7D240BD4">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仿宋_GB2312" w:hAnsi="仿宋_GB2312" w:eastAsia="仿宋_GB2312" w:cs="仿宋_GB2312"/>
                <w:color w:val="000000"/>
                <w:kern w:val="2"/>
                <w:sz w:val="21"/>
                <w:szCs w:val="21"/>
                <w:lang w:val="en-US" w:eastAsia="zh-CN" w:bidi="ar-SA"/>
              </w:rPr>
            </w:pPr>
            <w:r>
              <w:rPr>
                <w:rFonts w:hint="eastAsia" w:ascii="仿宋_GB2312" w:hAnsi="仿宋_GB2312" w:eastAsia="仿宋_GB2312" w:cs="仿宋_GB2312"/>
                <w:b w:val="0"/>
                <w:bCs w:val="0"/>
                <w:color w:val="000000"/>
                <w:sz w:val="21"/>
                <w:szCs w:val="21"/>
              </w:rPr>
              <w:t>醋酸纤维素及其衍生物 术语</w:t>
            </w:r>
          </w:p>
        </w:tc>
        <w:tc>
          <w:tcPr>
            <w:tcW w:w="1694" w:type="dxa"/>
            <w:noWrap w:val="0"/>
            <w:vAlign w:val="center"/>
          </w:tcPr>
          <w:p w14:paraId="09017A2C">
            <w:pPr>
              <w:pStyle w:val="6"/>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eastAsia" w:ascii="仿宋_GB2312" w:hAnsi="仿宋_GB2312" w:eastAsia="仿宋_GB2312" w:cs="仿宋_GB2312"/>
                <w:color w:val="000000"/>
                <w:kern w:val="2"/>
                <w:sz w:val="21"/>
                <w:szCs w:val="21"/>
                <w:lang w:val="en-US" w:eastAsia="zh-CN" w:bidi="ar-SA"/>
              </w:rPr>
            </w:pPr>
            <w:r>
              <w:rPr>
                <w:rFonts w:hint="eastAsia" w:ascii="仿宋_GB2312" w:hAnsi="仿宋_GB2312" w:eastAsia="仿宋_GB2312" w:cs="仿宋_GB2312"/>
                <w:color w:val="000000"/>
                <w:kern w:val="2"/>
                <w:sz w:val="21"/>
                <w:szCs w:val="21"/>
              </w:rPr>
              <w:t>中国北</w:t>
            </w:r>
            <w:r>
              <w:rPr>
                <w:rFonts w:hint="eastAsia" w:ascii="仿宋_GB2312" w:hAnsi="仿宋_GB2312" w:eastAsia="仿宋_GB2312" w:cs="仿宋_GB2312"/>
                <w:color w:val="000000"/>
                <w:kern w:val="2"/>
                <w:sz w:val="21"/>
                <w:szCs w:val="21"/>
                <w:lang w:val="en-US" w:eastAsia="zh-CN"/>
              </w:rPr>
              <w:t>方</w:t>
            </w:r>
            <w:r>
              <w:rPr>
                <w:rFonts w:hint="eastAsia" w:ascii="仿宋_GB2312" w:hAnsi="仿宋_GB2312" w:eastAsia="仿宋_GB2312" w:cs="仿宋_GB2312"/>
                <w:color w:val="000000"/>
                <w:kern w:val="2"/>
                <w:sz w:val="21"/>
                <w:szCs w:val="21"/>
              </w:rPr>
              <w:t>化学研究院集团有限公司</w:t>
            </w:r>
            <w:r>
              <w:rPr>
                <w:rFonts w:hint="eastAsia" w:ascii="仿宋_GB2312" w:hAnsi="仿宋_GB2312" w:eastAsia="仿宋_GB2312" w:cs="仿宋_GB2312"/>
                <w:color w:val="000000"/>
                <w:kern w:val="2"/>
                <w:sz w:val="21"/>
                <w:szCs w:val="21"/>
                <w:lang w:val="en-US" w:eastAsia="zh-CN"/>
              </w:rPr>
              <w:t>等14家单位</w:t>
            </w:r>
          </w:p>
        </w:tc>
        <w:tc>
          <w:tcPr>
            <w:tcW w:w="1396" w:type="dxa"/>
            <w:noWrap w:val="0"/>
            <w:vAlign w:val="center"/>
          </w:tcPr>
          <w:p w14:paraId="42E82A65">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仿宋_GB2312" w:hAnsi="仿宋_GB2312" w:eastAsia="仿宋_GB2312" w:cs="仿宋_GB2312"/>
                <w:color w:val="000000"/>
                <w:kern w:val="2"/>
                <w:sz w:val="21"/>
                <w:szCs w:val="21"/>
                <w:lang w:val="en-US" w:eastAsia="zh-CN" w:bidi="ar-SA"/>
              </w:rPr>
            </w:pPr>
            <w:r>
              <w:rPr>
                <w:rFonts w:hint="eastAsia" w:ascii="仿宋_GB2312" w:hAnsi="仿宋_GB2312" w:eastAsia="仿宋_GB2312" w:cs="仿宋_GB2312"/>
                <w:color w:val="000000"/>
                <w:kern w:val="2"/>
                <w:sz w:val="21"/>
                <w:szCs w:val="21"/>
                <w:lang w:val="en-US" w:eastAsia="zh-CN" w:bidi="ar-SA"/>
              </w:rPr>
              <w:t>T/CCEIA 0001-2025</w:t>
            </w:r>
          </w:p>
        </w:tc>
        <w:tc>
          <w:tcPr>
            <w:tcW w:w="1196" w:type="dxa"/>
            <w:noWrap w:val="0"/>
            <w:vAlign w:val="center"/>
          </w:tcPr>
          <w:p w14:paraId="19D8ADB4">
            <w:pPr>
              <w:pStyle w:val="6"/>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eastAsia" w:ascii="仿宋_GB2312" w:hAnsi="仿宋_GB2312" w:eastAsia="仿宋_GB2312" w:cs="仿宋_GB2312"/>
                <w:color w:val="000000"/>
                <w:kern w:val="2"/>
                <w:sz w:val="21"/>
                <w:szCs w:val="21"/>
                <w:lang w:val="en-US" w:eastAsia="zh-CN"/>
              </w:rPr>
            </w:pPr>
            <w:r>
              <w:rPr>
                <w:rFonts w:hint="eastAsia" w:ascii="仿宋_GB2312" w:hAnsi="仿宋_GB2312" w:eastAsia="仿宋_GB2312" w:cs="仿宋_GB2312"/>
                <w:color w:val="000000"/>
                <w:kern w:val="2"/>
                <w:sz w:val="21"/>
                <w:szCs w:val="21"/>
                <w:lang w:val="en-US" w:eastAsia="zh-CN"/>
              </w:rPr>
              <w:t>2025.07.07</w:t>
            </w:r>
          </w:p>
        </w:tc>
      </w:tr>
    </w:tbl>
    <w:p w14:paraId="40D03891">
      <w:pPr>
        <w:bidi w:val="0"/>
        <w:rPr>
          <w:rFonts w:hint="eastAsia" w:ascii="楷体_GB2312" w:hAnsi="楷体_GB2312" w:eastAsia="楷体_GB2312" w:cs="楷体_GB2312"/>
          <w:b w:val="0"/>
          <w:bCs/>
          <w:snapToGrid w:val="0"/>
          <w:color w:val="auto"/>
          <w:spacing w:val="0"/>
          <w:sz w:val="32"/>
          <w:szCs w:val="32"/>
          <w:highlight w:val="none"/>
          <w:lang w:val="en-US" w:eastAsia="zh-CN"/>
        </w:rPr>
      </w:pPr>
      <w:r>
        <w:rPr>
          <w:rFonts w:hint="eastAsia" w:ascii="楷体_GB2312" w:hAnsi="楷体_GB2312" w:eastAsia="楷体_GB2312" w:cs="楷体_GB2312"/>
          <w:b w:val="0"/>
          <w:bCs/>
          <w:snapToGrid w:val="0"/>
          <w:color w:val="auto"/>
          <w:spacing w:val="0"/>
          <w:sz w:val="32"/>
          <w:szCs w:val="32"/>
          <w:highlight w:val="none"/>
          <w:lang w:val="en-US" w:eastAsia="zh-CN"/>
        </w:rPr>
        <w:t>（五）论文专著目录</w:t>
      </w:r>
    </w:p>
    <w:tbl>
      <w:tblPr>
        <w:tblStyle w:val="10"/>
        <w:tblW w:w="9124"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411"/>
        <w:gridCol w:w="5280"/>
        <w:gridCol w:w="1854"/>
        <w:gridCol w:w="1579"/>
      </w:tblGrid>
      <w:tr w14:paraId="1135F15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37" w:hRule="atLeast"/>
          <w:jc w:val="center"/>
        </w:trPr>
        <w:tc>
          <w:tcPr>
            <w:tcW w:w="411" w:type="dxa"/>
            <w:noWrap w:val="0"/>
            <w:vAlign w:val="center"/>
          </w:tcPr>
          <w:p w14:paraId="657B4F7F">
            <w:pPr>
              <w:pStyle w:val="6"/>
              <w:adjustRightInd w:val="0"/>
              <w:spacing w:line="240" w:lineRule="auto"/>
              <w:ind w:firstLine="0" w:firstLineChars="0"/>
              <w:jc w:val="center"/>
              <w:outlineLvl w:val="1"/>
              <w:rPr>
                <w:rFonts w:hint="eastAsia" w:ascii="仿宋_GB2312" w:hAnsi="仿宋_GB2312" w:eastAsia="仿宋_GB2312" w:cs="仿宋_GB2312"/>
                <w:b/>
                <w:bCs/>
                <w:color w:val="000000"/>
                <w:kern w:val="2"/>
                <w:sz w:val="21"/>
                <w:szCs w:val="21"/>
              </w:rPr>
            </w:pPr>
            <w:r>
              <w:rPr>
                <w:rFonts w:hint="eastAsia" w:ascii="仿宋_GB2312" w:hAnsi="仿宋_GB2312" w:eastAsia="仿宋_GB2312" w:cs="仿宋_GB2312"/>
                <w:b/>
                <w:bCs/>
                <w:color w:val="000000"/>
                <w:kern w:val="2"/>
                <w:sz w:val="21"/>
                <w:szCs w:val="21"/>
              </w:rPr>
              <w:t>序号</w:t>
            </w:r>
          </w:p>
        </w:tc>
        <w:tc>
          <w:tcPr>
            <w:tcW w:w="5280" w:type="dxa"/>
            <w:noWrap w:val="0"/>
            <w:vAlign w:val="center"/>
          </w:tcPr>
          <w:p w14:paraId="5E439FCA">
            <w:pPr>
              <w:pStyle w:val="6"/>
              <w:adjustRightInd w:val="0"/>
              <w:spacing w:line="240" w:lineRule="auto"/>
              <w:ind w:firstLine="0" w:firstLineChars="0"/>
              <w:jc w:val="center"/>
              <w:outlineLvl w:val="1"/>
              <w:rPr>
                <w:rFonts w:hint="eastAsia" w:ascii="仿宋_GB2312" w:hAnsi="仿宋_GB2312" w:eastAsia="仿宋_GB2312" w:cs="仿宋_GB2312"/>
                <w:b/>
                <w:bCs/>
                <w:color w:val="000000"/>
                <w:kern w:val="2"/>
                <w:sz w:val="21"/>
                <w:szCs w:val="21"/>
              </w:rPr>
            </w:pPr>
            <w:r>
              <w:rPr>
                <w:rFonts w:hint="eastAsia" w:ascii="仿宋_GB2312" w:hAnsi="仿宋_GB2312" w:eastAsia="仿宋_GB2312" w:cs="仿宋_GB2312"/>
                <w:b/>
                <w:bCs/>
                <w:color w:val="000000"/>
                <w:kern w:val="2"/>
                <w:sz w:val="21"/>
                <w:szCs w:val="21"/>
              </w:rPr>
              <w:t>论文（专著）名称/刊名/作者</w:t>
            </w:r>
          </w:p>
        </w:tc>
        <w:tc>
          <w:tcPr>
            <w:tcW w:w="1854" w:type="dxa"/>
            <w:noWrap w:val="0"/>
            <w:vAlign w:val="center"/>
          </w:tcPr>
          <w:p w14:paraId="319DA852">
            <w:pPr>
              <w:pStyle w:val="6"/>
              <w:adjustRightInd w:val="0"/>
              <w:spacing w:line="240" w:lineRule="auto"/>
              <w:ind w:firstLine="0" w:firstLineChars="0"/>
              <w:jc w:val="center"/>
              <w:outlineLvl w:val="1"/>
              <w:rPr>
                <w:rFonts w:hint="eastAsia" w:ascii="仿宋_GB2312" w:hAnsi="仿宋_GB2312" w:eastAsia="仿宋_GB2312" w:cs="仿宋_GB2312"/>
                <w:b/>
                <w:bCs/>
                <w:color w:val="000000"/>
                <w:kern w:val="2"/>
                <w:sz w:val="21"/>
                <w:szCs w:val="21"/>
              </w:rPr>
            </w:pPr>
            <w:r>
              <w:rPr>
                <w:rFonts w:hint="eastAsia" w:ascii="仿宋_GB2312" w:hAnsi="仿宋_GB2312" w:eastAsia="仿宋_GB2312" w:cs="仿宋_GB2312"/>
                <w:b/>
                <w:bCs/>
                <w:color w:val="000000"/>
                <w:kern w:val="2"/>
                <w:sz w:val="21"/>
                <w:szCs w:val="21"/>
              </w:rPr>
              <w:t>年卷页码</w:t>
            </w:r>
          </w:p>
        </w:tc>
        <w:tc>
          <w:tcPr>
            <w:tcW w:w="1579" w:type="dxa"/>
            <w:noWrap w:val="0"/>
            <w:vAlign w:val="center"/>
          </w:tcPr>
          <w:p w14:paraId="1A8DC243">
            <w:pPr>
              <w:pStyle w:val="6"/>
              <w:adjustRightInd w:val="0"/>
              <w:spacing w:line="240" w:lineRule="auto"/>
              <w:ind w:firstLine="0" w:firstLineChars="0"/>
              <w:jc w:val="center"/>
              <w:outlineLvl w:val="1"/>
              <w:rPr>
                <w:rFonts w:hint="eastAsia" w:ascii="仿宋_GB2312" w:hAnsi="仿宋_GB2312" w:eastAsia="仿宋_GB2312" w:cs="仿宋_GB2312"/>
                <w:b/>
                <w:bCs/>
                <w:color w:val="000000"/>
                <w:kern w:val="2"/>
                <w:sz w:val="21"/>
                <w:szCs w:val="21"/>
              </w:rPr>
            </w:pPr>
            <w:r>
              <w:rPr>
                <w:rFonts w:hint="eastAsia" w:ascii="仿宋_GB2312" w:hAnsi="仿宋_GB2312" w:eastAsia="仿宋_GB2312" w:cs="仿宋_GB2312"/>
                <w:b/>
                <w:bCs/>
                <w:color w:val="000000"/>
                <w:kern w:val="2"/>
                <w:sz w:val="21"/>
                <w:szCs w:val="21"/>
              </w:rPr>
              <w:t>发表时间</w:t>
            </w:r>
          </w:p>
        </w:tc>
      </w:tr>
      <w:tr w14:paraId="70A13AA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71" w:hRule="exact"/>
          <w:jc w:val="center"/>
        </w:trPr>
        <w:tc>
          <w:tcPr>
            <w:tcW w:w="411" w:type="dxa"/>
            <w:noWrap w:val="0"/>
            <w:vAlign w:val="center"/>
          </w:tcPr>
          <w:p w14:paraId="47095FA7">
            <w:pPr>
              <w:pStyle w:val="6"/>
              <w:adjustRightInd w:val="0"/>
              <w:spacing w:line="240" w:lineRule="auto"/>
              <w:ind w:firstLine="0" w:firstLineChars="0"/>
              <w:jc w:val="center"/>
              <w:outlineLvl w:val="1"/>
              <w:rPr>
                <w:rFonts w:hint="eastAsia" w:ascii="仿宋_GB2312" w:hAnsi="仿宋_GB2312" w:eastAsia="仿宋_GB2312" w:cs="仿宋_GB2312"/>
                <w:color w:val="000000"/>
                <w:kern w:val="2"/>
                <w:sz w:val="21"/>
                <w:szCs w:val="21"/>
              </w:rPr>
            </w:pPr>
            <w:r>
              <w:rPr>
                <w:rFonts w:hint="eastAsia" w:ascii="仿宋_GB2312" w:hAnsi="仿宋_GB2312" w:eastAsia="仿宋_GB2312" w:cs="仿宋_GB2312"/>
                <w:color w:val="000000"/>
                <w:kern w:val="2"/>
                <w:sz w:val="21"/>
                <w:szCs w:val="21"/>
              </w:rPr>
              <w:t>1</w:t>
            </w:r>
          </w:p>
        </w:tc>
        <w:tc>
          <w:tcPr>
            <w:tcW w:w="5280" w:type="dxa"/>
            <w:noWrap w:val="0"/>
            <w:vAlign w:val="center"/>
          </w:tcPr>
          <w:p w14:paraId="042F8F27">
            <w:pPr>
              <w:pStyle w:val="6"/>
              <w:adjustRightInd w:val="0"/>
              <w:spacing w:line="240" w:lineRule="auto"/>
              <w:ind w:firstLine="0" w:firstLineChars="0"/>
              <w:jc w:val="center"/>
              <w:rPr>
                <w:rFonts w:hint="eastAsia" w:ascii="仿宋_GB2312" w:hAnsi="仿宋_GB2312" w:eastAsia="仿宋_GB2312" w:cs="仿宋_GB2312"/>
                <w:color w:val="000000"/>
                <w:kern w:val="2"/>
                <w:sz w:val="21"/>
                <w:szCs w:val="21"/>
              </w:rPr>
            </w:pPr>
            <w:r>
              <w:rPr>
                <w:rStyle w:val="14"/>
                <w:rFonts w:hint="eastAsia" w:ascii="仿宋_GB2312" w:hAnsi="仿宋_GB2312" w:eastAsia="仿宋_GB2312" w:cs="仿宋_GB2312"/>
                <w:sz w:val="21"/>
                <w:szCs w:val="21"/>
              </w:rPr>
              <w:t>浅析注塑工艺对二醋酸纤维素力学性能的影响/中国塑料/成名</w:t>
            </w:r>
            <w:r>
              <w:rPr>
                <w:rStyle w:val="15"/>
                <w:rFonts w:hint="eastAsia" w:ascii="仿宋_GB2312" w:hAnsi="仿宋_GB2312" w:eastAsia="仿宋_GB2312" w:cs="仿宋_GB2312"/>
                <w:sz w:val="21"/>
                <w:szCs w:val="21"/>
              </w:rPr>
              <w:t>,</w:t>
            </w:r>
            <w:r>
              <w:rPr>
                <w:rStyle w:val="14"/>
                <w:rFonts w:hint="eastAsia" w:ascii="仿宋_GB2312" w:hAnsi="仿宋_GB2312" w:eastAsia="仿宋_GB2312" w:cs="仿宋_GB2312"/>
                <w:sz w:val="21"/>
                <w:szCs w:val="21"/>
              </w:rPr>
              <w:t>王永康</w:t>
            </w:r>
            <w:r>
              <w:rPr>
                <w:rStyle w:val="15"/>
                <w:rFonts w:hint="eastAsia" w:ascii="仿宋_GB2312" w:hAnsi="仿宋_GB2312" w:eastAsia="仿宋_GB2312" w:cs="仿宋_GB2312"/>
                <w:sz w:val="21"/>
                <w:szCs w:val="21"/>
              </w:rPr>
              <w:t>,</w:t>
            </w:r>
            <w:r>
              <w:rPr>
                <w:rStyle w:val="14"/>
                <w:rFonts w:hint="eastAsia" w:ascii="仿宋_GB2312" w:hAnsi="仿宋_GB2312" w:eastAsia="仿宋_GB2312" w:cs="仿宋_GB2312"/>
                <w:sz w:val="21"/>
                <w:szCs w:val="21"/>
              </w:rPr>
              <w:t>何杰</w:t>
            </w:r>
            <w:r>
              <w:rPr>
                <w:rStyle w:val="15"/>
                <w:rFonts w:hint="eastAsia" w:ascii="仿宋_GB2312" w:hAnsi="仿宋_GB2312" w:eastAsia="仿宋_GB2312" w:cs="仿宋_GB2312"/>
                <w:sz w:val="21"/>
                <w:szCs w:val="21"/>
              </w:rPr>
              <w:t>,</w:t>
            </w:r>
            <w:r>
              <w:rPr>
                <w:rStyle w:val="14"/>
                <w:rFonts w:hint="eastAsia" w:ascii="仿宋_GB2312" w:hAnsi="仿宋_GB2312" w:eastAsia="仿宋_GB2312" w:cs="仿宋_GB2312"/>
                <w:sz w:val="21"/>
                <w:szCs w:val="21"/>
              </w:rPr>
              <w:t>王如意</w:t>
            </w:r>
            <w:r>
              <w:rPr>
                <w:rStyle w:val="15"/>
                <w:rFonts w:hint="eastAsia" w:ascii="仿宋_GB2312" w:hAnsi="仿宋_GB2312" w:eastAsia="仿宋_GB2312" w:cs="仿宋_GB2312"/>
                <w:sz w:val="21"/>
                <w:szCs w:val="21"/>
              </w:rPr>
              <w:t>,</w:t>
            </w:r>
            <w:r>
              <w:rPr>
                <w:rStyle w:val="14"/>
                <w:rFonts w:hint="eastAsia" w:ascii="仿宋_GB2312" w:hAnsi="仿宋_GB2312" w:eastAsia="仿宋_GB2312" w:cs="仿宋_GB2312"/>
                <w:sz w:val="21"/>
                <w:szCs w:val="21"/>
              </w:rPr>
              <w:t>向光会</w:t>
            </w:r>
          </w:p>
        </w:tc>
        <w:tc>
          <w:tcPr>
            <w:tcW w:w="1854" w:type="dxa"/>
            <w:noWrap w:val="0"/>
            <w:vAlign w:val="center"/>
          </w:tcPr>
          <w:p w14:paraId="6E1ED1E1">
            <w:pPr>
              <w:pStyle w:val="6"/>
              <w:adjustRightInd w:val="0"/>
              <w:spacing w:line="240" w:lineRule="auto"/>
              <w:ind w:firstLine="0" w:firstLineChars="0"/>
              <w:jc w:val="center"/>
              <w:rPr>
                <w:rFonts w:hint="eastAsia" w:ascii="仿宋_GB2312" w:hAnsi="仿宋_GB2312" w:eastAsia="仿宋_GB2312" w:cs="仿宋_GB2312"/>
                <w:color w:val="000000"/>
                <w:kern w:val="2"/>
                <w:sz w:val="21"/>
                <w:szCs w:val="21"/>
              </w:rPr>
            </w:pPr>
            <w:r>
              <w:rPr>
                <w:rFonts w:hint="eastAsia" w:ascii="仿宋_GB2312" w:hAnsi="仿宋_GB2312" w:eastAsia="仿宋_GB2312" w:cs="仿宋_GB2312"/>
                <w:color w:val="000000"/>
                <w:kern w:val="2"/>
                <w:sz w:val="21"/>
                <w:szCs w:val="21"/>
              </w:rPr>
              <w:t>2024</w:t>
            </w:r>
            <w:r>
              <w:rPr>
                <w:rFonts w:hint="eastAsia" w:ascii="仿宋_GB2312" w:hAnsi="仿宋_GB2312" w:eastAsia="仿宋_GB2312" w:cs="仿宋_GB2312"/>
                <w:color w:val="000000"/>
                <w:kern w:val="2"/>
                <w:sz w:val="21"/>
                <w:szCs w:val="21"/>
                <w:lang w:eastAsia="zh-CN"/>
              </w:rPr>
              <w:t>，</w:t>
            </w:r>
            <w:r>
              <w:rPr>
                <w:rFonts w:hint="eastAsia" w:ascii="仿宋_GB2312" w:hAnsi="仿宋_GB2312" w:eastAsia="仿宋_GB2312" w:cs="仿宋_GB2312"/>
                <w:color w:val="000000"/>
                <w:kern w:val="2"/>
                <w:sz w:val="21"/>
                <w:szCs w:val="21"/>
              </w:rPr>
              <w:t>,10</w:t>
            </w:r>
            <w:r>
              <w:rPr>
                <w:rFonts w:hint="eastAsia" w:ascii="仿宋_GB2312" w:hAnsi="仿宋_GB2312" w:eastAsia="仿宋_GB2312" w:cs="仿宋_GB2312"/>
                <w:color w:val="000000"/>
                <w:kern w:val="2"/>
                <w:sz w:val="21"/>
                <w:szCs w:val="21"/>
                <w:lang w:eastAsia="zh-CN"/>
              </w:rPr>
              <w:t>，</w:t>
            </w:r>
            <w:r>
              <w:rPr>
                <w:rFonts w:hint="eastAsia" w:ascii="仿宋_GB2312" w:hAnsi="仿宋_GB2312" w:eastAsia="仿宋_GB2312" w:cs="仿宋_GB2312"/>
                <w:color w:val="000000"/>
                <w:kern w:val="2"/>
                <w:sz w:val="21"/>
                <w:szCs w:val="21"/>
              </w:rPr>
              <w:t>,81-86</w:t>
            </w:r>
          </w:p>
        </w:tc>
        <w:tc>
          <w:tcPr>
            <w:tcW w:w="1579" w:type="dxa"/>
            <w:noWrap w:val="0"/>
            <w:vAlign w:val="center"/>
          </w:tcPr>
          <w:p w14:paraId="55C3EC99">
            <w:pPr>
              <w:pStyle w:val="6"/>
              <w:adjustRightInd w:val="0"/>
              <w:spacing w:line="240" w:lineRule="auto"/>
              <w:ind w:firstLine="0" w:firstLineChars="0"/>
              <w:jc w:val="center"/>
              <w:rPr>
                <w:rFonts w:hint="eastAsia" w:ascii="仿宋_GB2312" w:hAnsi="仿宋_GB2312" w:eastAsia="仿宋_GB2312" w:cs="仿宋_GB2312"/>
                <w:color w:val="000000"/>
                <w:kern w:val="2"/>
                <w:sz w:val="21"/>
                <w:szCs w:val="21"/>
              </w:rPr>
            </w:pPr>
            <w:r>
              <w:rPr>
                <w:rFonts w:hint="eastAsia" w:ascii="仿宋_GB2312" w:hAnsi="仿宋_GB2312" w:eastAsia="仿宋_GB2312" w:cs="仿宋_GB2312"/>
                <w:color w:val="000000"/>
                <w:kern w:val="2"/>
                <w:sz w:val="21"/>
                <w:szCs w:val="21"/>
              </w:rPr>
              <w:t>2024</w:t>
            </w:r>
            <w:r>
              <w:rPr>
                <w:rFonts w:hint="eastAsia" w:ascii="仿宋_GB2312" w:hAnsi="仿宋_GB2312" w:eastAsia="仿宋_GB2312" w:cs="仿宋_GB2312"/>
                <w:color w:val="000000"/>
                <w:kern w:val="2"/>
                <w:sz w:val="21"/>
                <w:szCs w:val="21"/>
                <w:lang w:eastAsia="zh-CN"/>
              </w:rPr>
              <w:t>.</w:t>
            </w:r>
            <w:r>
              <w:rPr>
                <w:rFonts w:hint="eastAsia" w:ascii="仿宋_GB2312" w:hAnsi="仿宋_GB2312" w:eastAsia="仿宋_GB2312" w:cs="仿宋_GB2312"/>
                <w:color w:val="000000"/>
                <w:kern w:val="2"/>
                <w:sz w:val="21"/>
                <w:szCs w:val="21"/>
              </w:rPr>
              <w:t>10</w:t>
            </w:r>
            <w:r>
              <w:rPr>
                <w:rFonts w:hint="eastAsia" w:ascii="仿宋_GB2312" w:hAnsi="仿宋_GB2312" w:eastAsia="仿宋_GB2312" w:cs="仿宋_GB2312"/>
                <w:color w:val="000000"/>
                <w:kern w:val="2"/>
                <w:sz w:val="21"/>
                <w:szCs w:val="21"/>
                <w:lang w:val="en-US" w:eastAsia="zh-CN"/>
              </w:rPr>
              <w:t>.</w:t>
            </w:r>
            <w:r>
              <w:rPr>
                <w:rFonts w:hint="eastAsia" w:ascii="仿宋_GB2312" w:hAnsi="仿宋_GB2312" w:eastAsia="仿宋_GB2312" w:cs="仿宋_GB2312"/>
                <w:color w:val="000000"/>
                <w:kern w:val="2"/>
                <w:sz w:val="21"/>
                <w:szCs w:val="21"/>
              </w:rPr>
              <w:t>26</w:t>
            </w:r>
          </w:p>
        </w:tc>
      </w:tr>
      <w:tr w14:paraId="620F610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635" w:hRule="exact"/>
          <w:jc w:val="center"/>
        </w:trPr>
        <w:tc>
          <w:tcPr>
            <w:tcW w:w="411" w:type="dxa"/>
            <w:noWrap w:val="0"/>
            <w:vAlign w:val="center"/>
          </w:tcPr>
          <w:p w14:paraId="02C0741E">
            <w:pPr>
              <w:pStyle w:val="6"/>
              <w:adjustRightInd w:val="0"/>
              <w:spacing w:line="240" w:lineRule="auto"/>
              <w:ind w:firstLine="0" w:firstLineChars="0"/>
              <w:jc w:val="center"/>
              <w:outlineLvl w:val="1"/>
              <w:rPr>
                <w:rFonts w:hint="eastAsia" w:ascii="仿宋_GB2312" w:hAnsi="仿宋_GB2312" w:eastAsia="仿宋_GB2312" w:cs="仿宋_GB2312"/>
                <w:color w:val="000000"/>
                <w:kern w:val="2"/>
                <w:sz w:val="21"/>
                <w:szCs w:val="21"/>
                <w:lang w:val="en-US" w:eastAsia="zh-CN"/>
              </w:rPr>
            </w:pPr>
            <w:r>
              <w:rPr>
                <w:rFonts w:hint="eastAsia" w:ascii="仿宋_GB2312" w:hAnsi="仿宋_GB2312" w:eastAsia="仿宋_GB2312" w:cs="仿宋_GB2312"/>
                <w:color w:val="000000"/>
                <w:kern w:val="2"/>
                <w:sz w:val="21"/>
                <w:szCs w:val="21"/>
                <w:lang w:val="en-US" w:eastAsia="zh-CN"/>
              </w:rPr>
              <w:t>2</w:t>
            </w:r>
          </w:p>
        </w:tc>
        <w:tc>
          <w:tcPr>
            <w:tcW w:w="5280" w:type="dxa"/>
            <w:noWrap w:val="0"/>
            <w:vAlign w:val="center"/>
          </w:tcPr>
          <w:p w14:paraId="061EC7CB">
            <w:pPr>
              <w:pStyle w:val="6"/>
              <w:adjustRightInd w:val="0"/>
              <w:spacing w:line="240" w:lineRule="auto"/>
              <w:ind w:firstLine="0" w:firstLineChars="0"/>
              <w:jc w:val="center"/>
              <w:rPr>
                <w:rFonts w:hint="eastAsia" w:ascii="仿宋_GB2312" w:hAnsi="仿宋_GB2312" w:eastAsia="仿宋_GB2312" w:cs="仿宋_GB2312"/>
                <w:color w:val="000000"/>
                <w:kern w:val="2"/>
                <w:sz w:val="21"/>
                <w:szCs w:val="21"/>
              </w:rPr>
            </w:pPr>
            <w:r>
              <w:rPr>
                <w:rFonts w:hint="eastAsia" w:ascii="仿宋_GB2312" w:hAnsi="仿宋_GB2312" w:eastAsia="仿宋_GB2312" w:cs="仿宋_GB2312"/>
                <w:color w:val="000000"/>
                <w:kern w:val="2"/>
                <w:sz w:val="21"/>
                <w:szCs w:val="21"/>
              </w:rPr>
              <w:t>Irreversible Humidity-Responsive Phosphorescence Materials from Cellulose for Advanced Anti-Counterfeiting and Environmental Monitoring/</w:t>
            </w:r>
            <w:r>
              <w:rPr>
                <w:rStyle w:val="16"/>
                <w:rFonts w:hint="eastAsia" w:ascii="仿宋_GB2312" w:hAnsi="仿宋_GB2312" w:eastAsia="仿宋_GB2312" w:cs="仿宋_GB2312"/>
                <w:sz w:val="21"/>
                <w:szCs w:val="21"/>
              </w:rPr>
              <w:t xml:space="preserve"> </w:t>
            </w:r>
            <w:r>
              <w:rPr>
                <w:rFonts w:hint="eastAsia" w:ascii="仿宋_GB2312" w:hAnsi="仿宋_GB2312" w:eastAsia="仿宋_GB2312" w:cs="仿宋_GB2312"/>
                <w:color w:val="000000"/>
                <w:kern w:val="2"/>
                <w:sz w:val="21"/>
                <w:szCs w:val="21"/>
              </w:rPr>
              <w:t>ACS Appl. Mater. Interfaces/</w:t>
            </w:r>
            <w:r>
              <w:rPr>
                <w:rStyle w:val="16"/>
                <w:rFonts w:hint="eastAsia" w:ascii="仿宋_GB2312" w:hAnsi="仿宋_GB2312" w:eastAsia="仿宋_GB2312" w:cs="仿宋_GB2312"/>
                <w:sz w:val="21"/>
                <w:szCs w:val="21"/>
              </w:rPr>
              <w:t xml:space="preserve"> </w:t>
            </w:r>
            <w:r>
              <w:rPr>
                <w:rFonts w:hint="eastAsia" w:ascii="仿宋_GB2312" w:hAnsi="仿宋_GB2312" w:eastAsia="仿宋_GB2312" w:cs="仿宋_GB2312"/>
                <w:color w:val="000000"/>
                <w:kern w:val="2"/>
                <w:sz w:val="21"/>
                <w:szCs w:val="21"/>
              </w:rPr>
              <w:t>Xin Zhang, Yaohui Cheng, Jingxuan You, Jinming Zhang,* Yirong Wang, Jun Zhang*.</w:t>
            </w:r>
          </w:p>
        </w:tc>
        <w:tc>
          <w:tcPr>
            <w:tcW w:w="1854" w:type="dxa"/>
            <w:noWrap w:val="0"/>
            <w:vAlign w:val="center"/>
          </w:tcPr>
          <w:p w14:paraId="1F13BEA7">
            <w:pPr>
              <w:pStyle w:val="6"/>
              <w:adjustRightInd w:val="0"/>
              <w:spacing w:line="240" w:lineRule="auto"/>
              <w:ind w:firstLine="0" w:firstLineChars="0"/>
              <w:jc w:val="center"/>
              <w:rPr>
                <w:rFonts w:hint="eastAsia" w:ascii="仿宋_GB2312" w:hAnsi="仿宋_GB2312" w:eastAsia="仿宋_GB2312" w:cs="仿宋_GB2312"/>
                <w:color w:val="000000"/>
                <w:kern w:val="2"/>
                <w:sz w:val="21"/>
                <w:szCs w:val="21"/>
              </w:rPr>
            </w:pPr>
            <w:r>
              <w:rPr>
                <w:rFonts w:hint="eastAsia" w:ascii="仿宋_GB2312" w:hAnsi="仿宋_GB2312" w:eastAsia="仿宋_GB2312" w:cs="仿宋_GB2312"/>
                <w:color w:val="000000"/>
                <w:kern w:val="2"/>
                <w:sz w:val="21"/>
                <w:szCs w:val="21"/>
              </w:rPr>
              <w:t>2022, 14, 16582-16591</w:t>
            </w:r>
          </w:p>
        </w:tc>
        <w:tc>
          <w:tcPr>
            <w:tcW w:w="1579" w:type="dxa"/>
            <w:noWrap w:val="0"/>
            <w:vAlign w:val="center"/>
          </w:tcPr>
          <w:p w14:paraId="4411BD7E">
            <w:pPr>
              <w:pStyle w:val="6"/>
              <w:adjustRightInd w:val="0"/>
              <w:spacing w:line="240" w:lineRule="auto"/>
              <w:ind w:firstLine="0" w:firstLineChars="0"/>
              <w:jc w:val="center"/>
              <w:rPr>
                <w:rFonts w:hint="eastAsia" w:ascii="仿宋_GB2312" w:hAnsi="仿宋_GB2312" w:eastAsia="仿宋_GB2312" w:cs="仿宋_GB2312"/>
                <w:color w:val="000000"/>
                <w:kern w:val="2"/>
                <w:sz w:val="21"/>
                <w:szCs w:val="21"/>
                <w:lang w:val="en-US" w:eastAsia="zh-CN"/>
              </w:rPr>
            </w:pPr>
            <w:r>
              <w:rPr>
                <w:rFonts w:hint="eastAsia" w:ascii="仿宋_GB2312" w:hAnsi="仿宋_GB2312" w:eastAsia="仿宋_GB2312" w:cs="仿宋_GB2312"/>
                <w:color w:val="000000"/>
                <w:kern w:val="2"/>
                <w:sz w:val="21"/>
                <w:szCs w:val="21"/>
              </w:rPr>
              <w:t>2022</w:t>
            </w:r>
            <w:r>
              <w:rPr>
                <w:rFonts w:hint="eastAsia" w:ascii="仿宋_GB2312" w:hAnsi="仿宋_GB2312" w:eastAsia="仿宋_GB2312" w:cs="仿宋_GB2312"/>
                <w:color w:val="000000"/>
                <w:kern w:val="2"/>
                <w:sz w:val="21"/>
                <w:szCs w:val="21"/>
                <w:lang w:eastAsia="zh-CN"/>
              </w:rPr>
              <w:t>.</w:t>
            </w:r>
            <w:r>
              <w:rPr>
                <w:rFonts w:hint="eastAsia" w:ascii="仿宋_GB2312" w:hAnsi="仿宋_GB2312" w:eastAsia="仿宋_GB2312" w:cs="仿宋_GB2312"/>
                <w:color w:val="000000"/>
                <w:kern w:val="2"/>
                <w:sz w:val="21"/>
                <w:szCs w:val="21"/>
                <w:lang w:val="en-US" w:eastAsia="zh-CN"/>
              </w:rPr>
              <w:t>3.31</w:t>
            </w:r>
          </w:p>
        </w:tc>
      </w:tr>
      <w:tr w14:paraId="4155695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153" w:hRule="exact"/>
          <w:jc w:val="center"/>
        </w:trPr>
        <w:tc>
          <w:tcPr>
            <w:tcW w:w="411" w:type="dxa"/>
            <w:noWrap w:val="0"/>
            <w:vAlign w:val="center"/>
          </w:tcPr>
          <w:p w14:paraId="66096EBD">
            <w:pPr>
              <w:pStyle w:val="6"/>
              <w:adjustRightInd w:val="0"/>
              <w:spacing w:line="240" w:lineRule="auto"/>
              <w:ind w:firstLine="0" w:firstLineChars="0"/>
              <w:jc w:val="center"/>
              <w:outlineLvl w:val="1"/>
              <w:rPr>
                <w:rFonts w:hint="eastAsia" w:ascii="仿宋_GB2312" w:hAnsi="仿宋_GB2312" w:eastAsia="仿宋_GB2312" w:cs="仿宋_GB2312"/>
                <w:color w:val="000000"/>
                <w:kern w:val="2"/>
                <w:sz w:val="21"/>
                <w:szCs w:val="21"/>
                <w:lang w:eastAsia="zh-CN"/>
              </w:rPr>
            </w:pPr>
            <w:r>
              <w:rPr>
                <w:rFonts w:hint="eastAsia" w:ascii="仿宋_GB2312" w:hAnsi="仿宋_GB2312" w:eastAsia="仿宋_GB2312" w:cs="仿宋_GB2312"/>
                <w:color w:val="000000"/>
                <w:kern w:val="2"/>
                <w:sz w:val="21"/>
                <w:szCs w:val="21"/>
                <w:lang w:val="en-US" w:eastAsia="zh-CN"/>
              </w:rPr>
              <w:t>3</w:t>
            </w:r>
          </w:p>
        </w:tc>
        <w:tc>
          <w:tcPr>
            <w:tcW w:w="5280" w:type="dxa"/>
            <w:noWrap w:val="0"/>
            <w:vAlign w:val="center"/>
          </w:tcPr>
          <w:p w14:paraId="23A23C52">
            <w:pPr>
              <w:pStyle w:val="6"/>
              <w:adjustRightInd w:val="0"/>
              <w:spacing w:line="240" w:lineRule="auto"/>
              <w:ind w:firstLine="0" w:firstLineChars="0"/>
              <w:jc w:val="center"/>
              <w:rPr>
                <w:rFonts w:hint="eastAsia" w:ascii="仿宋_GB2312" w:hAnsi="仿宋_GB2312" w:eastAsia="仿宋_GB2312" w:cs="仿宋_GB2312"/>
                <w:color w:val="000000"/>
                <w:kern w:val="2"/>
                <w:sz w:val="21"/>
                <w:szCs w:val="21"/>
              </w:rPr>
            </w:pPr>
            <w:r>
              <w:rPr>
                <w:rFonts w:hint="eastAsia" w:ascii="仿宋_GB2312" w:hAnsi="仿宋_GB2312" w:eastAsia="仿宋_GB2312" w:cs="仿宋_GB2312"/>
                <w:color w:val="000000"/>
                <w:kern w:val="2"/>
                <w:sz w:val="21"/>
                <w:szCs w:val="21"/>
              </w:rPr>
              <w:t>Cellulose-Based Ultralong Room-Temperature Phosphorescence Nanomaterials with Tunable Color and High Quantum Yield via Nano-Surface Confining Effect/ Research/ Xin Zhang, Chunchun Yin, Jingxuan You, Ruiqiao Li, Jinming Zhang*, Yaohui Cheng, Yirong Wang, Jun Zhang</w:t>
            </w:r>
          </w:p>
        </w:tc>
        <w:tc>
          <w:tcPr>
            <w:tcW w:w="1854" w:type="dxa"/>
            <w:noWrap w:val="0"/>
            <w:vAlign w:val="center"/>
          </w:tcPr>
          <w:p w14:paraId="20287647">
            <w:pPr>
              <w:pStyle w:val="6"/>
              <w:adjustRightInd w:val="0"/>
              <w:spacing w:line="240" w:lineRule="auto"/>
              <w:ind w:firstLine="0" w:firstLineChars="0"/>
              <w:jc w:val="center"/>
              <w:rPr>
                <w:rFonts w:hint="eastAsia" w:ascii="仿宋_GB2312" w:hAnsi="仿宋_GB2312" w:eastAsia="仿宋_GB2312" w:cs="仿宋_GB2312"/>
                <w:color w:val="000000"/>
                <w:kern w:val="2"/>
                <w:sz w:val="21"/>
                <w:szCs w:val="21"/>
              </w:rPr>
            </w:pPr>
            <w:r>
              <w:rPr>
                <w:rFonts w:hint="eastAsia" w:ascii="仿宋_GB2312" w:hAnsi="仿宋_GB2312" w:eastAsia="仿宋_GB2312" w:cs="仿宋_GB2312"/>
                <w:color w:val="000000"/>
                <w:kern w:val="2"/>
                <w:sz w:val="21"/>
                <w:szCs w:val="21"/>
              </w:rPr>
              <w:t>2023,</w:t>
            </w:r>
            <w:r>
              <w:rPr>
                <w:rFonts w:hint="eastAsia" w:ascii="仿宋_GB2312" w:hAnsi="仿宋_GB2312" w:eastAsia="仿宋_GB2312" w:cs="仿宋_GB2312"/>
                <w:color w:val="000000"/>
                <w:kern w:val="2"/>
                <w:sz w:val="21"/>
                <w:szCs w:val="21"/>
                <w:lang w:val="en-US" w:eastAsia="zh-CN"/>
              </w:rPr>
              <w:t>6,1-</w:t>
            </w:r>
            <w:r>
              <w:rPr>
                <w:rFonts w:hint="eastAsia" w:ascii="仿宋_GB2312" w:hAnsi="仿宋_GB2312" w:eastAsia="仿宋_GB2312" w:cs="仿宋_GB2312"/>
                <w:color w:val="000000"/>
                <w:kern w:val="2"/>
                <w:sz w:val="21"/>
                <w:szCs w:val="21"/>
              </w:rPr>
              <w:t>9</w:t>
            </w:r>
          </w:p>
        </w:tc>
        <w:tc>
          <w:tcPr>
            <w:tcW w:w="1579" w:type="dxa"/>
            <w:noWrap w:val="0"/>
            <w:vAlign w:val="center"/>
          </w:tcPr>
          <w:p w14:paraId="627E4FD9">
            <w:pPr>
              <w:pStyle w:val="6"/>
              <w:adjustRightInd w:val="0"/>
              <w:spacing w:line="240" w:lineRule="auto"/>
              <w:ind w:firstLine="0" w:firstLineChars="0"/>
              <w:jc w:val="center"/>
              <w:rPr>
                <w:rFonts w:hint="eastAsia" w:ascii="仿宋_GB2312" w:hAnsi="仿宋_GB2312" w:eastAsia="仿宋_GB2312" w:cs="仿宋_GB2312"/>
                <w:color w:val="000000"/>
                <w:kern w:val="2"/>
                <w:sz w:val="21"/>
                <w:szCs w:val="21"/>
                <w:lang w:val="en-US" w:eastAsia="zh-CN"/>
              </w:rPr>
            </w:pPr>
            <w:r>
              <w:rPr>
                <w:rFonts w:hint="eastAsia" w:ascii="仿宋_GB2312" w:hAnsi="仿宋_GB2312" w:eastAsia="仿宋_GB2312" w:cs="仿宋_GB2312"/>
                <w:color w:val="000000"/>
                <w:kern w:val="2"/>
                <w:sz w:val="21"/>
                <w:szCs w:val="21"/>
              </w:rPr>
              <w:t>2023</w:t>
            </w:r>
            <w:r>
              <w:rPr>
                <w:rFonts w:hint="eastAsia" w:ascii="仿宋_GB2312" w:hAnsi="仿宋_GB2312" w:eastAsia="仿宋_GB2312" w:cs="仿宋_GB2312"/>
                <w:color w:val="000000"/>
                <w:kern w:val="2"/>
                <w:sz w:val="21"/>
                <w:szCs w:val="21"/>
                <w:lang w:val="en-US" w:eastAsia="zh-CN"/>
              </w:rPr>
              <w:t>.1.30</w:t>
            </w:r>
          </w:p>
        </w:tc>
      </w:tr>
      <w:tr w14:paraId="34C00E7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42" w:hRule="exact"/>
          <w:jc w:val="center"/>
        </w:trPr>
        <w:tc>
          <w:tcPr>
            <w:tcW w:w="411" w:type="dxa"/>
            <w:noWrap w:val="0"/>
            <w:vAlign w:val="center"/>
          </w:tcPr>
          <w:p w14:paraId="2CEF1AC7">
            <w:pPr>
              <w:pStyle w:val="6"/>
              <w:adjustRightInd w:val="0"/>
              <w:spacing w:line="240" w:lineRule="auto"/>
              <w:ind w:firstLine="0" w:firstLineChars="0"/>
              <w:jc w:val="center"/>
              <w:outlineLvl w:val="1"/>
              <w:rPr>
                <w:rFonts w:hint="eastAsia" w:ascii="仿宋_GB2312" w:hAnsi="仿宋_GB2312" w:eastAsia="仿宋_GB2312" w:cs="仿宋_GB2312"/>
                <w:color w:val="000000"/>
                <w:kern w:val="2"/>
                <w:sz w:val="21"/>
                <w:szCs w:val="21"/>
                <w:lang w:eastAsia="zh-CN"/>
              </w:rPr>
            </w:pPr>
            <w:r>
              <w:rPr>
                <w:rFonts w:hint="eastAsia" w:ascii="仿宋_GB2312" w:hAnsi="仿宋_GB2312" w:eastAsia="仿宋_GB2312" w:cs="仿宋_GB2312"/>
                <w:color w:val="000000"/>
                <w:kern w:val="2"/>
                <w:sz w:val="21"/>
                <w:szCs w:val="21"/>
                <w:lang w:val="en-US" w:eastAsia="zh-CN"/>
              </w:rPr>
              <w:t>4</w:t>
            </w:r>
          </w:p>
        </w:tc>
        <w:tc>
          <w:tcPr>
            <w:tcW w:w="5280" w:type="dxa"/>
            <w:noWrap w:val="0"/>
            <w:vAlign w:val="center"/>
          </w:tcPr>
          <w:p w14:paraId="0597B5A8">
            <w:pPr>
              <w:pStyle w:val="6"/>
              <w:adjustRightInd w:val="0"/>
              <w:spacing w:line="240" w:lineRule="auto"/>
              <w:ind w:firstLine="0" w:firstLineChars="0"/>
              <w:jc w:val="center"/>
              <w:rPr>
                <w:rFonts w:hint="eastAsia" w:ascii="仿宋_GB2312" w:hAnsi="仿宋_GB2312" w:eastAsia="仿宋_GB2312" w:cs="仿宋_GB2312"/>
                <w:color w:val="000000"/>
                <w:kern w:val="2"/>
                <w:sz w:val="21"/>
                <w:szCs w:val="21"/>
              </w:rPr>
            </w:pPr>
            <w:r>
              <w:rPr>
                <w:rStyle w:val="14"/>
                <w:rFonts w:hint="eastAsia" w:ascii="仿宋_GB2312" w:hAnsi="仿宋_GB2312" w:eastAsia="仿宋_GB2312" w:cs="仿宋_GB2312"/>
                <w:sz w:val="21"/>
                <w:szCs w:val="21"/>
              </w:rPr>
              <w:t>醋酸纤维素微球的制备及其应用研究进展/塑料工业/向光会</w:t>
            </w:r>
            <w:r>
              <w:rPr>
                <w:rStyle w:val="15"/>
                <w:rFonts w:hint="eastAsia" w:ascii="仿宋_GB2312" w:hAnsi="仿宋_GB2312" w:eastAsia="仿宋_GB2312" w:cs="仿宋_GB2312"/>
                <w:sz w:val="21"/>
                <w:szCs w:val="21"/>
              </w:rPr>
              <w:t>,</w:t>
            </w:r>
            <w:r>
              <w:rPr>
                <w:rStyle w:val="14"/>
                <w:rFonts w:hint="eastAsia" w:ascii="仿宋_GB2312" w:hAnsi="仿宋_GB2312" w:eastAsia="仿宋_GB2312" w:cs="仿宋_GB2312"/>
                <w:sz w:val="21"/>
                <w:szCs w:val="21"/>
              </w:rPr>
              <w:t>何杰</w:t>
            </w:r>
            <w:r>
              <w:rPr>
                <w:rStyle w:val="15"/>
                <w:rFonts w:hint="eastAsia" w:ascii="仿宋_GB2312" w:hAnsi="仿宋_GB2312" w:eastAsia="仿宋_GB2312" w:cs="仿宋_GB2312"/>
                <w:sz w:val="21"/>
                <w:szCs w:val="21"/>
              </w:rPr>
              <w:t>,</w:t>
            </w:r>
            <w:r>
              <w:rPr>
                <w:rStyle w:val="14"/>
                <w:rFonts w:hint="eastAsia" w:ascii="仿宋_GB2312" w:hAnsi="仿宋_GB2312" w:eastAsia="仿宋_GB2312" w:cs="仿宋_GB2312"/>
                <w:sz w:val="21"/>
                <w:szCs w:val="21"/>
              </w:rPr>
              <w:t>成名</w:t>
            </w:r>
          </w:p>
        </w:tc>
        <w:tc>
          <w:tcPr>
            <w:tcW w:w="1854" w:type="dxa"/>
            <w:noWrap w:val="0"/>
            <w:vAlign w:val="center"/>
          </w:tcPr>
          <w:p w14:paraId="016D7C82">
            <w:pPr>
              <w:pStyle w:val="6"/>
              <w:adjustRightInd w:val="0"/>
              <w:spacing w:line="240" w:lineRule="auto"/>
              <w:ind w:firstLine="0" w:firstLineChars="0"/>
              <w:jc w:val="center"/>
              <w:rPr>
                <w:rFonts w:hint="eastAsia" w:ascii="仿宋_GB2312" w:hAnsi="仿宋_GB2312" w:eastAsia="仿宋_GB2312" w:cs="仿宋_GB2312"/>
                <w:color w:val="000000"/>
                <w:kern w:val="2"/>
                <w:sz w:val="21"/>
                <w:szCs w:val="21"/>
              </w:rPr>
            </w:pPr>
            <w:r>
              <w:rPr>
                <w:rFonts w:hint="eastAsia" w:ascii="仿宋_GB2312" w:hAnsi="仿宋_GB2312" w:eastAsia="仿宋_GB2312" w:cs="仿宋_GB2312"/>
                <w:color w:val="000000"/>
                <w:kern w:val="2"/>
                <w:sz w:val="21"/>
                <w:szCs w:val="21"/>
              </w:rPr>
              <w:t>2023,8,9-14</w:t>
            </w:r>
          </w:p>
        </w:tc>
        <w:tc>
          <w:tcPr>
            <w:tcW w:w="1579" w:type="dxa"/>
            <w:noWrap w:val="0"/>
            <w:vAlign w:val="center"/>
          </w:tcPr>
          <w:p w14:paraId="4D3D02F9">
            <w:pPr>
              <w:pStyle w:val="6"/>
              <w:adjustRightInd w:val="0"/>
              <w:spacing w:line="240" w:lineRule="auto"/>
              <w:ind w:firstLine="0" w:firstLineChars="0"/>
              <w:jc w:val="center"/>
              <w:rPr>
                <w:rFonts w:hint="eastAsia" w:ascii="仿宋_GB2312" w:hAnsi="仿宋_GB2312" w:eastAsia="仿宋_GB2312" w:cs="仿宋_GB2312"/>
                <w:color w:val="000000"/>
                <w:kern w:val="2"/>
                <w:sz w:val="21"/>
                <w:szCs w:val="21"/>
              </w:rPr>
            </w:pPr>
            <w:r>
              <w:rPr>
                <w:rFonts w:hint="eastAsia" w:ascii="仿宋_GB2312" w:hAnsi="仿宋_GB2312" w:eastAsia="仿宋_GB2312" w:cs="仿宋_GB2312"/>
                <w:color w:val="000000"/>
                <w:kern w:val="2"/>
                <w:sz w:val="21"/>
                <w:szCs w:val="21"/>
              </w:rPr>
              <w:t>2023</w:t>
            </w:r>
            <w:r>
              <w:rPr>
                <w:rFonts w:hint="eastAsia" w:ascii="仿宋_GB2312" w:hAnsi="仿宋_GB2312" w:eastAsia="仿宋_GB2312" w:cs="仿宋_GB2312"/>
                <w:color w:val="000000"/>
                <w:kern w:val="2"/>
                <w:sz w:val="21"/>
                <w:szCs w:val="21"/>
                <w:lang w:eastAsia="zh-CN"/>
              </w:rPr>
              <w:t>.</w:t>
            </w:r>
            <w:r>
              <w:rPr>
                <w:rFonts w:hint="eastAsia" w:ascii="仿宋_GB2312" w:hAnsi="仿宋_GB2312" w:eastAsia="仿宋_GB2312" w:cs="仿宋_GB2312"/>
                <w:color w:val="000000"/>
                <w:kern w:val="2"/>
                <w:sz w:val="21"/>
                <w:szCs w:val="21"/>
                <w:lang w:val="en-US" w:eastAsia="zh-CN"/>
              </w:rPr>
              <w:t>0</w:t>
            </w:r>
            <w:r>
              <w:rPr>
                <w:rFonts w:hint="eastAsia" w:ascii="仿宋_GB2312" w:hAnsi="仿宋_GB2312" w:eastAsia="仿宋_GB2312" w:cs="仿宋_GB2312"/>
                <w:color w:val="000000"/>
                <w:kern w:val="2"/>
                <w:sz w:val="21"/>
                <w:szCs w:val="21"/>
              </w:rPr>
              <w:t>8</w:t>
            </w:r>
            <w:r>
              <w:rPr>
                <w:rFonts w:hint="eastAsia" w:ascii="仿宋_GB2312" w:hAnsi="仿宋_GB2312" w:eastAsia="仿宋_GB2312" w:cs="仿宋_GB2312"/>
                <w:color w:val="000000"/>
                <w:kern w:val="2"/>
                <w:sz w:val="21"/>
                <w:szCs w:val="21"/>
                <w:lang w:val="en-US" w:eastAsia="zh-CN"/>
              </w:rPr>
              <w:t>.</w:t>
            </w:r>
            <w:r>
              <w:rPr>
                <w:rFonts w:hint="eastAsia" w:ascii="仿宋_GB2312" w:hAnsi="仿宋_GB2312" w:eastAsia="仿宋_GB2312" w:cs="仿宋_GB2312"/>
                <w:color w:val="000000"/>
                <w:kern w:val="2"/>
                <w:sz w:val="21"/>
                <w:szCs w:val="21"/>
              </w:rPr>
              <w:t>20</w:t>
            </w:r>
          </w:p>
        </w:tc>
      </w:tr>
      <w:tr w14:paraId="42D0D2A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279" w:hRule="exact"/>
          <w:jc w:val="center"/>
        </w:trPr>
        <w:tc>
          <w:tcPr>
            <w:tcW w:w="411" w:type="dxa"/>
            <w:noWrap w:val="0"/>
            <w:vAlign w:val="center"/>
          </w:tcPr>
          <w:p w14:paraId="39F7E41F">
            <w:pPr>
              <w:pStyle w:val="6"/>
              <w:adjustRightInd w:val="0"/>
              <w:spacing w:line="240" w:lineRule="auto"/>
              <w:ind w:firstLine="0" w:firstLineChars="0"/>
              <w:jc w:val="center"/>
              <w:outlineLvl w:val="1"/>
              <w:rPr>
                <w:rFonts w:hint="eastAsia" w:ascii="仿宋_GB2312" w:hAnsi="仿宋_GB2312" w:eastAsia="仿宋_GB2312" w:cs="仿宋_GB2312"/>
                <w:color w:val="000000"/>
                <w:kern w:val="2"/>
                <w:sz w:val="21"/>
                <w:szCs w:val="21"/>
                <w:lang w:eastAsia="zh-CN"/>
              </w:rPr>
            </w:pPr>
            <w:r>
              <w:rPr>
                <w:rFonts w:hint="eastAsia" w:ascii="仿宋_GB2312" w:hAnsi="仿宋_GB2312" w:eastAsia="仿宋_GB2312" w:cs="仿宋_GB2312"/>
                <w:color w:val="000000"/>
                <w:kern w:val="2"/>
                <w:sz w:val="21"/>
                <w:szCs w:val="21"/>
                <w:lang w:val="en-US" w:eastAsia="zh-CN"/>
              </w:rPr>
              <w:t>5</w:t>
            </w:r>
          </w:p>
        </w:tc>
        <w:tc>
          <w:tcPr>
            <w:tcW w:w="5280" w:type="dxa"/>
            <w:noWrap w:val="0"/>
            <w:vAlign w:val="center"/>
          </w:tcPr>
          <w:p w14:paraId="263DBDDA">
            <w:pPr>
              <w:pStyle w:val="6"/>
              <w:adjustRightInd w:val="0"/>
              <w:spacing w:line="240" w:lineRule="auto"/>
              <w:ind w:firstLine="0" w:firstLineChars="0"/>
              <w:jc w:val="center"/>
              <w:rPr>
                <w:rFonts w:hint="eastAsia" w:ascii="仿宋_GB2312" w:hAnsi="仿宋_GB2312" w:eastAsia="仿宋_GB2312" w:cs="仿宋_GB2312"/>
                <w:color w:val="000000"/>
                <w:kern w:val="2"/>
                <w:sz w:val="21"/>
                <w:szCs w:val="21"/>
              </w:rPr>
            </w:pPr>
            <w:r>
              <w:rPr>
                <w:rFonts w:hint="eastAsia" w:ascii="仿宋_GB2312" w:hAnsi="仿宋_GB2312" w:eastAsia="仿宋_GB2312" w:cs="仿宋_GB2312"/>
                <w:color w:val="000000"/>
                <w:kern w:val="2"/>
                <w:sz w:val="21"/>
                <w:szCs w:val="21"/>
              </w:rPr>
              <w:t>Seashell-Inspired Switchable Waterborne Coatings with Complete Biodegradability, Intrinsic Flame-Retardance, and High Transparency/ACS Nano/ Yirong Wang, Yaohui Cheng, Chunchun Yin, Jinming Zhang,* Xin Zhang, Jun Zhang*</w:t>
            </w:r>
          </w:p>
        </w:tc>
        <w:tc>
          <w:tcPr>
            <w:tcW w:w="1854" w:type="dxa"/>
            <w:noWrap w:val="0"/>
            <w:vAlign w:val="center"/>
          </w:tcPr>
          <w:p w14:paraId="65495259">
            <w:pPr>
              <w:pStyle w:val="6"/>
              <w:adjustRightInd w:val="0"/>
              <w:spacing w:line="240" w:lineRule="auto"/>
              <w:ind w:firstLine="0" w:firstLineChars="0"/>
              <w:jc w:val="center"/>
              <w:rPr>
                <w:rFonts w:hint="eastAsia" w:ascii="仿宋_GB2312" w:hAnsi="仿宋_GB2312" w:eastAsia="仿宋_GB2312" w:cs="仿宋_GB2312"/>
                <w:color w:val="000000"/>
                <w:kern w:val="2"/>
                <w:sz w:val="21"/>
                <w:szCs w:val="21"/>
              </w:rPr>
            </w:pPr>
            <w:r>
              <w:rPr>
                <w:rFonts w:hint="eastAsia" w:ascii="仿宋_GB2312" w:hAnsi="仿宋_GB2312" w:eastAsia="仿宋_GB2312" w:cs="仿宋_GB2312"/>
                <w:color w:val="000000"/>
                <w:kern w:val="2"/>
                <w:sz w:val="21"/>
                <w:szCs w:val="21"/>
              </w:rPr>
              <w:t>2023, 17, 12433</w:t>
            </w:r>
          </w:p>
          <w:p w14:paraId="42BA7A2C">
            <w:pPr>
              <w:pStyle w:val="6"/>
              <w:adjustRightInd w:val="0"/>
              <w:spacing w:line="240" w:lineRule="auto"/>
              <w:ind w:firstLine="0" w:firstLineChars="0"/>
              <w:jc w:val="center"/>
              <w:rPr>
                <w:rFonts w:hint="eastAsia" w:ascii="仿宋_GB2312" w:hAnsi="仿宋_GB2312" w:eastAsia="仿宋_GB2312" w:cs="仿宋_GB2312"/>
                <w:color w:val="000000"/>
                <w:kern w:val="2"/>
                <w:sz w:val="21"/>
                <w:szCs w:val="21"/>
              </w:rPr>
            </w:pPr>
            <w:r>
              <w:rPr>
                <w:rFonts w:hint="eastAsia" w:ascii="仿宋_GB2312" w:hAnsi="仿宋_GB2312" w:eastAsia="仿宋_GB2312" w:cs="仿宋_GB2312"/>
                <w:color w:val="000000"/>
                <w:kern w:val="2"/>
                <w:sz w:val="21"/>
                <w:szCs w:val="21"/>
              </w:rPr>
              <w:t>-12444</w:t>
            </w:r>
          </w:p>
        </w:tc>
        <w:tc>
          <w:tcPr>
            <w:tcW w:w="1579" w:type="dxa"/>
            <w:noWrap w:val="0"/>
            <w:vAlign w:val="center"/>
          </w:tcPr>
          <w:p w14:paraId="44763F0B">
            <w:pPr>
              <w:pStyle w:val="6"/>
              <w:adjustRightInd w:val="0"/>
              <w:spacing w:line="240" w:lineRule="auto"/>
              <w:ind w:firstLine="0" w:firstLineChars="0"/>
              <w:jc w:val="center"/>
              <w:rPr>
                <w:rFonts w:hint="eastAsia" w:ascii="仿宋_GB2312" w:hAnsi="仿宋_GB2312" w:eastAsia="仿宋_GB2312" w:cs="仿宋_GB2312"/>
                <w:color w:val="000000"/>
                <w:kern w:val="2"/>
                <w:sz w:val="21"/>
                <w:szCs w:val="21"/>
                <w:lang w:val="en-US" w:eastAsia="zh-CN"/>
              </w:rPr>
            </w:pPr>
            <w:r>
              <w:rPr>
                <w:rFonts w:hint="eastAsia" w:ascii="仿宋_GB2312" w:hAnsi="仿宋_GB2312" w:eastAsia="仿宋_GB2312" w:cs="仿宋_GB2312"/>
                <w:color w:val="000000"/>
                <w:kern w:val="2"/>
                <w:sz w:val="21"/>
                <w:szCs w:val="21"/>
              </w:rPr>
              <w:t>2023</w:t>
            </w:r>
            <w:r>
              <w:rPr>
                <w:rFonts w:hint="eastAsia" w:ascii="仿宋_GB2312" w:hAnsi="仿宋_GB2312" w:eastAsia="仿宋_GB2312" w:cs="仿宋_GB2312"/>
                <w:color w:val="000000"/>
                <w:kern w:val="2"/>
                <w:sz w:val="21"/>
                <w:szCs w:val="21"/>
                <w:lang w:val="en-US" w:eastAsia="zh-CN"/>
              </w:rPr>
              <w:t>.6.20</w:t>
            </w:r>
          </w:p>
        </w:tc>
      </w:tr>
    </w:tbl>
    <w:p w14:paraId="513B4B6D">
      <w:pPr>
        <w:bidi w:val="0"/>
        <w:rPr>
          <w:rFonts w:hint="eastAsia" w:ascii="楷体_GB2312" w:hAnsi="楷体_GB2312" w:eastAsia="楷体_GB2312" w:cs="楷体_GB2312"/>
          <w:b w:val="0"/>
          <w:bCs/>
          <w:snapToGrid w:val="0"/>
          <w:color w:val="auto"/>
          <w:spacing w:val="0"/>
          <w:sz w:val="32"/>
          <w:szCs w:val="32"/>
          <w:highlight w:val="none"/>
          <w:lang w:val="en-US" w:eastAsia="zh-CN"/>
        </w:rPr>
      </w:pPr>
      <w:r>
        <w:rPr>
          <w:rFonts w:hint="eastAsia" w:ascii="楷体_GB2312" w:hAnsi="楷体_GB2312" w:eastAsia="楷体_GB2312" w:cs="楷体_GB2312"/>
          <w:b w:val="0"/>
          <w:bCs/>
          <w:snapToGrid w:val="0"/>
          <w:color w:val="auto"/>
          <w:spacing w:val="0"/>
          <w:sz w:val="32"/>
          <w:szCs w:val="32"/>
          <w:highlight w:val="none"/>
          <w:lang w:val="en-US" w:eastAsia="zh-CN"/>
        </w:rPr>
        <w:t>（六）项目主要完成人信息</w:t>
      </w:r>
    </w:p>
    <w:tbl>
      <w:tblPr>
        <w:tblStyle w:val="10"/>
        <w:tblpPr w:leftFromText="180" w:rightFromText="180" w:vertAnchor="text" w:horzAnchor="page" w:tblpXSpec="center" w:tblpY="519"/>
        <w:tblOverlap w:val="never"/>
        <w:tblW w:w="93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03"/>
        <w:gridCol w:w="989"/>
        <w:gridCol w:w="959"/>
        <w:gridCol w:w="1096"/>
        <w:gridCol w:w="1053"/>
        <w:gridCol w:w="1125"/>
        <w:gridCol w:w="1452"/>
        <w:gridCol w:w="2045"/>
      </w:tblGrid>
      <w:tr w14:paraId="6D3CAC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6" w:hRule="atLeast"/>
          <w:jc w:val="center"/>
        </w:trPr>
        <w:tc>
          <w:tcPr>
            <w:tcW w:w="603" w:type="dxa"/>
            <w:vAlign w:val="center"/>
          </w:tcPr>
          <w:p w14:paraId="40451C87">
            <w:pPr>
              <w:keepNext w:val="0"/>
              <w:keepLines w:val="0"/>
              <w:pageBreakBefore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仿宋_GB2312" w:hAnsi="仿宋_GB2312" w:eastAsia="仿宋_GB2312" w:cs="仿宋_GB2312"/>
                <w:b/>
                <w:bCs w:val="0"/>
                <w:sz w:val="21"/>
                <w:szCs w:val="21"/>
              </w:rPr>
            </w:pPr>
            <w:r>
              <w:rPr>
                <w:rFonts w:hint="eastAsia" w:ascii="仿宋_GB2312" w:hAnsi="仿宋_GB2312" w:eastAsia="仿宋_GB2312" w:cs="仿宋_GB2312"/>
                <w:b/>
                <w:bCs w:val="0"/>
                <w:sz w:val="21"/>
                <w:szCs w:val="21"/>
              </w:rPr>
              <w:t>序号</w:t>
            </w:r>
          </w:p>
        </w:tc>
        <w:tc>
          <w:tcPr>
            <w:tcW w:w="989" w:type="dxa"/>
            <w:vAlign w:val="center"/>
          </w:tcPr>
          <w:p w14:paraId="0196AA1E">
            <w:pPr>
              <w:keepNext w:val="0"/>
              <w:keepLines w:val="0"/>
              <w:pageBreakBefore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仿宋_GB2312" w:hAnsi="仿宋_GB2312" w:eastAsia="仿宋_GB2312" w:cs="仿宋_GB2312"/>
                <w:b/>
                <w:bCs w:val="0"/>
                <w:sz w:val="21"/>
                <w:szCs w:val="21"/>
              </w:rPr>
            </w:pPr>
            <w:r>
              <w:rPr>
                <w:rFonts w:hint="eastAsia" w:ascii="仿宋_GB2312" w:hAnsi="仿宋_GB2312" w:eastAsia="仿宋_GB2312" w:cs="仿宋_GB2312"/>
                <w:b/>
                <w:bCs w:val="0"/>
                <w:sz w:val="21"/>
                <w:szCs w:val="21"/>
              </w:rPr>
              <w:t>姓名</w:t>
            </w:r>
          </w:p>
        </w:tc>
        <w:tc>
          <w:tcPr>
            <w:tcW w:w="959" w:type="dxa"/>
            <w:vAlign w:val="center"/>
          </w:tcPr>
          <w:p w14:paraId="138F24D6">
            <w:pPr>
              <w:keepNext w:val="0"/>
              <w:keepLines w:val="0"/>
              <w:pageBreakBefore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仿宋_GB2312" w:hAnsi="仿宋_GB2312" w:eastAsia="仿宋_GB2312" w:cs="仿宋_GB2312"/>
                <w:b/>
                <w:bCs w:val="0"/>
                <w:sz w:val="21"/>
                <w:szCs w:val="21"/>
              </w:rPr>
            </w:pPr>
            <w:r>
              <w:rPr>
                <w:rFonts w:hint="eastAsia" w:ascii="仿宋_GB2312" w:hAnsi="仿宋_GB2312" w:eastAsia="仿宋_GB2312" w:cs="仿宋_GB2312"/>
                <w:b/>
                <w:bCs w:val="0"/>
                <w:sz w:val="21"/>
                <w:szCs w:val="21"/>
              </w:rPr>
              <w:t>性别</w:t>
            </w:r>
          </w:p>
        </w:tc>
        <w:tc>
          <w:tcPr>
            <w:tcW w:w="1096" w:type="dxa"/>
            <w:vAlign w:val="center"/>
          </w:tcPr>
          <w:p w14:paraId="4FBD1F89">
            <w:pPr>
              <w:keepNext w:val="0"/>
              <w:keepLines w:val="0"/>
              <w:pageBreakBefore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仿宋_GB2312" w:hAnsi="仿宋_GB2312" w:eastAsia="仿宋_GB2312" w:cs="仿宋_GB2312"/>
                <w:b/>
                <w:bCs w:val="0"/>
                <w:sz w:val="21"/>
                <w:szCs w:val="21"/>
              </w:rPr>
            </w:pPr>
            <w:r>
              <w:rPr>
                <w:rFonts w:hint="eastAsia" w:ascii="仿宋_GB2312" w:hAnsi="仿宋_GB2312" w:eastAsia="仿宋_GB2312" w:cs="仿宋_GB2312"/>
                <w:b/>
                <w:bCs w:val="0"/>
                <w:sz w:val="21"/>
                <w:szCs w:val="21"/>
              </w:rPr>
              <w:t>出生年月</w:t>
            </w:r>
          </w:p>
        </w:tc>
        <w:tc>
          <w:tcPr>
            <w:tcW w:w="1053" w:type="dxa"/>
            <w:vAlign w:val="center"/>
          </w:tcPr>
          <w:p w14:paraId="21C0C1DD">
            <w:pPr>
              <w:keepNext w:val="0"/>
              <w:keepLines w:val="0"/>
              <w:pageBreakBefore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仿宋_GB2312" w:hAnsi="仿宋_GB2312" w:eastAsia="仿宋_GB2312" w:cs="仿宋_GB2312"/>
                <w:b/>
                <w:bCs w:val="0"/>
                <w:sz w:val="21"/>
                <w:szCs w:val="21"/>
              </w:rPr>
            </w:pPr>
            <w:r>
              <w:rPr>
                <w:rFonts w:hint="eastAsia" w:ascii="仿宋_GB2312" w:hAnsi="仿宋_GB2312" w:eastAsia="仿宋_GB2312" w:cs="仿宋_GB2312"/>
                <w:b/>
                <w:bCs w:val="0"/>
                <w:sz w:val="21"/>
                <w:szCs w:val="21"/>
              </w:rPr>
              <w:t>技术职称</w:t>
            </w:r>
          </w:p>
        </w:tc>
        <w:tc>
          <w:tcPr>
            <w:tcW w:w="1125" w:type="dxa"/>
            <w:vAlign w:val="center"/>
          </w:tcPr>
          <w:p w14:paraId="2A3EADDD">
            <w:pPr>
              <w:keepNext w:val="0"/>
              <w:keepLines w:val="0"/>
              <w:pageBreakBefore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仿宋_GB2312" w:hAnsi="仿宋_GB2312" w:eastAsia="仿宋_GB2312" w:cs="仿宋_GB2312"/>
                <w:b/>
                <w:bCs w:val="0"/>
                <w:sz w:val="21"/>
                <w:szCs w:val="21"/>
              </w:rPr>
            </w:pPr>
            <w:r>
              <w:rPr>
                <w:rFonts w:hint="eastAsia" w:ascii="仿宋_GB2312" w:hAnsi="仿宋_GB2312" w:eastAsia="仿宋_GB2312" w:cs="仿宋_GB2312"/>
                <w:b/>
                <w:bCs w:val="0"/>
                <w:sz w:val="21"/>
                <w:szCs w:val="21"/>
              </w:rPr>
              <w:t>文化程度</w:t>
            </w:r>
          </w:p>
        </w:tc>
        <w:tc>
          <w:tcPr>
            <w:tcW w:w="1452" w:type="dxa"/>
            <w:vAlign w:val="center"/>
          </w:tcPr>
          <w:p w14:paraId="5AA6F715">
            <w:pPr>
              <w:keepNext w:val="0"/>
              <w:keepLines w:val="0"/>
              <w:pageBreakBefore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仿宋_GB2312" w:hAnsi="仿宋_GB2312" w:eastAsia="仿宋_GB2312" w:cs="仿宋_GB2312"/>
                <w:b/>
                <w:bCs w:val="0"/>
                <w:sz w:val="21"/>
                <w:szCs w:val="21"/>
              </w:rPr>
            </w:pPr>
            <w:r>
              <w:rPr>
                <w:rFonts w:hint="eastAsia" w:ascii="仿宋_GB2312" w:hAnsi="仿宋_GB2312" w:eastAsia="仿宋_GB2312" w:cs="仿宋_GB2312"/>
                <w:b/>
                <w:bCs w:val="0"/>
                <w:sz w:val="21"/>
                <w:szCs w:val="21"/>
              </w:rPr>
              <w:t>工作单位</w:t>
            </w:r>
          </w:p>
        </w:tc>
        <w:tc>
          <w:tcPr>
            <w:tcW w:w="2045" w:type="dxa"/>
            <w:vAlign w:val="center"/>
          </w:tcPr>
          <w:p w14:paraId="35D05C1B">
            <w:pPr>
              <w:keepNext w:val="0"/>
              <w:keepLines w:val="0"/>
              <w:pageBreakBefore w:val="0"/>
              <w:kinsoku/>
              <w:wordWrap/>
              <w:overflowPunct/>
              <w:topLinePunct w:val="0"/>
              <w:autoSpaceDE/>
              <w:autoSpaceDN/>
              <w:bidi w:val="0"/>
              <w:adjustRightInd/>
              <w:snapToGrid/>
              <w:spacing w:line="240" w:lineRule="auto"/>
              <w:ind w:left="0" w:right="0" w:rightChars="0" w:firstLine="0" w:firstLineChars="0"/>
              <w:jc w:val="center"/>
              <w:textAlignment w:val="auto"/>
              <w:rPr>
                <w:rFonts w:hint="eastAsia" w:ascii="仿宋_GB2312" w:hAnsi="仿宋_GB2312" w:eastAsia="仿宋_GB2312" w:cs="仿宋_GB2312"/>
                <w:b/>
                <w:bCs w:val="0"/>
                <w:spacing w:val="20"/>
                <w:sz w:val="21"/>
                <w:szCs w:val="21"/>
              </w:rPr>
            </w:pPr>
            <w:r>
              <w:rPr>
                <w:rFonts w:hint="eastAsia" w:ascii="仿宋_GB2312" w:hAnsi="仿宋_GB2312" w:eastAsia="仿宋_GB2312" w:cs="仿宋_GB2312"/>
                <w:b/>
                <w:bCs w:val="0"/>
                <w:spacing w:val="20"/>
                <w:sz w:val="21"/>
                <w:szCs w:val="21"/>
              </w:rPr>
              <w:t>对成果创造性贡献</w:t>
            </w:r>
          </w:p>
        </w:tc>
      </w:tr>
      <w:tr w14:paraId="6479F2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9" w:hRule="atLeast"/>
          <w:jc w:val="center"/>
        </w:trPr>
        <w:tc>
          <w:tcPr>
            <w:tcW w:w="603" w:type="dxa"/>
            <w:vAlign w:val="center"/>
          </w:tcPr>
          <w:p w14:paraId="1C9F70B7">
            <w:pPr>
              <w:pStyle w:val="17"/>
              <w:keepNext w:val="0"/>
              <w:keepLines w:val="0"/>
              <w:pageBreakBefore w:val="0"/>
              <w:widowControl/>
              <w:numPr>
                <w:ilvl w:val="0"/>
                <w:numId w:val="1"/>
              </w:numPr>
              <w:kinsoku/>
              <w:wordWrap/>
              <w:overflowPunct/>
              <w:topLinePunct w:val="0"/>
              <w:autoSpaceDE/>
              <w:autoSpaceDN/>
              <w:bidi w:val="0"/>
              <w:adjustRightInd/>
              <w:snapToGrid/>
              <w:spacing w:line="240" w:lineRule="auto"/>
              <w:ind w:left="0" w:right="0" w:rightChars="0" w:firstLine="0" w:firstLineChars="0"/>
              <w:jc w:val="center"/>
              <w:textAlignment w:val="auto"/>
              <w:rPr>
                <w:rFonts w:hint="eastAsia" w:ascii="仿宋_GB2312" w:hAnsi="仿宋_GB2312" w:eastAsia="仿宋_GB2312" w:cs="仿宋_GB2312"/>
                <w:sz w:val="21"/>
                <w:szCs w:val="21"/>
              </w:rPr>
            </w:pPr>
          </w:p>
        </w:tc>
        <w:tc>
          <w:tcPr>
            <w:tcW w:w="989" w:type="dxa"/>
            <w:vAlign w:val="center"/>
          </w:tcPr>
          <w:p w14:paraId="1AE92AD3">
            <w:pPr>
              <w:keepNext w:val="0"/>
              <w:keepLines w:val="0"/>
              <w:pageBreakBefore w:val="0"/>
              <w:widowControl/>
              <w:kinsoku/>
              <w:wordWrap/>
              <w:overflowPunct/>
              <w:topLinePunct w:val="0"/>
              <w:autoSpaceDE/>
              <w:autoSpaceDN/>
              <w:bidi w:val="0"/>
              <w:adjustRightInd/>
              <w:snapToGrid/>
              <w:spacing w:line="240" w:lineRule="auto"/>
              <w:ind w:left="0" w:right="0" w:rightChars="0" w:firstLine="0" w:firstLineChars="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color w:val="1A1A1A"/>
                <w:kern w:val="0"/>
                <w:sz w:val="21"/>
                <w:szCs w:val="21"/>
              </w:rPr>
              <w:t>王永康</w:t>
            </w:r>
          </w:p>
        </w:tc>
        <w:tc>
          <w:tcPr>
            <w:tcW w:w="959" w:type="dxa"/>
            <w:vAlign w:val="center"/>
          </w:tcPr>
          <w:p w14:paraId="048EA5A0">
            <w:pPr>
              <w:keepNext w:val="0"/>
              <w:keepLines w:val="0"/>
              <w:pageBreakBefore w:val="0"/>
              <w:widowControl/>
              <w:kinsoku/>
              <w:wordWrap/>
              <w:overflowPunct/>
              <w:topLinePunct w:val="0"/>
              <w:autoSpaceDE/>
              <w:autoSpaceDN/>
              <w:bidi w:val="0"/>
              <w:adjustRightInd/>
              <w:snapToGrid/>
              <w:spacing w:line="240" w:lineRule="auto"/>
              <w:ind w:left="0" w:right="0" w:rightChars="0" w:firstLine="0" w:firstLineChars="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color w:val="1A1A1A"/>
                <w:kern w:val="0"/>
                <w:sz w:val="21"/>
                <w:szCs w:val="21"/>
              </w:rPr>
              <w:t>男</w:t>
            </w:r>
          </w:p>
        </w:tc>
        <w:tc>
          <w:tcPr>
            <w:tcW w:w="1096" w:type="dxa"/>
            <w:vAlign w:val="center"/>
          </w:tcPr>
          <w:p w14:paraId="1A9B91EE">
            <w:pPr>
              <w:keepNext w:val="0"/>
              <w:keepLines w:val="0"/>
              <w:pageBreakBefore w:val="0"/>
              <w:widowControl/>
              <w:kinsoku/>
              <w:wordWrap/>
              <w:overflowPunct/>
              <w:topLinePunct w:val="0"/>
              <w:autoSpaceDE/>
              <w:autoSpaceDN/>
              <w:bidi w:val="0"/>
              <w:adjustRightInd/>
              <w:snapToGrid/>
              <w:spacing w:line="240" w:lineRule="auto"/>
              <w:ind w:left="0" w:right="0" w:rightChars="0" w:firstLine="0" w:firstLineChars="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color w:val="1A1A1A"/>
                <w:kern w:val="0"/>
                <w:sz w:val="21"/>
                <w:szCs w:val="21"/>
              </w:rPr>
              <w:t>1972.12</w:t>
            </w:r>
          </w:p>
        </w:tc>
        <w:tc>
          <w:tcPr>
            <w:tcW w:w="1053" w:type="dxa"/>
            <w:vAlign w:val="center"/>
          </w:tcPr>
          <w:p w14:paraId="3A577757">
            <w:pPr>
              <w:keepNext w:val="0"/>
              <w:keepLines w:val="0"/>
              <w:pageBreakBefore w:val="0"/>
              <w:widowControl/>
              <w:kinsoku/>
              <w:wordWrap/>
              <w:overflowPunct/>
              <w:topLinePunct w:val="0"/>
              <w:autoSpaceDE/>
              <w:autoSpaceDN/>
              <w:bidi w:val="0"/>
              <w:adjustRightInd/>
              <w:snapToGrid/>
              <w:spacing w:line="240" w:lineRule="auto"/>
              <w:ind w:left="0" w:right="0" w:rightChars="0" w:firstLine="0" w:firstLineChars="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color w:val="1A1A1A"/>
                <w:kern w:val="0"/>
                <w:sz w:val="21"/>
                <w:szCs w:val="21"/>
              </w:rPr>
              <w:t>中级</w:t>
            </w:r>
          </w:p>
        </w:tc>
        <w:tc>
          <w:tcPr>
            <w:tcW w:w="1125" w:type="dxa"/>
            <w:vAlign w:val="center"/>
          </w:tcPr>
          <w:p w14:paraId="15EBDB09">
            <w:pPr>
              <w:keepNext w:val="0"/>
              <w:keepLines w:val="0"/>
              <w:pageBreakBefore w:val="0"/>
              <w:widowControl/>
              <w:kinsoku/>
              <w:wordWrap/>
              <w:overflowPunct/>
              <w:topLinePunct w:val="0"/>
              <w:autoSpaceDE/>
              <w:autoSpaceDN/>
              <w:bidi w:val="0"/>
              <w:adjustRightInd/>
              <w:snapToGrid/>
              <w:spacing w:line="240" w:lineRule="auto"/>
              <w:ind w:left="0" w:right="0" w:rightChars="0" w:firstLine="0" w:firstLineChars="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color w:val="1A1A1A"/>
                <w:kern w:val="0"/>
                <w:sz w:val="21"/>
                <w:szCs w:val="21"/>
              </w:rPr>
              <w:t>本科</w:t>
            </w:r>
          </w:p>
        </w:tc>
        <w:tc>
          <w:tcPr>
            <w:tcW w:w="1452" w:type="dxa"/>
            <w:vAlign w:val="center"/>
          </w:tcPr>
          <w:p w14:paraId="31FD6549">
            <w:pPr>
              <w:keepNext w:val="0"/>
              <w:keepLines w:val="0"/>
              <w:pageBreakBefore w:val="0"/>
              <w:widowControl/>
              <w:kinsoku/>
              <w:wordWrap/>
              <w:overflowPunct/>
              <w:topLinePunct w:val="0"/>
              <w:autoSpaceDE/>
              <w:autoSpaceDN/>
              <w:bidi w:val="0"/>
              <w:adjustRightInd/>
              <w:snapToGrid/>
              <w:spacing w:line="240" w:lineRule="auto"/>
              <w:ind w:left="0" w:right="0" w:rightChars="0" w:firstLine="0" w:firstLineChars="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color w:val="1A1A1A"/>
                <w:kern w:val="0"/>
                <w:sz w:val="21"/>
                <w:szCs w:val="21"/>
              </w:rPr>
              <w:t>四川普什醋酸纤维素有限责任公司</w:t>
            </w:r>
          </w:p>
        </w:tc>
        <w:tc>
          <w:tcPr>
            <w:tcW w:w="2045" w:type="dxa"/>
            <w:vAlign w:val="center"/>
          </w:tcPr>
          <w:p w14:paraId="6D78DB06">
            <w:pPr>
              <w:keepNext w:val="0"/>
              <w:keepLines w:val="0"/>
              <w:pageBreakBefore w:val="0"/>
              <w:widowControl/>
              <w:kinsoku/>
              <w:wordWrap/>
              <w:overflowPunct/>
              <w:topLinePunct w:val="0"/>
              <w:autoSpaceDE/>
              <w:autoSpaceDN/>
              <w:bidi w:val="0"/>
              <w:adjustRightInd/>
              <w:snapToGrid/>
              <w:spacing w:line="240" w:lineRule="auto"/>
              <w:ind w:left="0" w:right="0" w:rightChars="0" w:firstLine="0" w:firstLineChars="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color w:val="1A1A1A"/>
                <w:kern w:val="0"/>
                <w:sz w:val="21"/>
                <w:szCs w:val="21"/>
              </w:rPr>
              <w:t>醋酸纤维素项目组组长，负责项目实施推进工作</w:t>
            </w:r>
          </w:p>
        </w:tc>
      </w:tr>
      <w:tr w14:paraId="5B99B0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89" w:hRule="atLeast"/>
          <w:jc w:val="center"/>
        </w:trPr>
        <w:tc>
          <w:tcPr>
            <w:tcW w:w="603" w:type="dxa"/>
            <w:vAlign w:val="center"/>
          </w:tcPr>
          <w:p w14:paraId="7CF204AF">
            <w:pPr>
              <w:pStyle w:val="17"/>
              <w:keepNext w:val="0"/>
              <w:keepLines w:val="0"/>
              <w:pageBreakBefore w:val="0"/>
              <w:widowControl/>
              <w:numPr>
                <w:ilvl w:val="0"/>
                <w:numId w:val="1"/>
              </w:numPr>
              <w:kinsoku/>
              <w:wordWrap/>
              <w:overflowPunct/>
              <w:topLinePunct w:val="0"/>
              <w:autoSpaceDE/>
              <w:autoSpaceDN/>
              <w:bidi w:val="0"/>
              <w:adjustRightInd/>
              <w:snapToGrid/>
              <w:spacing w:line="240" w:lineRule="auto"/>
              <w:ind w:left="0" w:right="0" w:rightChars="0" w:firstLine="0" w:firstLineChars="0"/>
              <w:jc w:val="center"/>
              <w:textAlignment w:val="auto"/>
              <w:rPr>
                <w:rFonts w:hint="eastAsia" w:ascii="仿宋_GB2312" w:hAnsi="仿宋_GB2312" w:eastAsia="仿宋_GB2312" w:cs="仿宋_GB2312"/>
                <w:sz w:val="21"/>
                <w:szCs w:val="21"/>
              </w:rPr>
            </w:pPr>
          </w:p>
        </w:tc>
        <w:tc>
          <w:tcPr>
            <w:tcW w:w="989" w:type="dxa"/>
            <w:vAlign w:val="center"/>
          </w:tcPr>
          <w:p w14:paraId="494BC98D">
            <w:pPr>
              <w:keepNext w:val="0"/>
              <w:keepLines w:val="0"/>
              <w:pageBreakBefore w:val="0"/>
              <w:widowControl/>
              <w:kinsoku/>
              <w:wordWrap/>
              <w:overflowPunct/>
              <w:topLinePunct w:val="0"/>
              <w:autoSpaceDE/>
              <w:autoSpaceDN/>
              <w:bidi w:val="0"/>
              <w:adjustRightInd/>
              <w:snapToGrid/>
              <w:spacing w:line="240" w:lineRule="auto"/>
              <w:ind w:left="0" w:right="0" w:rightChars="0" w:firstLine="0" w:firstLineChars="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color w:val="1A1A1A"/>
                <w:kern w:val="0"/>
                <w:sz w:val="21"/>
                <w:szCs w:val="21"/>
              </w:rPr>
              <w:t>王  燕</w:t>
            </w:r>
          </w:p>
        </w:tc>
        <w:tc>
          <w:tcPr>
            <w:tcW w:w="959" w:type="dxa"/>
            <w:vAlign w:val="center"/>
          </w:tcPr>
          <w:p w14:paraId="545227B3">
            <w:pPr>
              <w:keepNext w:val="0"/>
              <w:keepLines w:val="0"/>
              <w:pageBreakBefore w:val="0"/>
              <w:widowControl/>
              <w:kinsoku/>
              <w:wordWrap/>
              <w:overflowPunct/>
              <w:topLinePunct w:val="0"/>
              <w:autoSpaceDE/>
              <w:autoSpaceDN/>
              <w:bidi w:val="0"/>
              <w:adjustRightInd/>
              <w:snapToGrid/>
              <w:spacing w:line="240" w:lineRule="auto"/>
              <w:ind w:left="0" w:right="0" w:rightChars="0" w:firstLine="0" w:firstLineChars="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color w:val="1A1A1A"/>
                <w:kern w:val="0"/>
                <w:sz w:val="21"/>
                <w:szCs w:val="21"/>
              </w:rPr>
              <w:t>女</w:t>
            </w:r>
          </w:p>
        </w:tc>
        <w:tc>
          <w:tcPr>
            <w:tcW w:w="1096" w:type="dxa"/>
            <w:vAlign w:val="center"/>
          </w:tcPr>
          <w:p w14:paraId="030AB242">
            <w:pPr>
              <w:keepNext w:val="0"/>
              <w:keepLines w:val="0"/>
              <w:pageBreakBefore w:val="0"/>
              <w:widowControl/>
              <w:kinsoku/>
              <w:wordWrap/>
              <w:overflowPunct/>
              <w:topLinePunct w:val="0"/>
              <w:autoSpaceDE/>
              <w:autoSpaceDN/>
              <w:bidi w:val="0"/>
              <w:adjustRightInd/>
              <w:snapToGrid/>
              <w:spacing w:line="240" w:lineRule="auto"/>
              <w:ind w:left="0" w:right="0" w:rightChars="0" w:firstLine="0" w:firstLineChars="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color w:val="1A1A1A"/>
                <w:kern w:val="0"/>
                <w:sz w:val="21"/>
                <w:szCs w:val="21"/>
              </w:rPr>
              <w:t>1982.03</w:t>
            </w:r>
          </w:p>
        </w:tc>
        <w:tc>
          <w:tcPr>
            <w:tcW w:w="1053" w:type="dxa"/>
            <w:vAlign w:val="center"/>
          </w:tcPr>
          <w:p w14:paraId="0D963799">
            <w:pPr>
              <w:keepNext w:val="0"/>
              <w:keepLines w:val="0"/>
              <w:pageBreakBefore w:val="0"/>
              <w:widowControl/>
              <w:kinsoku/>
              <w:wordWrap/>
              <w:overflowPunct/>
              <w:topLinePunct w:val="0"/>
              <w:autoSpaceDE/>
              <w:autoSpaceDN/>
              <w:bidi w:val="0"/>
              <w:adjustRightInd/>
              <w:snapToGrid/>
              <w:spacing w:line="240" w:lineRule="auto"/>
              <w:ind w:left="0" w:right="0" w:rightChars="0" w:firstLine="0" w:firstLineChars="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color w:val="1A1A1A"/>
                <w:kern w:val="0"/>
                <w:sz w:val="21"/>
                <w:szCs w:val="21"/>
              </w:rPr>
              <w:t>正高</w:t>
            </w:r>
          </w:p>
        </w:tc>
        <w:tc>
          <w:tcPr>
            <w:tcW w:w="1125" w:type="dxa"/>
            <w:vAlign w:val="center"/>
          </w:tcPr>
          <w:p w14:paraId="4BCA2040">
            <w:pPr>
              <w:keepNext w:val="0"/>
              <w:keepLines w:val="0"/>
              <w:pageBreakBefore w:val="0"/>
              <w:widowControl/>
              <w:kinsoku/>
              <w:wordWrap/>
              <w:overflowPunct/>
              <w:topLinePunct w:val="0"/>
              <w:autoSpaceDE/>
              <w:autoSpaceDN/>
              <w:bidi w:val="0"/>
              <w:adjustRightInd/>
              <w:snapToGrid/>
              <w:spacing w:line="240" w:lineRule="auto"/>
              <w:ind w:left="0" w:right="0" w:rightChars="0" w:firstLine="0" w:firstLineChars="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color w:val="1A1A1A"/>
                <w:kern w:val="0"/>
                <w:sz w:val="21"/>
                <w:szCs w:val="21"/>
              </w:rPr>
              <w:t>硕士研究生</w:t>
            </w:r>
          </w:p>
        </w:tc>
        <w:tc>
          <w:tcPr>
            <w:tcW w:w="1452" w:type="dxa"/>
            <w:vAlign w:val="center"/>
          </w:tcPr>
          <w:p w14:paraId="3F130B45">
            <w:pPr>
              <w:keepNext w:val="0"/>
              <w:keepLines w:val="0"/>
              <w:pageBreakBefore w:val="0"/>
              <w:widowControl/>
              <w:kinsoku/>
              <w:wordWrap/>
              <w:overflowPunct/>
              <w:topLinePunct w:val="0"/>
              <w:autoSpaceDE/>
              <w:autoSpaceDN/>
              <w:bidi w:val="0"/>
              <w:adjustRightInd/>
              <w:snapToGrid/>
              <w:spacing w:line="240" w:lineRule="auto"/>
              <w:ind w:left="0" w:right="0" w:rightChars="0" w:firstLine="0" w:firstLineChars="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color w:val="1A1A1A"/>
                <w:kern w:val="0"/>
                <w:sz w:val="21"/>
                <w:szCs w:val="21"/>
              </w:rPr>
              <w:t>四川普什醋酸纤维素有限责任公司</w:t>
            </w:r>
          </w:p>
        </w:tc>
        <w:tc>
          <w:tcPr>
            <w:tcW w:w="2045" w:type="dxa"/>
            <w:vAlign w:val="center"/>
          </w:tcPr>
          <w:p w14:paraId="2DBA38A5">
            <w:pPr>
              <w:keepNext w:val="0"/>
              <w:keepLines w:val="0"/>
              <w:pageBreakBefore w:val="0"/>
              <w:widowControl/>
              <w:kinsoku/>
              <w:wordWrap/>
              <w:overflowPunct/>
              <w:topLinePunct w:val="0"/>
              <w:autoSpaceDE/>
              <w:autoSpaceDN/>
              <w:bidi w:val="0"/>
              <w:adjustRightInd/>
              <w:snapToGrid/>
              <w:spacing w:line="240" w:lineRule="auto"/>
              <w:ind w:left="0" w:right="0" w:rightChars="0" w:firstLine="0" w:firstLineChars="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color w:val="1A1A1A"/>
                <w:kern w:val="0"/>
                <w:sz w:val="21"/>
                <w:szCs w:val="21"/>
              </w:rPr>
              <w:t>醋酸纤维素副组长，负责小试实验，原材料认证，三醋酸纤维素产品产业化和客户认证。</w:t>
            </w:r>
          </w:p>
        </w:tc>
      </w:tr>
      <w:tr w14:paraId="2CD5BF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9" w:hRule="atLeast"/>
          <w:jc w:val="center"/>
        </w:trPr>
        <w:tc>
          <w:tcPr>
            <w:tcW w:w="603" w:type="dxa"/>
            <w:vAlign w:val="center"/>
          </w:tcPr>
          <w:p w14:paraId="2B8D2480">
            <w:pPr>
              <w:pStyle w:val="17"/>
              <w:keepNext w:val="0"/>
              <w:keepLines w:val="0"/>
              <w:pageBreakBefore w:val="0"/>
              <w:widowControl/>
              <w:numPr>
                <w:ilvl w:val="0"/>
                <w:numId w:val="1"/>
              </w:numPr>
              <w:kinsoku/>
              <w:wordWrap/>
              <w:overflowPunct/>
              <w:topLinePunct w:val="0"/>
              <w:autoSpaceDE/>
              <w:autoSpaceDN/>
              <w:bidi w:val="0"/>
              <w:adjustRightInd/>
              <w:snapToGrid/>
              <w:spacing w:line="240" w:lineRule="auto"/>
              <w:ind w:left="0" w:right="0" w:rightChars="0" w:firstLine="0" w:firstLineChars="0"/>
              <w:jc w:val="center"/>
              <w:textAlignment w:val="auto"/>
              <w:rPr>
                <w:rFonts w:hint="eastAsia" w:ascii="仿宋_GB2312" w:hAnsi="仿宋_GB2312" w:eastAsia="仿宋_GB2312" w:cs="仿宋_GB2312"/>
                <w:sz w:val="21"/>
                <w:szCs w:val="21"/>
              </w:rPr>
            </w:pPr>
          </w:p>
        </w:tc>
        <w:tc>
          <w:tcPr>
            <w:tcW w:w="989" w:type="dxa"/>
            <w:vAlign w:val="center"/>
          </w:tcPr>
          <w:p w14:paraId="04935E59">
            <w:pPr>
              <w:keepNext w:val="0"/>
              <w:keepLines w:val="0"/>
              <w:pageBreakBefore w:val="0"/>
              <w:widowControl/>
              <w:kinsoku/>
              <w:wordWrap/>
              <w:overflowPunct/>
              <w:topLinePunct w:val="0"/>
              <w:autoSpaceDE/>
              <w:autoSpaceDN/>
              <w:bidi w:val="0"/>
              <w:adjustRightInd/>
              <w:snapToGrid/>
              <w:spacing w:line="240" w:lineRule="auto"/>
              <w:ind w:left="0" w:right="0" w:rightChars="0" w:firstLine="0" w:firstLineChars="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color w:val="1A1A1A"/>
                <w:kern w:val="0"/>
                <w:sz w:val="21"/>
                <w:szCs w:val="21"/>
              </w:rPr>
              <w:t>张金明</w:t>
            </w:r>
          </w:p>
        </w:tc>
        <w:tc>
          <w:tcPr>
            <w:tcW w:w="959" w:type="dxa"/>
            <w:vAlign w:val="center"/>
          </w:tcPr>
          <w:p w14:paraId="2D86957D">
            <w:pPr>
              <w:keepNext w:val="0"/>
              <w:keepLines w:val="0"/>
              <w:pageBreakBefore w:val="0"/>
              <w:widowControl/>
              <w:kinsoku/>
              <w:wordWrap/>
              <w:overflowPunct/>
              <w:topLinePunct w:val="0"/>
              <w:autoSpaceDE/>
              <w:autoSpaceDN/>
              <w:bidi w:val="0"/>
              <w:adjustRightInd/>
              <w:snapToGrid/>
              <w:spacing w:line="240" w:lineRule="auto"/>
              <w:ind w:left="0" w:right="0" w:rightChars="0" w:firstLine="0" w:firstLineChars="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color w:val="1A1A1A"/>
                <w:kern w:val="0"/>
                <w:sz w:val="21"/>
                <w:szCs w:val="21"/>
              </w:rPr>
              <w:t>男</w:t>
            </w:r>
          </w:p>
        </w:tc>
        <w:tc>
          <w:tcPr>
            <w:tcW w:w="1096" w:type="dxa"/>
            <w:vAlign w:val="center"/>
          </w:tcPr>
          <w:p w14:paraId="36BAC7BB">
            <w:pPr>
              <w:keepNext w:val="0"/>
              <w:keepLines w:val="0"/>
              <w:pageBreakBefore w:val="0"/>
              <w:widowControl/>
              <w:kinsoku/>
              <w:wordWrap/>
              <w:overflowPunct/>
              <w:topLinePunct w:val="0"/>
              <w:autoSpaceDE/>
              <w:autoSpaceDN/>
              <w:bidi w:val="0"/>
              <w:adjustRightInd/>
              <w:snapToGrid/>
              <w:spacing w:line="240" w:lineRule="auto"/>
              <w:ind w:left="0" w:right="0" w:rightChars="0" w:firstLine="0" w:firstLineChars="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color w:val="1A1A1A"/>
                <w:kern w:val="0"/>
                <w:sz w:val="21"/>
                <w:szCs w:val="21"/>
              </w:rPr>
              <w:t>1983.</w:t>
            </w:r>
            <w:r>
              <w:rPr>
                <w:rFonts w:hint="eastAsia" w:ascii="仿宋_GB2312" w:hAnsi="仿宋_GB2312" w:eastAsia="仿宋_GB2312" w:cs="仿宋_GB2312"/>
                <w:color w:val="1A1A1A"/>
                <w:kern w:val="0"/>
                <w:sz w:val="21"/>
                <w:szCs w:val="21"/>
                <w:lang w:val="en-US" w:eastAsia="zh-CN"/>
              </w:rPr>
              <w:t>0</w:t>
            </w:r>
            <w:r>
              <w:rPr>
                <w:rFonts w:hint="eastAsia" w:ascii="仿宋_GB2312" w:hAnsi="仿宋_GB2312" w:eastAsia="仿宋_GB2312" w:cs="仿宋_GB2312"/>
                <w:color w:val="1A1A1A"/>
                <w:kern w:val="0"/>
                <w:sz w:val="21"/>
                <w:szCs w:val="21"/>
              </w:rPr>
              <w:t>2</w:t>
            </w:r>
          </w:p>
        </w:tc>
        <w:tc>
          <w:tcPr>
            <w:tcW w:w="1053" w:type="dxa"/>
            <w:vAlign w:val="center"/>
          </w:tcPr>
          <w:p w14:paraId="435BFD33">
            <w:pPr>
              <w:keepNext w:val="0"/>
              <w:keepLines w:val="0"/>
              <w:pageBreakBefore w:val="0"/>
              <w:widowControl/>
              <w:kinsoku/>
              <w:wordWrap/>
              <w:overflowPunct/>
              <w:topLinePunct w:val="0"/>
              <w:autoSpaceDE/>
              <w:autoSpaceDN/>
              <w:bidi w:val="0"/>
              <w:adjustRightInd/>
              <w:snapToGrid/>
              <w:spacing w:line="240" w:lineRule="auto"/>
              <w:ind w:left="0" w:right="0" w:rightChars="0" w:firstLine="0" w:firstLineChars="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color w:val="1A1A1A"/>
                <w:kern w:val="0"/>
                <w:sz w:val="21"/>
                <w:szCs w:val="21"/>
              </w:rPr>
              <w:t>研究员</w:t>
            </w:r>
          </w:p>
        </w:tc>
        <w:tc>
          <w:tcPr>
            <w:tcW w:w="1125" w:type="dxa"/>
            <w:vAlign w:val="center"/>
          </w:tcPr>
          <w:p w14:paraId="1776B44A">
            <w:pPr>
              <w:keepNext w:val="0"/>
              <w:keepLines w:val="0"/>
              <w:pageBreakBefore w:val="0"/>
              <w:widowControl/>
              <w:kinsoku/>
              <w:wordWrap/>
              <w:overflowPunct/>
              <w:topLinePunct w:val="0"/>
              <w:autoSpaceDE/>
              <w:autoSpaceDN/>
              <w:bidi w:val="0"/>
              <w:adjustRightInd/>
              <w:snapToGrid/>
              <w:spacing w:line="240" w:lineRule="auto"/>
              <w:ind w:left="0" w:right="0" w:rightChars="0" w:firstLine="0" w:firstLineChars="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color w:val="1A1A1A"/>
                <w:kern w:val="0"/>
                <w:sz w:val="21"/>
                <w:szCs w:val="21"/>
              </w:rPr>
              <w:t>博士研究生</w:t>
            </w:r>
          </w:p>
        </w:tc>
        <w:tc>
          <w:tcPr>
            <w:tcW w:w="1452" w:type="dxa"/>
            <w:vAlign w:val="center"/>
          </w:tcPr>
          <w:p w14:paraId="281FD92B">
            <w:pPr>
              <w:keepNext w:val="0"/>
              <w:keepLines w:val="0"/>
              <w:pageBreakBefore w:val="0"/>
              <w:widowControl/>
              <w:kinsoku/>
              <w:wordWrap/>
              <w:overflowPunct/>
              <w:topLinePunct w:val="0"/>
              <w:autoSpaceDE/>
              <w:autoSpaceDN/>
              <w:bidi w:val="0"/>
              <w:adjustRightInd/>
              <w:snapToGrid/>
              <w:spacing w:line="240" w:lineRule="auto"/>
              <w:ind w:left="0" w:right="0" w:rightChars="0" w:firstLine="0" w:firstLineChars="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color w:val="1A1A1A"/>
                <w:kern w:val="0"/>
                <w:sz w:val="21"/>
                <w:szCs w:val="21"/>
              </w:rPr>
              <w:t>中国科学院化学研究所</w:t>
            </w:r>
          </w:p>
        </w:tc>
        <w:tc>
          <w:tcPr>
            <w:tcW w:w="2045" w:type="dxa"/>
            <w:vAlign w:val="center"/>
          </w:tcPr>
          <w:p w14:paraId="7151302B">
            <w:pPr>
              <w:keepNext w:val="0"/>
              <w:keepLines w:val="0"/>
              <w:pageBreakBefore w:val="0"/>
              <w:widowControl/>
              <w:kinsoku/>
              <w:wordWrap/>
              <w:overflowPunct/>
              <w:topLinePunct w:val="0"/>
              <w:autoSpaceDE/>
              <w:autoSpaceDN/>
              <w:bidi w:val="0"/>
              <w:adjustRightInd/>
              <w:snapToGrid/>
              <w:spacing w:line="240" w:lineRule="auto"/>
              <w:ind w:left="0" w:right="0" w:rightChars="0" w:firstLine="0" w:firstLineChars="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color w:val="1A1A1A"/>
                <w:kern w:val="0"/>
                <w:sz w:val="21"/>
                <w:szCs w:val="21"/>
              </w:rPr>
              <w:t>技术负责人，负责项目整体研究思路和研究方案</w:t>
            </w:r>
          </w:p>
        </w:tc>
      </w:tr>
      <w:tr w14:paraId="5453C3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16" w:hRule="atLeast"/>
          <w:jc w:val="center"/>
        </w:trPr>
        <w:tc>
          <w:tcPr>
            <w:tcW w:w="603" w:type="dxa"/>
            <w:vAlign w:val="center"/>
          </w:tcPr>
          <w:p w14:paraId="4227209A">
            <w:pPr>
              <w:pStyle w:val="17"/>
              <w:keepNext w:val="0"/>
              <w:keepLines w:val="0"/>
              <w:pageBreakBefore w:val="0"/>
              <w:widowControl/>
              <w:numPr>
                <w:ilvl w:val="0"/>
                <w:numId w:val="1"/>
              </w:numPr>
              <w:kinsoku/>
              <w:wordWrap/>
              <w:overflowPunct/>
              <w:topLinePunct w:val="0"/>
              <w:autoSpaceDE/>
              <w:autoSpaceDN/>
              <w:bidi w:val="0"/>
              <w:adjustRightInd/>
              <w:snapToGrid/>
              <w:spacing w:line="240" w:lineRule="auto"/>
              <w:ind w:left="0" w:right="0" w:rightChars="0" w:firstLine="0" w:firstLineChars="0"/>
              <w:jc w:val="center"/>
              <w:textAlignment w:val="auto"/>
              <w:rPr>
                <w:rFonts w:hint="eastAsia" w:ascii="仿宋_GB2312" w:hAnsi="仿宋_GB2312" w:eastAsia="仿宋_GB2312" w:cs="仿宋_GB2312"/>
                <w:sz w:val="21"/>
                <w:szCs w:val="21"/>
              </w:rPr>
            </w:pPr>
          </w:p>
        </w:tc>
        <w:tc>
          <w:tcPr>
            <w:tcW w:w="989" w:type="dxa"/>
            <w:vAlign w:val="center"/>
          </w:tcPr>
          <w:p w14:paraId="122FFAB0">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color w:val="1A1A1A"/>
                <w:kern w:val="0"/>
                <w:sz w:val="21"/>
                <w:szCs w:val="21"/>
              </w:rPr>
              <w:t>张  梅</w:t>
            </w:r>
          </w:p>
        </w:tc>
        <w:tc>
          <w:tcPr>
            <w:tcW w:w="959" w:type="dxa"/>
            <w:vAlign w:val="center"/>
          </w:tcPr>
          <w:p w14:paraId="6C536C43">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color w:val="1A1A1A"/>
                <w:kern w:val="0"/>
                <w:sz w:val="21"/>
                <w:szCs w:val="21"/>
              </w:rPr>
              <w:t>女</w:t>
            </w:r>
          </w:p>
        </w:tc>
        <w:tc>
          <w:tcPr>
            <w:tcW w:w="1096" w:type="dxa"/>
            <w:vAlign w:val="center"/>
          </w:tcPr>
          <w:p w14:paraId="1727AE2F">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color w:val="1A1A1A"/>
                <w:kern w:val="0"/>
                <w:sz w:val="21"/>
                <w:szCs w:val="21"/>
              </w:rPr>
              <w:t>1988.01</w:t>
            </w:r>
          </w:p>
        </w:tc>
        <w:tc>
          <w:tcPr>
            <w:tcW w:w="1053" w:type="dxa"/>
            <w:vAlign w:val="center"/>
          </w:tcPr>
          <w:p w14:paraId="25021BBE">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color w:val="1A1A1A"/>
                <w:kern w:val="0"/>
                <w:sz w:val="21"/>
                <w:szCs w:val="21"/>
              </w:rPr>
              <w:t>高级</w:t>
            </w:r>
          </w:p>
        </w:tc>
        <w:tc>
          <w:tcPr>
            <w:tcW w:w="1125" w:type="dxa"/>
            <w:vAlign w:val="center"/>
          </w:tcPr>
          <w:p w14:paraId="2EEB2D30">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color w:val="1A1A1A"/>
                <w:kern w:val="0"/>
                <w:sz w:val="21"/>
                <w:szCs w:val="21"/>
              </w:rPr>
              <w:t>硕士研究生</w:t>
            </w:r>
          </w:p>
        </w:tc>
        <w:tc>
          <w:tcPr>
            <w:tcW w:w="1452" w:type="dxa"/>
            <w:vAlign w:val="center"/>
          </w:tcPr>
          <w:p w14:paraId="486EC347">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color w:val="1A1A1A"/>
                <w:kern w:val="0"/>
                <w:sz w:val="21"/>
                <w:szCs w:val="21"/>
              </w:rPr>
              <w:t>四川普什醋酸纤维素有限责任公司</w:t>
            </w:r>
          </w:p>
        </w:tc>
        <w:tc>
          <w:tcPr>
            <w:tcW w:w="2045" w:type="dxa"/>
            <w:vAlign w:val="center"/>
          </w:tcPr>
          <w:p w14:paraId="563FA084">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color w:val="1A1A1A"/>
                <w:kern w:val="0"/>
                <w:sz w:val="21"/>
                <w:szCs w:val="21"/>
              </w:rPr>
              <w:t>根据实验室产品和生产产品性能、颜色外观等差异调整生产配方，开发稳定的产业化增塑剂调配工艺、混料工艺和挤出工艺</w:t>
            </w:r>
          </w:p>
        </w:tc>
      </w:tr>
      <w:tr w14:paraId="09737D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9" w:hRule="atLeast"/>
          <w:jc w:val="center"/>
        </w:trPr>
        <w:tc>
          <w:tcPr>
            <w:tcW w:w="603" w:type="dxa"/>
            <w:vAlign w:val="center"/>
          </w:tcPr>
          <w:p w14:paraId="08467DA8">
            <w:pPr>
              <w:pStyle w:val="17"/>
              <w:keepNext w:val="0"/>
              <w:keepLines w:val="0"/>
              <w:pageBreakBefore w:val="0"/>
              <w:widowControl/>
              <w:numPr>
                <w:ilvl w:val="0"/>
                <w:numId w:val="1"/>
              </w:numPr>
              <w:kinsoku/>
              <w:wordWrap/>
              <w:overflowPunct/>
              <w:topLinePunct w:val="0"/>
              <w:autoSpaceDE/>
              <w:autoSpaceDN/>
              <w:bidi w:val="0"/>
              <w:adjustRightInd/>
              <w:snapToGrid/>
              <w:spacing w:line="240" w:lineRule="auto"/>
              <w:ind w:left="0" w:right="0" w:rightChars="0" w:firstLine="0" w:firstLineChars="0"/>
              <w:jc w:val="center"/>
              <w:textAlignment w:val="auto"/>
              <w:rPr>
                <w:rFonts w:hint="eastAsia" w:ascii="仿宋_GB2312" w:hAnsi="仿宋_GB2312" w:eastAsia="仿宋_GB2312" w:cs="仿宋_GB2312"/>
                <w:sz w:val="21"/>
                <w:szCs w:val="21"/>
              </w:rPr>
            </w:pPr>
          </w:p>
        </w:tc>
        <w:tc>
          <w:tcPr>
            <w:tcW w:w="989" w:type="dxa"/>
            <w:vAlign w:val="center"/>
          </w:tcPr>
          <w:p w14:paraId="1BAF82C6">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color w:val="1A1A1A"/>
                <w:kern w:val="0"/>
                <w:sz w:val="21"/>
                <w:szCs w:val="21"/>
              </w:rPr>
              <w:t>季守信</w:t>
            </w:r>
          </w:p>
        </w:tc>
        <w:tc>
          <w:tcPr>
            <w:tcW w:w="959" w:type="dxa"/>
            <w:vAlign w:val="center"/>
          </w:tcPr>
          <w:p w14:paraId="63A914FE">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color w:val="1A1A1A"/>
                <w:kern w:val="0"/>
                <w:sz w:val="21"/>
                <w:szCs w:val="21"/>
              </w:rPr>
              <w:t>男</w:t>
            </w:r>
          </w:p>
        </w:tc>
        <w:tc>
          <w:tcPr>
            <w:tcW w:w="1096" w:type="dxa"/>
            <w:vAlign w:val="center"/>
          </w:tcPr>
          <w:p w14:paraId="45AAAA53">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color w:val="1A1A1A"/>
                <w:kern w:val="0"/>
                <w:sz w:val="21"/>
                <w:szCs w:val="21"/>
              </w:rPr>
              <w:t>1965.06</w:t>
            </w:r>
          </w:p>
        </w:tc>
        <w:tc>
          <w:tcPr>
            <w:tcW w:w="1053" w:type="dxa"/>
            <w:vAlign w:val="center"/>
          </w:tcPr>
          <w:p w14:paraId="02B7043E">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color w:val="1A1A1A"/>
                <w:kern w:val="0"/>
                <w:sz w:val="21"/>
                <w:szCs w:val="21"/>
              </w:rPr>
              <w:t>工程师</w:t>
            </w:r>
          </w:p>
        </w:tc>
        <w:tc>
          <w:tcPr>
            <w:tcW w:w="1125" w:type="dxa"/>
            <w:vAlign w:val="center"/>
          </w:tcPr>
          <w:p w14:paraId="068D5BD6">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color w:val="1A1A1A"/>
                <w:kern w:val="0"/>
                <w:sz w:val="21"/>
                <w:szCs w:val="21"/>
              </w:rPr>
              <w:t>大学</w:t>
            </w:r>
          </w:p>
        </w:tc>
        <w:tc>
          <w:tcPr>
            <w:tcW w:w="1452" w:type="dxa"/>
            <w:vAlign w:val="center"/>
          </w:tcPr>
          <w:p w14:paraId="104F27BA">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color w:val="1A1A1A"/>
                <w:kern w:val="0"/>
                <w:sz w:val="21"/>
                <w:szCs w:val="21"/>
              </w:rPr>
              <w:t>安徽雪龙新材料股份有限公司</w:t>
            </w:r>
          </w:p>
        </w:tc>
        <w:tc>
          <w:tcPr>
            <w:tcW w:w="2045" w:type="dxa"/>
            <w:vAlign w:val="center"/>
          </w:tcPr>
          <w:p w14:paraId="5F73A464">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color w:val="1A1A1A"/>
                <w:kern w:val="0"/>
                <w:sz w:val="21"/>
                <w:szCs w:val="21"/>
              </w:rPr>
              <w:t>技术质量副总监，制浆造纸</w:t>
            </w:r>
          </w:p>
        </w:tc>
      </w:tr>
      <w:tr w14:paraId="76AA43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9" w:hRule="atLeast"/>
          <w:jc w:val="center"/>
        </w:trPr>
        <w:tc>
          <w:tcPr>
            <w:tcW w:w="603" w:type="dxa"/>
            <w:vAlign w:val="center"/>
          </w:tcPr>
          <w:p w14:paraId="7F1E9B30">
            <w:pPr>
              <w:pStyle w:val="17"/>
              <w:keepNext w:val="0"/>
              <w:keepLines w:val="0"/>
              <w:pageBreakBefore w:val="0"/>
              <w:widowControl/>
              <w:numPr>
                <w:ilvl w:val="0"/>
                <w:numId w:val="1"/>
              </w:numPr>
              <w:kinsoku/>
              <w:wordWrap/>
              <w:overflowPunct/>
              <w:topLinePunct w:val="0"/>
              <w:autoSpaceDE/>
              <w:autoSpaceDN/>
              <w:bidi w:val="0"/>
              <w:adjustRightInd/>
              <w:snapToGrid/>
              <w:spacing w:line="240" w:lineRule="auto"/>
              <w:ind w:left="0" w:right="0" w:rightChars="0" w:firstLine="0" w:firstLineChars="0"/>
              <w:jc w:val="center"/>
              <w:textAlignment w:val="auto"/>
              <w:rPr>
                <w:rFonts w:hint="eastAsia" w:ascii="仿宋_GB2312" w:hAnsi="仿宋_GB2312" w:eastAsia="仿宋_GB2312" w:cs="仿宋_GB2312"/>
                <w:sz w:val="21"/>
                <w:szCs w:val="21"/>
              </w:rPr>
            </w:pPr>
          </w:p>
        </w:tc>
        <w:tc>
          <w:tcPr>
            <w:tcW w:w="989" w:type="dxa"/>
            <w:vAlign w:val="center"/>
          </w:tcPr>
          <w:p w14:paraId="7C04B209">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color w:val="1A1A1A"/>
                <w:kern w:val="0"/>
                <w:sz w:val="21"/>
                <w:szCs w:val="21"/>
              </w:rPr>
              <w:t>古顺华</w:t>
            </w:r>
          </w:p>
        </w:tc>
        <w:tc>
          <w:tcPr>
            <w:tcW w:w="959" w:type="dxa"/>
            <w:vAlign w:val="center"/>
          </w:tcPr>
          <w:p w14:paraId="3C534616">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color w:val="1A1A1A"/>
                <w:kern w:val="0"/>
                <w:sz w:val="21"/>
                <w:szCs w:val="21"/>
              </w:rPr>
              <w:t>男</w:t>
            </w:r>
          </w:p>
        </w:tc>
        <w:tc>
          <w:tcPr>
            <w:tcW w:w="1096" w:type="dxa"/>
            <w:vAlign w:val="center"/>
          </w:tcPr>
          <w:p w14:paraId="6825C6A3">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color w:val="1A1A1A"/>
                <w:kern w:val="0"/>
                <w:sz w:val="21"/>
                <w:szCs w:val="21"/>
              </w:rPr>
              <w:t>1981.03</w:t>
            </w:r>
          </w:p>
        </w:tc>
        <w:tc>
          <w:tcPr>
            <w:tcW w:w="1053" w:type="dxa"/>
            <w:vAlign w:val="center"/>
          </w:tcPr>
          <w:p w14:paraId="1E417AF2">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color w:val="1A1A1A"/>
                <w:kern w:val="0"/>
                <w:sz w:val="21"/>
                <w:szCs w:val="21"/>
              </w:rPr>
              <w:t>中级</w:t>
            </w:r>
          </w:p>
        </w:tc>
        <w:tc>
          <w:tcPr>
            <w:tcW w:w="1125" w:type="dxa"/>
            <w:vAlign w:val="center"/>
          </w:tcPr>
          <w:p w14:paraId="75E36241">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color w:val="1A1A1A"/>
                <w:kern w:val="0"/>
                <w:sz w:val="21"/>
                <w:szCs w:val="21"/>
              </w:rPr>
              <w:t>本科</w:t>
            </w:r>
          </w:p>
        </w:tc>
        <w:tc>
          <w:tcPr>
            <w:tcW w:w="1452" w:type="dxa"/>
            <w:vAlign w:val="center"/>
          </w:tcPr>
          <w:p w14:paraId="1A0E67A4">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color w:val="1A1A1A"/>
                <w:kern w:val="0"/>
                <w:sz w:val="21"/>
                <w:szCs w:val="21"/>
              </w:rPr>
              <w:t>四川普什醋酸纤维素有限责任公司</w:t>
            </w:r>
          </w:p>
        </w:tc>
        <w:tc>
          <w:tcPr>
            <w:tcW w:w="2045" w:type="dxa"/>
            <w:vAlign w:val="center"/>
          </w:tcPr>
          <w:p w14:paraId="0F881E29">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color w:val="1A1A1A"/>
                <w:kern w:val="0"/>
                <w:sz w:val="21"/>
                <w:szCs w:val="21"/>
              </w:rPr>
              <w:t>在小试上摸索适合国产棉浆粕生产的工艺</w:t>
            </w:r>
          </w:p>
        </w:tc>
      </w:tr>
      <w:tr w14:paraId="4BABB4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26" w:hRule="atLeast"/>
          <w:jc w:val="center"/>
        </w:trPr>
        <w:tc>
          <w:tcPr>
            <w:tcW w:w="603" w:type="dxa"/>
            <w:vAlign w:val="center"/>
          </w:tcPr>
          <w:p w14:paraId="7F5053ED">
            <w:pPr>
              <w:pStyle w:val="17"/>
              <w:keepNext w:val="0"/>
              <w:keepLines w:val="0"/>
              <w:pageBreakBefore w:val="0"/>
              <w:widowControl/>
              <w:numPr>
                <w:ilvl w:val="0"/>
                <w:numId w:val="1"/>
              </w:numPr>
              <w:kinsoku/>
              <w:wordWrap/>
              <w:overflowPunct/>
              <w:topLinePunct w:val="0"/>
              <w:autoSpaceDE/>
              <w:autoSpaceDN/>
              <w:bidi w:val="0"/>
              <w:adjustRightInd/>
              <w:snapToGrid/>
              <w:spacing w:line="240" w:lineRule="auto"/>
              <w:ind w:left="0" w:right="0" w:rightChars="0" w:firstLine="0" w:firstLineChars="0"/>
              <w:jc w:val="center"/>
              <w:textAlignment w:val="auto"/>
              <w:rPr>
                <w:rFonts w:hint="eastAsia" w:ascii="仿宋_GB2312" w:hAnsi="仿宋_GB2312" w:eastAsia="仿宋_GB2312" w:cs="仿宋_GB2312"/>
                <w:sz w:val="21"/>
                <w:szCs w:val="21"/>
              </w:rPr>
            </w:pPr>
          </w:p>
        </w:tc>
        <w:tc>
          <w:tcPr>
            <w:tcW w:w="989" w:type="dxa"/>
            <w:vAlign w:val="center"/>
          </w:tcPr>
          <w:p w14:paraId="0E2294CC">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color w:val="1A1A1A"/>
                <w:kern w:val="0"/>
                <w:sz w:val="21"/>
                <w:szCs w:val="21"/>
              </w:rPr>
              <w:t>俞文骥</w:t>
            </w:r>
          </w:p>
        </w:tc>
        <w:tc>
          <w:tcPr>
            <w:tcW w:w="959" w:type="dxa"/>
            <w:vAlign w:val="center"/>
          </w:tcPr>
          <w:p w14:paraId="2F5388EE">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color w:val="1A1A1A"/>
                <w:kern w:val="0"/>
                <w:sz w:val="21"/>
                <w:szCs w:val="21"/>
              </w:rPr>
              <w:t>男</w:t>
            </w:r>
          </w:p>
        </w:tc>
        <w:tc>
          <w:tcPr>
            <w:tcW w:w="1096" w:type="dxa"/>
            <w:vAlign w:val="center"/>
          </w:tcPr>
          <w:p w14:paraId="7019FDC2">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color w:val="000000"/>
                <w:kern w:val="0"/>
                <w:sz w:val="21"/>
                <w:szCs w:val="21"/>
              </w:rPr>
              <w:t>1967.05</w:t>
            </w:r>
          </w:p>
        </w:tc>
        <w:tc>
          <w:tcPr>
            <w:tcW w:w="1053" w:type="dxa"/>
            <w:vAlign w:val="center"/>
          </w:tcPr>
          <w:p w14:paraId="50E68794">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color w:val="000000"/>
                <w:kern w:val="0"/>
                <w:sz w:val="21"/>
                <w:szCs w:val="21"/>
              </w:rPr>
              <w:t>正高</w:t>
            </w:r>
          </w:p>
        </w:tc>
        <w:tc>
          <w:tcPr>
            <w:tcW w:w="1125" w:type="dxa"/>
            <w:vAlign w:val="center"/>
          </w:tcPr>
          <w:p w14:paraId="651FB098">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color w:val="1A1A1A"/>
                <w:kern w:val="0"/>
                <w:sz w:val="21"/>
                <w:szCs w:val="21"/>
              </w:rPr>
              <w:t>硕士研究生</w:t>
            </w:r>
          </w:p>
        </w:tc>
        <w:tc>
          <w:tcPr>
            <w:tcW w:w="1452" w:type="dxa"/>
            <w:vAlign w:val="center"/>
          </w:tcPr>
          <w:p w14:paraId="74EA695F">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color w:val="1A1A1A"/>
                <w:kern w:val="0"/>
                <w:sz w:val="21"/>
                <w:szCs w:val="21"/>
              </w:rPr>
              <w:t>普什集团有限公司、四川普什醋酸纤维素有限责任公司</w:t>
            </w:r>
          </w:p>
        </w:tc>
        <w:tc>
          <w:tcPr>
            <w:tcW w:w="2045" w:type="dxa"/>
            <w:vAlign w:val="center"/>
          </w:tcPr>
          <w:p w14:paraId="6352A8B3">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color w:val="1A1A1A"/>
                <w:kern w:val="0"/>
                <w:sz w:val="21"/>
                <w:szCs w:val="21"/>
              </w:rPr>
              <w:t>项目整体组组长，负责项目总体规划</w:t>
            </w:r>
          </w:p>
        </w:tc>
      </w:tr>
      <w:tr w14:paraId="4529F3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9" w:hRule="atLeast"/>
          <w:jc w:val="center"/>
        </w:trPr>
        <w:tc>
          <w:tcPr>
            <w:tcW w:w="603" w:type="dxa"/>
            <w:vAlign w:val="center"/>
          </w:tcPr>
          <w:p w14:paraId="608B09E0">
            <w:pPr>
              <w:pStyle w:val="17"/>
              <w:keepNext w:val="0"/>
              <w:keepLines w:val="0"/>
              <w:pageBreakBefore w:val="0"/>
              <w:widowControl/>
              <w:numPr>
                <w:ilvl w:val="0"/>
                <w:numId w:val="1"/>
              </w:numPr>
              <w:kinsoku/>
              <w:wordWrap/>
              <w:overflowPunct/>
              <w:topLinePunct w:val="0"/>
              <w:autoSpaceDE/>
              <w:autoSpaceDN/>
              <w:bidi w:val="0"/>
              <w:adjustRightInd/>
              <w:snapToGrid/>
              <w:spacing w:line="240" w:lineRule="auto"/>
              <w:ind w:left="0" w:right="0" w:rightChars="0" w:firstLine="0" w:firstLineChars="0"/>
              <w:jc w:val="center"/>
              <w:textAlignment w:val="auto"/>
              <w:rPr>
                <w:rFonts w:hint="eastAsia" w:ascii="仿宋_GB2312" w:hAnsi="仿宋_GB2312" w:eastAsia="仿宋_GB2312" w:cs="仿宋_GB2312"/>
                <w:sz w:val="21"/>
                <w:szCs w:val="21"/>
              </w:rPr>
            </w:pPr>
          </w:p>
        </w:tc>
        <w:tc>
          <w:tcPr>
            <w:tcW w:w="989" w:type="dxa"/>
            <w:vAlign w:val="center"/>
          </w:tcPr>
          <w:p w14:paraId="7417E764">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color w:val="1A1A1A"/>
                <w:kern w:val="0"/>
                <w:sz w:val="21"/>
                <w:szCs w:val="21"/>
              </w:rPr>
              <w:t>邹耀帮</w:t>
            </w:r>
          </w:p>
        </w:tc>
        <w:tc>
          <w:tcPr>
            <w:tcW w:w="959" w:type="dxa"/>
            <w:vAlign w:val="center"/>
          </w:tcPr>
          <w:p w14:paraId="5095F726">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color w:val="1A1A1A"/>
                <w:kern w:val="0"/>
                <w:sz w:val="21"/>
                <w:szCs w:val="21"/>
              </w:rPr>
              <w:t>男</w:t>
            </w:r>
          </w:p>
        </w:tc>
        <w:tc>
          <w:tcPr>
            <w:tcW w:w="1096" w:type="dxa"/>
            <w:vAlign w:val="center"/>
          </w:tcPr>
          <w:p w14:paraId="65069C77">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color w:val="1A1A1A"/>
                <w:kern w:val="0"/>
                <w:sz w:val="21"/>
                <w:szCs w:val="21"/>
              </w:rPr>
              <w:t>1967.11</w:t>
            </w:r>
          </w:p>
        </w:tc>
        <w:tc>
          <w:tcPr>
            <w:tcW w:w="1053" w:type="dxa"/>
            <w:vAlign w:val="center"/>
          </w:tcPr>
          <w:p w14:paraId="6C07FAB5">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color w:val="1A1A1A"/>
                <w:kern w:val="0"/>
                <w:sz w:val="21"/>
                <w:szCs w:val="21"/>
              </w:rPr>
              <w:t>正高</w:t>
            </w:r>
          </w:p>
        </w:tc>
        <w:tc>
          <w:tcPr>
            <w:tcW w:w="1125" w:type="dxa"/>
            <w:vAlign w:val="center"/>
          </w:tcPr>
          <w:p w14:paraId="5DCACA2F">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color w:val="1A1A1A"/>
                <w:kern w:val="0"/>
                <w:sz w:val="21"/>
                <w:szCs w:val="21"/>
              </w:rPr>
              <w:t>博士研究生</w:t>
            </w:r>
          </w:p>
        </w:tc>
        <w:tc>
          <w:tcPr>
            <w:tcW w:w="1452" w:type="dxa"/>
            <w:vAlign w:val="center"/>
          </w:tcPr>
          <w:p w14:paraId="41FAAD57">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color w:val="1A1A1A"/>
                <w:kern w:val="0"/>
                <w:sz w:val="21"/>
                <w:szCs w:val="21"/>
              </w:rPr>
              <w:t>四川普什醋酸纤维素有限责任公司</w:t>
            </w:r>
          </w:p>
        </w:tc>
        <w:tc>
          <w:tcPr>
            <w:tcW w:w="2045" w:type="dxa"/>
            <w:vAlign w:val="center"/>
          </w:tcPr>
          <w:p w14:paraId="39D174D3">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color w:val="1A1A1A"/>
                <w:kern w:val="0"/>
                <w:sz w:val="21"/>
                <w:szCs w:val="21"/>
              </w:rPr>
              <w:t>副组长，提供项目技术指导</w:t>
            </w:r>
          </w:p>
        </w:tc>
      </w:tr>
    </w:tbl>
    <w:p w14:paraId="0BF9691F">
      <w:pPr>
        <w:bidi w:val="0"/>
        <w:rPr>
          <w:rFonts w:hint="eastAsia" w:ascii="楷体_GB2312" w:hAnsi="楷体_GB2312" w:eastAsia="楷体_GB2312" w:cs="楷体_GB2312"/>
          <w:b w:val="0"/>
          <w:bCs/>
          <w:snapToGrid w:val="0"/>
          <w:color w:val="auto"/>
          <w:spacing w:val="0"/>
          <w:sz w:val="32"/>
          <w:szCs w:val="32"/>
          <w:highlight w:val="none"/>
          <w:lang w:val="en-US" w:eastAsia="zh-CN"/>
        </w:rPr>
      </w:pPr>
      <w:r>
        <w:rPr>
          <w:rFonts w:hint="eastAsia" w:ascii="楷体_GB2312" w:hAnsi="楷体_GB2312" w:eastAsia="楷体_GB2312" w:cs="楷体_GB2312"/>
          <w:b w:val="0"/>
          <w:bCs/>
          <w:snapToGrid w:val="0"/>
          <w:color w:val="auto"/>
          <w:spacing w:val="0"/>
          <w:sz w:val="32"/>
          <w:szCs w:val="32"/>
          <w:highlight w:val="none"/>
          <w:lang w:val="en-US" w:eastAsia="zh-CN"/>
        </w:rPr>
        <w:t>（七）项目完成单位信息</w:t>
      </w:r>
    </w:p>
    <w:tbl>
      <w:tblPr>
        <w:tblStyle w:val="10"/>
        <w:tblW w:w="933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7"/>
        <w:gridCol w:w="2246"/>
        <w:gridCol w:w="1230"/>
        <w:gridCol w:w="2381"/>
        <w:gridCol w:w="953"/>
        <w:gridCol w:w="2094"/>
      </w:tblGrid>
      <w:tr w14:paraId="7C9BA4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jc w:val="center"/>
        </w:trPr>
        <w:tc>
          <w:tcPr>
            <w:tcW w:w="335" w:type="dxa"/>
            <w:vAlign w:val="center"/>
          </w:tcPr>
          <w:p w14:paraId="6F328B4A">
            <w:pPr>
              <w:keepNext w:val="0"/>
              <w:keepLines w:val="0"/>
              <w:pageBreakBefore w:val="0"/>
              <w:widowControl w:val="0"/>
              <w:kinsoku/>
              <w:wordWrap/>
              <w:overflowPunct/>
              <w:topLinePunct w:val="0"/>
              <w:autoSpaceDE/>
              <w:autoSpaceDN/>
              <w:bidi w:val="0"/>
              <w:adjustRightInd/>
              <w:snapToGrid/>
              <w:spacing w:line="240" w:lineRule="auto"/>
              <w:ind w:right="0" w:rightChars="0" w:firstLine="0" w:firstLineChars="0"/>
              <w:jc w:val="center"/>
              <w:textAlignment w:val="auto"/>
              <w:rPr>
                <w:rFonts w:hint="eastAsia" w:ascii="仿宋_GB2312" w:hAnsi="仿宋_GB2312" w:eastAsia="仿宋_GB2312" w:cs="仿宋_GB2312"/>
                <w:b/>
                <w:bCs w:val="0"/>
                <w:sz w:val="21"/>
                <w:szCs w:val="21"/>
              </w:rPr>
            </w:pPr>
            <w:r>
              <w:rPr>
                <w:rFonts w:hint="eastAsia" w:ascii="仿宋_GB2312" w:hAnsi="仿宋_GB2312" w:eastAsia="仿宋_GB2312" w:cs="仿宋_GB2312"/>
                <w:b/>
                <w:bCs w:val="0"/>
                <w:sz w:val="21"/>
                <w:szCs w:val="21"/>
              </w:rPr>
              <w:t>序号</w:t>
            </w:r>
          </w:p>
        </w:tc>
        <w:tc>
          <w:tcPr>
            <w:tcW w:w="2275" w:type="dxa"/>
            <w:vAlign w:val="center"/>
          </w:tcPr>
          <w:p w14:paraId="0A25849E">
            <w:pPr>
              <w:keepNext w:val="0"/>
              <w:keepLines w:val="0"/>
              <w:pageBreakBefore w:val="0"/>
              <w:widowControl w:val="0"/>
              <w:kinsoku/>
              <w:wordWrap/>
              <w:overflowPunct/>
              <w:topLinePunct w:val="0"/>
              <w:autoSpaceDE/>
              <w:autoSpaceDN/>
              <w:bidi w:val="0"/>
              <w:adjustRightInd/>
              <w:snapToGrid/>
              <w:spacing w:line="240" w:lineRule="auto"/>
              <w:ind w:right="0" w:rightChars="0" w:firstLine="0" w:firstLineChars="0"/>
              <w:jc w:val="center"/>
              <w:textAlignment w:val="auto"/>
              <w:rPr>
                <w:rFonts w:hint="eastAsia" w:ascii="仿宋_GB2312" w:hAnsi="仿宋_GB2312" w:eastAsia="仿宋_GB2312" w:cs="仿宋_GB2312"/>
                <w:b/>
                <w:bCs w:val="0"/>
                <w:sz w:val="21"/>
                <w:szCs w:val="21"/>
              </w:rPr>
            </w:pPr>
            <w:r>
              <w:rPr>
                <w:rFonts w:hint="eastAsia" w:ascii="仿宋_GB2312" w:hAnsi="仿宋_GB2312" w:eastAsia="仿宋_GB2312" w:cs="仿宋_GB2312"/>
                <w:b/>
                <w:bCs w:val="0"/>
                <w:sz w:val="21"/>
                <w:szCs w:val="21"/>
              </w:rPr>
              <w:t>完成单位名称</w:t>
            </w:r>
          </w:p>
        </w:tc>
        <w:tc>
          <w:tcPr>
            <w:tcW w:w="1237" w:type="dxa"/>
            <w:vAlign w:val="center"/>
          </w:tcPr>
          <w:p w14:paraId="4C13B919">
            <w:pPr>
              <w:keepNext w:val="0"/>
              <w:keepLines w:val="0"/>
              <w:pageBreakBefore w:val="0"/>
              <w:widowControl w:val="0"/>
              <w:kinsoku/>
              <w:wordWrap/>
              <w:overflowPunct/>
              <w:topLinePunct w:val="0"/>
              <w:autoSpaceDE/>
              <w:autoSpaceDN/>
              <w:bidi w:val="0"/>
              <w:adjustRightInd/>
              <w:snapToGrid/>
              <w:spacing w:line="240" w:lineRule="auto"/>
              <w:ind w:right="0" w:rightChars="0" w:firstLine="0" w:firstLineChars="0"/>
              <w:jc w:val="center"/>
              <w:textAlignment w:val="auto"/>
              <w:rPr>
                <w:rFonts w:hint="eastAsia" w:ascii="仿宋_GB2312" w:hAnsi="仿宋_GB2312" w:eastAsia="仿宋_GB2312" w:cs="仿宋_GB2312"/>
                <w:b/>
                <w:bCs w:val="0"/>
                <w:sz w:val="21"/>
                <w:szCs w:val="21"/>
              </w:rPr>
            </w:pPr>
            <w:r>
              <w:rPr>
                <w:rFonts w:hint="eastAsia" w:ascii="仿宋_GB2312" w:hAnsi="仿宋_GB2312" w:eastAsia="仿宋_GB2312" w:cs="仿宋_GB2312"/>
                <w:b/>
                <w:bCs w:val="0"/>
                <w:sz w:val="21"/>
                <w:szCs w:val="21"/>
              </w:rPr>
              <w:t>邮政编码</w:t>
            </w:r>
          </w:p>
        </w:tc>
        <w:tc>
          <w:tcPr>
            <w:tcW w:w="2414" w:type="dxa"/>
            <w:vAlign w:val="center"/>
          </w:tcPr>
          <w:p w14:paraId="313349FB">
            <w:pPr>
              <w:keepNext w:val="0"/>
              <w:keepLines w:val="0"/>
              <w:pageBreakBefore w:val="0"/>
              <w:widowControl w:val="0"/>
              <w:kinsoku/>
              <w:wordWrap/>
              <w:overflowPunct/>
              <w:topLinePunct w:val="0"/>
              <w:autoSpaceDE/>
              <w:autoSpaceDN/>
              <w:bidi w:val="0"/>
              <w:adjustRightInd/>
              <w:snapToGrid/>
              <w:spacing w:line="240" w:lineRule="auto"/>
              <w:ind w:right="0" w:rightChars="0" w:firstLine="0" w:firstLineChars="0"/>
              <w:jc w:val="center"/>
              <w:textAlignment w:val="auto"/>
              <w:rPr>
                <w:rFonts w:hint="eastAsia" w:ascii="仿宋_GB2312" w:hAnsi="仿宋_GB2312" w:eastAsia="仿宋_GB2312" w:cs="仿宋_GB2312"/>
                <w:b/>
                <w:bCs w:val="0"/>
                <w:sz w:val="21"/>
                <w:szCs w:val="21"/>
              </w:rPr>
            </w:pPr>
            <w:r>
              <w:rPr>
                <w:rFonts w:hint="eastAsia" w:ascii="仿宋_GB2312" w:hAnsi="仿宋_GB2312" w:eastAsia="仿宋_GB2312" w:cs="仿宋_GB2312"/>
                <w:b/>
                <w:bCs w:val="0"/>
                <w:sz w:val="21"/>
                <w:szCs w:val="21"/>
              </w:rPr>
              <w:t>详细通信地址</w:t>
            </w:r>
          </w:p>
        </w:tc>
        <w:tc>
          <w:tcPr>
            <w:tcW w:w="963" w:type="dxa"/>
            <w:vAlign w:val="center"/>
          </w:tcPr>
          <w:p w14:paraId="2E7712BE">
            <w:pPr>
              <w:keepNext w:val="0"/>
              <w:keepLines w:val="0"/>
              <w:pageBreakBefore w:val="0"/>
              <w:widowControl w:val="0"/>
              <w:kinsoku/>
              <w:wordWrap/>
              <w:overflowPunct/>
              <w:topLinePunct w:val="0"/>
              <w:autoSpaceDE/>
              <w:autoSpaceDN/>
              <w:bidi w:val="0"/>
              <w:adjustRightInd/>
              <w:snapToGrid/>
              <w:spacing w:line="240" w:lineRule="auto"/>
              <w:ind w:right="0" w:rightChars="0" w:firstLine="0" w:firstLineChars="0"/>
              <w:jc w:val="center"/>
              <w:textAlignment w:val="auto"/>
              <w:rPr>
                <w:rFonts w:hint="eastAsia" w:ascii="仿宋_GB2312" w:hAnsi="仿宋_GB2312" w:eastAsia="仿宋_GB2312" w:cs="仿宋_GB2312"/>
                <w:b/>
                <w:bCs w:val="0"/>
                <w:sz w:val="21"/>
                <w:szCs w:val="21"/>
              </w:rPr>
            </w:pPr>
            <w:r>
              <w:rPr>
                <w:rFonts w:hint="eastAsia" w:ascii="仿宋_GB2312" w:hAnsi="仿宋_GB2312" w:eastAsia="仿宋_GB2312" w:cs="仿宋_GB2312"/>
                <w:b/>
                <w:bCs w:val="0"/>
                <w:sz w:val="21"/>
                <w:szCs w:val="21"/>
              </w:rPr>
              <w:t>联系人</w:t>
            </w:r>
          </w:p>
        </w:tc>
        <w:tc>
          <w:tcPr>
            <w:tcW w:w="2107" w:type="dxa"/>
            <w:vAlign w:val="center"/>
          </w:tcPr>
          <w:p w14:paraId="62B47B57">
            <w:pPr>
              <w:keepNext w:val="0"/>
              <w:keepLines w:val="0"/>
              <w:pageBreakBefore w:val="0"/>
              <w:widowControl w:val="0"/>
              <w:kinsoku/>
              <w:wordWrap/>
              <w:overflowPunct/>
              <w:topLinePunct w:val="0"/>
              <w:autoSpaceDE/>
              <w:autoSpaceDN/>
              <w:bidi w:val="0"/>
              <w:adjustRightInd/>
              <w:snapToGrid/>
              <w:spacing w:line="240" w:lineRule="auto"/>
              <w:ind w:right="0" w:rightChars="0" w:firstLine="0" w:firstLineChars="0"/>
              <w:jc w:val="center"/>
              <w:textAlignment w:val="auto"/>
              <w:rPr>
                <w:rFonts w:hint="eastAsia" w:ascii="仿宋_GB2312" w:hAnsi="仿宋_GB2312" w:eastAsia="仿宋_GB2312" w:cs="仿宋_GB2312"/>
                <w:b/>
                <w:bCs w:val="0"/>
                <w:sz w:val="21"/>
                <w:szCs w:val="21"/>
              </w:rPr>
            </w:pPr>
            <w:r>
              <w:rPr>
                <w:rFonts w:hint="eastAsia" w:ascii="仿宋_GB2312" w:hAnsi="仿宋_GB2312" w:eastAsia="仿宋_GB2312" w:cs="仿宋_GB2312"/>
                <w:b/>
                <w:bCs w:val="0"/>
                <w:sz w:val="21"/>
                <w:szCs w:val="21"/>
              </w:rPr>
              <w:t>联系电话</w:t>
            </w:r>
          </w:p>
        </w:tc>
      </w:tr>
      <w:tr w14:paraId="47A140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1" w:hRule="atLeast"/>
          <w:jc w:val="center"/>
        </w:trPr>
        <w:tc>
          <w:tcPr>
            <w:tcW w:w="335" w:type="dxa"/>
            <w:vAlign w:val="center"/>
          </w:tcPr>
          <w:p w14:paraId="67153F97">
            <w:pPr>
              <w:keepNext w:val="0"/>
              <w:keepLines w:val="0"/>
              <w:pageBreakBefore w:val="0"/>
              <w:widowControl w:val="0"/>
              <w:kinsoku/>
              <w:wordWrap/>
              <w:overflowPunct/>
              <w:topLinePunct w:val="0"/>
              <w:autoSpaceDE/>
              <w:autoSpaceDN/>
              <w:bidi w:val="0"/>
              <w:adjustRightInd/>
              <w:snapToGrid/>
              <w:spacing w:line="240" w:lineRule="auto"/>
              <w:ind w:right="0" w:rightChars="0" w:firstLine="0" w:firstLineChars="0"/>
              <w:jc w:val="center"/>
              <w:textAlignment w:val="auto"/>
              <w:rPr>
                <w:rFonts w:hint="eastAsia" w:ascii="仿宋_GB2312" w:hAnsi="仿宋_GB2312" w:eastAsia="仿宋_GB2312" w:cs="仿宋_GB2312"/>
                <w:sz w:val="21"/>
                <w:szCs w:val="21"/>
                <w:lang w:eastAsia="zh-CN"/>
              </w:rPr>
            </w:pPr>
            <w:r>
              <w:rPr>
                <w:rFonts w:hint="eastAsia" w:ascii="仿宋_GB2312" w:hAnsi="仿宋_GB2312" w:eastAsia="仿宋_GB2312" w:cs="仿宋_GB2312"/>
                <w:sz w:val="21"/>
                <w:szCs w:val="21"/>
                <w:lang w:val="en-US" w:eastAsia="zh-CN"/>
              </w:rPr>
              <w:t>1</w:t>
            </w:r>
          </w:p>
        </w:tc>
        <w:tc>
          <w:tcPr>
            <w:tcW w:w="2275" w:type="dxa"/>
            <w:vAlign w:val="center"/>
          </w:tcPr>
          <w:p w14:paraId="1B47C74E">
            <w:pPr>
              <w:keepNext w:val="0"/>
              <w:keepLines w:val="0"/>
              <w:pageBreakBefore w:val="0"/>
              <w:widowControl w:val="0"/>
              <w:kinsoku/>
              <w:wordWrap/>
              <w:overflowPunct/>
              <w:topLinePunct w:val="0"/>
              <w:autoSpaceDE/>
              <w:autoSpaceDN/>
              <w:bidi w:val="0"/>
              <w:adjustRightInd/>
              <w:snapToGrid/>
              <w:spacing w:line="240" w:lineRule="auto"/>
              <w:ind w:right="0" w:rightChars="0" w:firstLine="0" w:firstLineChars="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四川普什醋酸纤维素有限责任公司</w:t>
            </w:r>
          </w:p>
        </w:tc>
        <w:tc>
          <w:tcPr>
            <w:tcW w:w="1237" w:type="dxa"/>
            <w:vAlign w:val="center"/>
          </w:tcPr>
          <w:p w14:paraId="73E0CE02">
            <w:pPr>
              <w:keepNext w:val="0"/>
              <w:keepLines w:val="0"/>
              <w:pageBreakBefore w:val="0"/>
              <w:widowControl w:val="0"/>
              <w:kinsoku/>
              <w:wordWrap/>
              <w:overflowPunct/>
              <w:topLinePunct w:val="0"/>
              <w:autoSpaceDE/>
              <w:autoSpaceDN/>
              <w:bidi w:val="0"/>
              <w:adjustRightInd/>
              <w:snapToGrid/>
              <w:spacing w:line="240" w:lineRule="auto"/>
              <w:ind w:right="0" w:rightChars="0" w:firstLine="0" w:firstLineChars="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644300</w:t>
            </w:r>
          </w:p>
        </w:tc>
        <w:tc>
          <w:tcPr>
            <w:tcW w:w="2414" w:type="dxa"/>
            <w:vAlign w:val="center"/>
          </w:tcPr>
          <w:p w14:paraId="3B94C871">
            <w:pPr>
              <w:keepNext w:val="0"/>
              <w:keepLines w:val="0"/>
              <w:pageBreakBefore w:val="0"/>
              <w:widowControl w:val="0"/>
              <w:kinsoku/>
              <w:wordWrap/>
              <w:overflowPunct/>
              <w:topLinePunct w:val="0"/>
              <w:autoSpaceDE/>
              <w:autoSpaceDN/>
              <w:bidi w:val="0"/>
              <w:adjustRightInd/>
              <w:snapToGrid/>
              <w:spacing w:line="240" w:lineRule="auto"/>
              <w:ind w:right="0" w:rightChars="0" w:firstLine="0" w:firstLineChars="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四川省宜宾市长宁县宋家坝工业区</w:t>
            </w:r>
          </w:p>
        </w:tc>
        <w:tc>
          <w:tcPr>
            <w:tcW w:w="963" w:type="dxa"/>
            <w:vAlign w:val="center"/>
          </w:tcPr>
          <w:p w14:paraId="0B18E476">
            <w:pPr>
              <w:keepNext w:val="0"/>
              <w:keepLines w:val="0"/>
              <w:pageBreakBefore w:val="0"/>
              <w:widowControl w:val="0"/>
              <w:kinsoku/>
              <w:wordWrap/>
              <w:overflowPunct/>
              <w:topLinePunct w:val="0"/>
              <w:autoSpaceDE/>
              <w:autoSpaceDN/>
              <w:bidi w:val="0"/>
              <w:adjustRightInd/>
              <w:snapToGrid/>
              <w:spacing w:line="240" w:lineRule="auto"/>
              <w:ind w:right="0" w:rightChars="0" w:firstLine="0" w:firstLineChars="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 xml:space="preserve">张 </w:t>
            </w:r>
            <w:r>
              <w:rPr>
                <w:rFonts w:hint="eastAsia" w:ascii="仿宋_GB2312" w:hAnsi="仿宋_GB2312" w:eastAsia="仿宋_GB2312" w:cs="仿宋_GB2312"/>
                <w:sz w:val="21"/>
                <w:szCs w:val="21"/>
                <w:lang w:val="en-US" w:eastAsia="zh-CN"/>
              </w:rPr>
              <w:t xml:space="preserve"> </w:t>
            </w:r>
            <w:r>
              <w:rPr>
                <w:rFonts w:hint="eastAsia" w:ascii="仿宋_GB2312" w:hAnsi="仿宋_GB2312" w:eastAsia="仿宋_GB2312" w:cs="仿宋_GB2312"/>
                <w:sz w:val="21"/>
                <w:szCs w:val="21"/>
              </w:rPr>
              <w:t>梅</w:t>
            </w:r>
          </w:p>
        </w:tc>
        <w:tc>
          <w:tcPr>
            <w:tcW w:w="2107" w:type="dxa"/>
            <w:vAlign w:val="center"/>
          </w:tcPr>
          <w:p w14:paraId="1F8E51C9">
            <w:pPr>
              <w:keepNext w:val="0"/>
              <w:keepLines w:val="0"/>
              <w:pageBreakBefore w:val="0"/>
              <w:widowControl w:val="0"/>
              <w:kinsoku/>
              <w:wordWrap/>
              <w:overflowPunct/>
              <w:topLinePunct w:val="0"/>
              <w:autoSpaceDE/>
              <w:autoSpaceDN/>
              <w:bidi w:val="0"/>
              <w:adjustRightInd/>
              <w:snapToGrid/>
              <w:spacing w:line="240" w:lineRule="auto"/>
              <w:ind w:right="0" w:rightChars="0" w:firstLine="0" w:firstLineChars="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15928955377</w:t>
            </w:r>
          </w:p>
        </w:tc>
      </w:tr>
      <w:tr w14:paraId="09A8B9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3" w:hRule="atLeast"/>
          <w:jc w:val="center"/>
        </w:trPr>
        <w:tc>
          <w:tcPr>
            <w:tcW w:w="335" w:type="dxa"/>
            <w:vAlign w:val="center"/>
          </w:tcPr>
          <w:p w14:paraId="58133299">
            <w:pPr>
              <w:keepNext w:val="0"/>
              <w:keepLines w:val="0"/>
              <w:pageBreakBefore w:val="0"/>
              <w:widowControl w:val="0"/>
              <w:kinsoku/>
              <w:wordWrap/>
              <w:overflowPunct/>
              <w:topLinePunct w:val="0"/>
              <w:autoSpaceDE/>
              <w:autoSpaceDN/>
              <w:bidi w:val="0"/>
              <w:adjustRightInd/>
              <w:snapToGrid/>
              <w:spacing w:line="240" w:lineRule="auto"/>
              <w:ind w:right="0" w:rightChars="0" w:firstLine="0" w:firstLineChars="0"/>
              <w:jc w:val="center"/>
              <w:textAlignment w:val="auto"/>
              <w:rPr>
                <w:rFonts w:hint="eastAsia" w:ascii="仿宋_GB2312" w:hAnsi="仿宋_GB2312" w:eastAsia="仿宋_GB2312" w:cs="仿宋_GB2312"/>
                <w:sz w:val="21"/>
                <w:szCs w:val="21"/>
                <w:lang w:eastAsia="zh-CN"/>
              </w:rPr>
            </w:pPr>
            <w:r>
              <w:rPr>
                <w:rFonts w:hint="eastAsia" w:ascii="仿宋_GB2312" w:hAnsi="仿宋_GB2312" w:eastAsia="仿宋_GB2312" w:cs="仿宋_GB2312"/>
                <w:sz w:val="21"/>
                <w:szCs w:val="21"/>
                <w:lang w:val="en-US" w:eastAsia="zh-CN"/>
              </w:rPr>
              <w:t>2</w:t>
            </w:r>
          </w:p>
        </w:tc>
        <w:tc>
          <w:tcPr>
            <w:tcW w:w="2275" w:type="dxa"/>
            <w:vAlign w:val="center"/>
          </w:tcPr>
          <w:p w14:paraId="4533007B">
            <w:pPr>
              <w:keepNext w:val="0"/>
              <w:keepLines w:val="0"/>
              <w:pageBreakBefore w:val="0"/>
              <w:widowControl w:val="0"/>
              <w:kinsoku/>
              <w:wordWrap/>
              <w:overflowPunct/>
              <w:topLinePunct w:val="0"/>
              <w:autoSpaceDE/>
              <w:autoSpaceDN/>
              <w:bidi w:val="0"/>
              <w:adjustRightInd/>
              <w:snapToGrid/>
              <w:spacing w:line="240" w:lineRule="auto"/>
              <w:ind w:right="0" w:rightChars="0" w:firstLine="0" w:firstLineChars="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安徽雪龙新材料（集团）有限公司</w:t>
            </w:r>
          </w:p>
        </w:tc>
        <w:tc>
          <w:tcPr>
            <w:tcW w:w="1237" w:type="dxa"/>
            <w:vAlign w:val="center"/>
          </w:tcPr>
          <w:p w14:paraId="00210C4B">
            <w:pPr>
              <w:keepNext w:val="0"/>
              <w:keepLines w:val="0"/>
              <w:pageBreakBefore w:val="0"/>
              <w:widowControl w:val="0"/>
              <w:kinsoku/>
              <w:wordWrap/>
              <w:overflowPunct/>
              <w:topLinePunct w:val="0"/>
              <w:autoSpaceDE/>
              <w:autoSpaceDN/>
              <w:bidi w:val="0"/>
              <w:adjustRightInd/>
              <w:snapToGrid/>
              <w:spacing w:line="240" w:lineRule="auto"/>
              <w:ind w:right="0" w:rightChars="0" w:firstLine="0" w:firstLineChars="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234000</w:t>
            </w:r>
          </w:p>
        </w:tc>
        <w:tc>
          <w:tcPr>
            <w:tcW w:w="2414" w:type="dxa"/>
            <w:vAlign w:val="center"/>
          </w:tcPr>
          <w:p w14:paraId="252DB98A">
            <w:pPr>
              <w:keepNext w:val="0"/>
              <w:keepLines w:val="0"/>
              <w:pageBreakBefore w:val="0"/>
              <w:widowControl w:val="0"/>
              <w:kinsoku/>
              <w:wordWrap/>
              <w:overflowPunct/>
              <w:topLinePunct w:val="0"/>
              <w:autoSpaceDE/>
              <w:autoSpaceDN/>
              <w:bidi w:val="0"/>
              <w:adjustRightInd/>
              <w:snapToGrid/>
              <w:spacing w:line="240" w:lineRule="auto"/>
              <w:ind w:right="0" w:rightChars="0" w:firstLine="0" w:firstLineChars="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安徽省宿州市经济技术开发区金江五路816号</w:t>
            </w:r>
          </w:p>
        </w:tc>
        <w:tc>
          <w:tcPr>
            <w:tcW w:w="963" w:type="dxa"/>
            <w:vAlign w:val="center"/>
          </w:tcPr>
          <w:p w14:paraId="7A74D21D">
            <w:pPr>
              <w:keepNext w:val="0"/>
              <w:keepLines w:val="0"/>
              <w:pageBreakBefore w:val="0"/>
              <w:widowControl w:val="0"/>
              <w:kinsoku/>
              <w:wordWrap/>
              <w:overflowPunct/>
              <w:topLinePunct w:val="0"/>
              <w:autoSpaceDE/>
              <w:autoSpaceDN/>
              <w:bidi w:val="0"/>
              <w:adjustRightInd/>
              <w:snapToGrid/>
              <w:spacing w:line="240" w:lineRule="auto"/>
              <w:ind w:right="0" w:rightChars="0" w:firstLine="0" w:firstLineChars="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季守信</w:t>
            </w:r>
          </w:p>
        </w:tc>
        <w:tc>
          <w:tcPr>
            <w:tcW w:w="2107" w:type="dxa"/>
            <w:vAlign w:val="center"/>
          </w:tcPr>
          <w:p w14:paraId="011779CF">
            <w:pPr>
              <w:keepNext w:val="0"/>
              <w:keepLines w:val="0"/>
              <w:pageBreakBefore w:val="0"/>
              <w:widowControl w:val="0"/>
              <w:kinsoku/>
              <w:wordWrap/>
              <w:overflowPunct/>
              <w:topLinePunct w:val="0"/>
              <w:autoSpaceDE/>
              <w:autoSpaceDN/>
              <w:bidi w:val="0"/>
              <w:adjustRightInd/>
              <w:snapToGrid/>
              <w:spacing w:line="240" w:lineRule="auto"/>
              <w:ind w:right="0" w:rightChars="0" w:firstLine="0" w:firstLineChars="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13035006966</w:t>
            </w:r>
          </w:p>
        </w:tc>
      </w:tr>
      <w:tr w14:paraId="73A1A6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3" w:hRule="atLeast"/>
          <w:jc w:val="center"/>
        </w:trPr>
        <w:tc>
          <w:tcPr>
            <w:tcW w:w="335" w:type="dxa"/>
            <w:vAlign w:val="center"/>
          </w:tcPr>
          <w:p w14:paraId="75EC568E">
            <w:pPr>
              <w:keepNext w:val="0"/>
              <w:keepLines w:val="0"/>
              <w:pageBreakBefore w:val="0"/>
              <w:widowControl w:val="0"/>
              <w:kinsoku/>
              <w:wordWrap/>
              <w:overflowPunct/>
              <w:topLinePunct w:val="0"/>
              <w:autoSpaceDE/>
              <w:autoSpaceDN/>
              <w:bidi w:val="0"/>
              <w:adjustRightInd/>
              <w:snapToGrid/>
              <w:spacing w:line="240" w:lineRule="auto"/>
              <w:ind w:right="0" w:rightChars="0" w:firstLine="0" w:firstLineChars="0"/>
              <w:jc w:val="center"/>
              <w:textAlignment w:val="auto"/>
              <w:rPr>
                <w:rFonts w:hint="eastAsia" w:ascii="仿宋_GB2312" w:hAnsi="仿宋_GB2312" w:eastAsia="仿宋_GB2312" w:cs="仿宋_GB2312"/>
                <w:color w:val="FF0000"/>
                <w:sz w:val="21"/>
                <w:szCs w:val="21"/>
                <w:lang w:eastAsia="zh-CN"/>
              </w:rPr>
            </w:pPr>
            <w:r>
              <w:rPr>
                <w:rFonts w:hint="eastAsia" w:ascii="仿宋_GB2312" w:hAnsi="仿宋_GB2312" w:eastAsia="仿宋_GB2312" w:cs="仿宋_GB2312"/>
                <w:sz w:val="21"/>
                <w:szCs w:val="21"/>
                <w:lang w:val="en-US" w:eastAsia="zh-CN"/>
              </w:rPr>
              <w:t>3</w:t>
            </w:r>
          </w:p>
        </w:tc>
        <w:tc>
          <w:tcPr>
            <w:tcW w:w="2275" w:type="dxa"/>
            <w:vAlign w:val="center"/>
          </w:tcPr>
          <w:p w14:paraId="6F9D2431">
            <w:pPr>
              <w:keepNext w:val="0"/>
              <w:keepLines w:val="0"/>
              <w:pageBreakBefore w:val="0"/>
              <w:widowControl w:val="0"/>
              <w:kinsoku/>
              <w:wordWrap/>
              <w:overflowPunct/>
              <w:topLinePunct w:val="0"/>
              <w:autoSpaceDE/>
              <w:autoSpaceDN/>
              <w:bidi w:val="0"/>
              <w:adjustRightInd/>
              <w:snapToGrid/>
              <w:spacing w:line="240" w:lineRule="auto"/>
              <w:ind w:right="0" w:rightChars="0" w:firstLine="0" w:firstLineChars="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中国科学院化学研究所</w:t>
            </w:r>
          </w:p>
        </w:tc>
        <w:tc>
          <w:tcPr>
            <w:tcW w:w="1237" w:type="dxa"/>
            <w:vAlign w:val="center"/>
          </w:tcPr>
          <w:p w14:paraId="73D24F80">
            <w:pPr>
              <w:keepNext w:val="0"/>
              <w:keepLines w:val="0"/>
              <w:pageBreakBefore w:val="0"/>
              <w:widowControl w:val="0"/>
              <w:kinsoku/>
              <w:wordWrap/>
              <w:overflowPunct/>
              <w:topLinePunct w:val="0"/>
              <w:autoSpaceDE/>
              <w:autoSpaceDN/>
              <w:bidi w:val="0"/>
              <w:adjustRightInd/>
              <w:snapToGrid/>
              <w:spacing w:line="240" w:lineRule="auto"/>
              <w:ind w:right="0" w:rightChars="0" w:firstLine="0" w:firstLineChars="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100190</w:t>
            </w:r>
          </w:p>
        </w:tc>
        <w:tc>
          <w:tcPr>
            <w:tcW w:w="2414" w:type="dxa"/>
            <w:vAlign w:val="center"/>
          </w:tcPr>
          <w:p w14:paraId="701CDE9E">
            <w:pPr>
              <w:keepNext w:val="0"/>
              <w:keepLines w:val="0"/>
              <w:pageBreakBefore w:val="0"/>
              <w:widowControl w:val="0"/>
              <w:kinsoku/>
              <w:wordWrap/>
              <w:overflowPunct/>
              <w:topLinePunct w:val="0"/>
              <w:autoSpaceDE/>
              <w:autoSpaceDN/>
              <w:bidi w:val="0"/>
              <w:adjustRightInd/>
              <w:snapToGrid/>
              <w:spacing w:line="240" w:lineRule="auto"/>
              <w:ind w:right="0" w:rightChars="0" w:firstLine="0" w:firstLineChars="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北京市海淀区中关村北一街2号中科院化学所</w:t>
            </w:r>
          </w:p>
        </w:tc>
        <w:tc>
          <w:tcPr>
            <w:tcW w:w="963" w:type="dxa"/>
            <w:vAlign w:val="center"/>
          </w:tcPr>
          <w:p w14:paraId="7D981D4E">
            <w:pPr>
              <w:keepNext w:val="0"/>
              <w:keepLines w:val="0"/>
              <w:pageBreakBefore w:val="0"/>
              <w:widowControl w:val="0"/>
              <w:kinsoku/>
              <w:wordWrap/>
              <w:overflowPunct/>
              <w:topLinePunct w:val="0"/>
              <w:autoSpaceDE/>
              <w:autoSpaceDN/>
              <w:bidi w:val="0"/>
              <w:adjustRightInd/>
              <w:snapToGrid/>
              <w:spacing w:line="240" w:lineRule="auto"/>
              <w:ind w:right="0" w:rightChars="0" w:firstLine="0" w:firstLineChars="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张金明</w:t>
            </w:r>
          </w:p>
        </w:tc>
        <w:tc>
          <w:tcPr>
            <w:tcW w:w="2107" w:type="dxa"/>
            <w:vAlign w:val="center"/>
          </w:tcPr>
          <w:p w14:paraId="49C61FCC">
            <w:pPr>
              <w:keepNext w:val="0"/>
              <w:keepLines w:val="0"/>
              <w:pageBreakBefore w:val="0"/>
              <w:widowControl w:val="0"/>
              <w:kinsoku/>
              <w:wordWrap/>
              <w:overflowPunct/>
              <w:topLinePunct w:val="0"/>
              <w:autoSpaceDE/>
              <w:autoSpaceDN/>
              <w:bidi w:val="0"/>
              <w:adjustRightInd/>
              <w:snapToGrid/>
              <w:spacing w:line="240" w:lineRule="auto"/>
              <w:ind w:right="0" w:rightChars="0" w:firstLine="0" w:firstLineChars="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13811865929</w:t>
            </w:r>
          </w:p>
        </w:tc>
      </w:tr>
    </w:tbl>
    <w:p w14:paraId="192F0AA2">
      <w:pPr>
        <w:rPr>
          <w:rFonts w:hint="default"/>
          <w:lang w:val="en-US" w:eastAsia="zh-CN"/>
        </w:rPr>
      </w:pPr>
      <w:r>
        <w:rPr>
          <w:rFonts w:hint="default"/>
          <w:lang w:val="en-US" w:eastAsia="zh-CN"/>
        </w:rPr>
        <w:br w:type="page"/>
      </w:r>
    </w:p>
    <w:p w14:paraId="72D204E7">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textAlignment w:val="auto"/>
        <w:rPr>
          <w:rFonts w:hint="eastAsia" w:ascii="Times New Roman" w:hAnsi="Times New Roman" w:eastAsia="方正黑体简体" w:cs="Times New Roman"/>
          <w:b w:val="0"/>
          <w:bCs/>
          <w:snapToGrid w:val="0"/>
          <w:color w:val="auto"/>
          <w:spacing w:val="0"/>
          <w:sz w:val="32"/>
          <w:szCs w:val="32"/>
          <w:highlight w:val="none"/>
          <w:lang w:val="en-US" w:eastAsia="zh-CN"/>
        </w:rPr>
      </w:pPr>
      <w:r>
        <w:rPr>
          <w:rFonts w:hint="eastAsia" w:ascii="Times New Roman" w:hAnsi="Times New Roman" w:eastAsia="方正黑体简体" w:cs="Times New Roman"/>
          <w:b w:val="0"/>
          <w:bCs/>
          <w:snapToGrid w:val="0"/>
          <w:color w:val="auto"/>
          <w:spacing w:val="0"/>
          <w:sz w:val="32"/>
          <w:szCs w:val="32"/>
          <w:highlight w:val="none"/>
          <w:lang w:val="en-US" w:eastAsia="zh-CN"/>
        </w:rPr>
        <w:t>二、高效长寿命多工位精密注塑成型装备关键技术及应用项目</w:t>
      </w:r>
    </w:p>
    <w:p w14:paraId="39583BCF">
      <w:pPr>
        <w:keepNext w:val="0"/>
        <w:keepLines w:val="0"/>
        <w:pageBreakBefore w:val="0"/>
        <w:widowControl w:val="0"/>
        <w:suppressAutoHyphens/>
        <w:kinsoku/>
        <w:wordWrap/>
        <w:overflowPunct/>
        <w:topLinePunct w:val="0"/>
        <w:autoSpaceDE/>
        <w:autoSpaceDN/>
        <w:bidi w:val="0"/>
        <w:adjustRightInd/>
        <w:snapToGrid w:val="0"/>
        <w:spacing w:line="596" w:lineRule="exact"/>
        <w:ind w:left="0" w:leftChars="0" w:firstLine="640" w:firstLineChars="200"/>
        <w:jc w:val="both"/>
        <w:textAlignment w:val="auto"/>
        <w:rPr>
          <w:rFonts w:hint="eastAsia" w:ascii="楷体_GB2312" w:hAnsi="楷体_GB2312" w:eastAsia="楷体_GB2312" w:cs="楷体_GB2312"/>
          <w:b w:val="0"/>
          <w:bCs/>
          <w:snapToGrid w:val="0"/>
          <w:color w:val="auto"/>
          <w:spacing w:val="0"/>
          <w:sz w:val="32"/>
          <w:szCs w:val="32"/>
          <w:highlight w:val="none"/>
          <w:lang w:val="en-US" w:eastAsia="zh-CN"/>
        </w:rPr>
      </w:pPr>
      <w:r>
        <w:rPr>
          <w:rFonts w:hint="eastAsia" w:ascii="楷体_GB2312" w:hAnsi="楷体_GB2312" w:eastAsia="楷体_GB2312" w:cs="楷体_GB2312"/>
          <w:b w:val="0"/>
          <w:bCs/>
          <w:snapToGrid w:val="0"/>
          <w:color w:val="auto"/>
          <w:spacing w:val="0"/>
          <w:sz w:val="32"/>
          <w:szCs w:val="32"/>
          <w:highlight w:val="none"/>
          <w:lang w:val="en-US" w:eastAsia="zh-CN"/>
        </w:rPr>
        <w:t>（一）项目基本信息</w:t>
      </w:r>
    </w:p>
    <w:p w14:paraId="11F09F87">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lang w:eastAsia="zh-CN"/>
        </w:rPr>
      </w:pPr>
      <w:r>
        <w:rPr>
          <w:rFonts w:hint="eastAsia" w:ascii="楷体_GB2312" w:hAnsi="楷体_GB2312" w:eastAsia="楷体_GB2312" w:cs="楷体_GB2312"/>
          <w:sz w:val="32"/>
          <w:szCs w:val="32"/>
          <w:lang w:eastAsia="zh-CN"/>
        </w:rPr>
        <w:t>项目名称：</w:t>
      </w:r>
      <w:r>
        <w:rPr>
          <w:rFonts w:hint="eastAsia" w:ascii="仿宋_GB2312" w:hAnsi="仿宋_GB2312" w:eastAsia="仿宋_GB2312" w:cs="仿宋_GB2312"/>
          <w:sz w:val="32"/>
          <w:szCs w:val="32"/>
          <w:lang w:eastAsia="zh-CN"/>
        </w:rPr>
        <w:t>高效长寿命多工位精密注塑成型装备关键技术及应用</w:t>
      </w:r>
    </w:p>
    <w:p w14:paraId="0E87CA01">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
          <w:bCs/>
          <w:sz w:val="32"/>
          <w:szCs w:val="32"/>
          <w:lang w:eastAsia="zh-CN"/>
        </w:rPr>
      </w:pPr>
      <w:r>
        <w:rPr>
          <w:rFonts w:hint="eastAsia" w:ascii="楷体_GB2312" w:hAnsi="楷体_GB2312" w:eastAsia="楷体_GB2312" w:cs="楷体_GB2312"/>
          <w:sz w:val="32"/>
          <w:szCs w:val="32"/>
          <w:lang w:eastAsia="zh-CN"/>
        </w:rPr>
        <w:t>提名类别：</w:t>
      </w:r>
      <w:r>
        <w:rPr>
          <w:rFonts w:hint="eastAsia" w:ascii="仿宋_GB2312" w:hAnsi="仿宋_GB2312" w:eastAsia="仿宋_GB2312" w:cs="仿宋_GB2312"/>
          <w:sz w:val="32"/>
          <w:szCs w:val="32"/>
          <w:lang w:eastAsia="zh-CN"/>
        </w:rPr>
        <w:t>2025年度四川省科学技术进步奖</w:t>
      </w:r>
    </w:p>
    <w:p w14:paraId="3D4FAC34">
      <w:pPr>
        <w:keepNext w:val="0"/>
        <w:keepLines w:val="0"/>
        <w:pageBreakBefore w:val="0"/>
        <w:widowControl w:val="0"/>
        <w:suppressAutoHyphens/>
        <w:kinsoku/>
        <w:wordWrap/>
        <w:overflowPunct/>
        <w:topLinePunct w:val="0"/>
        <w:autoSpaceDE/>
        <w:autoSpaceDN/>
        <w:bidi w:val="0"/>
        <w:adjustRightInd/>
        <w:snapToGrid w:val="0"/>
        <w:spacing w:line="596" w:lineRule="exact"/>
        <w:ind w:left="0" w:leftChars="0" w:firstLine="640" w:firstLineChars="200"/>
        <w:jc w:val="both"/>
        <w:textAlignment w:val="auto"/>
        <w:rPr>
          <w:rFonts w:hint="eastAsia" w:ascii="楷体_GB2312" w:hAnsi="楷体_GB2312" w:eastAsia="楷体_GB2312" w:cs="楷体_GB2312"/>
          <w:b w:val="0"/>
          <w:bCs/>
          <w:snapToGrid w:val="0"/>
          <w:color w:val="auto"/>
          <w:spacing w:val="0"/>
          <w:sz w:val="32"/>
          <w:szCs w:val="32"/>
          <w:highlight w:val="none"/>
          <w:lang w:val="en-US" w:eastAsia="zh-CN"/>
        </w:rPr>
      </w:pPr>
      <w:r>
        <w:rPr>
          <w:rFonts w:hint="eastAsia" w:ascii="楷体_GB2312" w:hAnsi="楷体_GB2312" w:eastAsia="楷体_GB2312" w:cs="楷体_GB2312"/>
          <w:b w:val="0"/>
          <w:bCs/>
          <w:snapToGrid w:val="0"/>
          <w:color w:val="auto"/>
          <w:spacing w:val="0"/>
          <w:sz w:val="32"/>
          <w:szCs w:val="32"/>
          <w:highlight w:val="none"/>
          <w:lang w:val="en-US" w:eastAsia="zh-CN"/>
        </w:rPr>
        <w:t>（二）提名单位及提名意见</w:t>
      </w:r>
    </w:p>
    <w:p w14:paraId="5F7EA07A">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lang w:eastAsia="zh-CN"/>
        </w:rPr>
      </w:pPr>
      <w:r>
        <w:rPr>
          <w:rFonts w:hint="eastAsia" w:ascii="楷体_GB2312" w:hAnsi="楷体_GB2312" w:eastAsia="楷体_GB2312" w:cs="楷体_GB2312"/>
          <w:sz w:val="32"/>
          <w:szCs w:val="32"/>
          <w:lang w:eastAsia="zh-CN"/>
        </w:rPr>
        <w:t>提名单位</w:t>
      </w:r>
      <w:r>
        <w:rPr>
          <w:rFonts w:hint="eastAsia" w:ascii="仿宋_GB2312" w:hAnsi="仿宋_GB2312" w:eastAsia="仿宋_GB2312" w:cs="仿宋_GB2312"/>
          <w:sz w:val="32"/>
          <w:szCs w:val="32"/>
          <w:lang w:eastAsia="zh-CN"/>
        </w:rPr>
        <w:t>：宜宾市</w:t>
      </w:r>
    </w:p>
    <w:p w14:paraId="672C23CC">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lang w:eastAsia="zh-CN"/>
        </w:rPr>
      </w:pPr>
      <w:r>
        <w:rPr>
          <w:rFonts w:hint="eastAsia" w:ascii="楷体_GB2312" w:hAnsi="楷体_GB2312" w:eastAsia="楷体_GB2312" w:cs="楷体_GB2312"/>
          <w:sz w:val="32"/>
          <w:szCs w:val="32"/>
          <w:lang w:eastAsia="zh-CN"/>
        </w:rPr>
        <w:t>提名意见：</w:t>
      </w:r>
      <w:r>
        <w:rPr>
          <w:rFonts w:hint="eastAsia" w:ascii="仿宋_GB2312" w:hAnsi="仿宋_GB2312" w:eastAsia="仿宋_GB2312" w:cs="仿宋_GB2312"/>
          <w:sz w:val="32"/>
          <w:szCs w:val="32"/>
          <w:lang w:eastAsia="zh-CN"/>
        </w:rPr>
        <w:t>该项目是依托四川省重点研发项目“高效智能多工位成型系统研发及应用”、省科技成果转移转化示范项目和市重点研发项目形成的重要研究成果。该项目针对高品质塑料包装制品对高效精密成型的需求，开展多色多组分多工位成型、旋转抽芯翻盖叠层模具和关键零件表面激光熔覆等关键技术攻关，研制了多工位高效成型装备，主要技术特点和创新如下：</w:t>
      </w:r>
    </w:p>
    <w:p w14:paraId="055E6336">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1.研发了多色多组分成型技术与专用模具，解决了多色多组分成型难题，提高了溯源和防伪能力，满足了市场对高端产品的需求；研发了数字化抽芯技术和生产过程测控系统，提高了生产过程自动化水平和安全性。</w:t>
      </w:r>
    </w:p>
    <w:p w14:paraId="4ECC2252">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2.创新设计了多工位模具轴向微米级精密定位四面旋转机构、顶部旋转装置、底部支撑结构等，国内首创64+64腔旋转抽芯翻盖叠模和4×48腔四工位立方体旋转模具，打破国外技术垄断。</w:t>
      </w:r>
    </w:p>
    <w:p w14:paraId="37B37C38">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3.发明了一种模具关键零部件表面激光熔覆方法和一种浇筑模具端口的加工方法和浇筑模具，提高模具关键零部件的耐磨性，显著延长了模具服役周期。</w:t>
      </w:r>
    </w:p>
    <w:p w14:paraId="2C49148D">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该项目核心技术自主可控，获授权发明专利7件、实用新型11件，发表论文7篇。项目的核心技术成果已应用于柏科德、普拉斯和高露洁等20余个单位，共创造收入101332万元，节（创）汇4888万元。</w:t>
      </w:r>
    </w:p>
    <w:p w14:paraId="5A87B7A6">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2025年行业专家对该项目给出的鉴定意见，认为“总体技术达到国际先进水平”。</w:t>
      </w:r>
    </w:p>
    <w:p w14:paraId="42387402">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我单位认真审阅了该项目推荐材料，审查了完成人资格，确认推荐材料真实有效，相关栏目填写符合四川省科学技术进步奖要求</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lang w:eastAsia="zh-CN"/>
        </w:rPr>
        <w:t>拟提名该项目为202</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lang w:eastAsia="zh-CN"/>
        </w:rPr>
        <w:t>年四川省科技进步奖。</w:t>
      </w:r>
    </w:p>
    <w:p w14:paraId="064B1342">
      <w:pPr>
        <w:keepNext w:val="0"/>
        <w:keepLines w:val="0"/>
        <w:pageBreakBefore w:val="0"/>
        <w:widowControl w:val="0"/>
        <w:suppressAutoHyphens/>
        <w:kinsoku/>
        <w:wordWrap/>
        <w:overflowPunct/>
        <w:topLinePunct w:val="0"/>
        <w:autoSpaceDE/>
        <w:autoSpaceDN/>
        <w:bidi w:val="0"/>
        <w:adjustRightInd/>
        <w:snapToGrid w:val="0"/>
        <w:spacing w:line="596" w:lineRule="exact"/>
        <w:ind w:left="0" w:leftChars="0" w:firstLine="640" w:firstLineChars="200"/>
        <w:jc w:val="both"/>
        <w:textAlignment w:val="auto"/>
        <w:rPr>
          <w:rFonts w:hint="eastAsia" w:ascii="楷体_GB2312" w:hAnsi="楷体_GB2312" w:eastAsia="楷体_GB2312" w:cs="楷体_GB2312"/>
          <w:b w:val="0"/>
          <w:bCs/>
          <w:snapToGrid w:val="0"/>
          <w:color w:val="auto"/>
          <w:spacing w:val="0"/>
          <w:sz w:val="32"/>
          <w:szCs w:val="32"/>
          <w:highlight w:val="none"/>
          <w:lang w:val="en-US" w:eastAsia="zh-CN"/>
        </w:rPr>
      </w:pPr>
      <w:r>
        <w:rPr>
          <w:rFonts w:hint="eastAsia" w:ascii="楷体_GB2312" w:hAnsi="楷体_GB2312" w:eastAsia="楷体_GB2312" w:cs="楷体_GB2312"/>
          <w:b w:val="0"/>
          <w:bCs/>
          <w:snapToGrid w:val="0"/>
          <w:color w:val="auto"/>
          <w:spacing w:val="0"/>
          <w:sz w:val="32"/>
          <w:szCs w:val="32"/>
          <w:highlight w:val="none"/>
          <w:lang w:val="en-US" w:eastAsia="zh-CN"/>
        </w:rPr>
        <w:t>（三）项目简介</w:t>
      </w:r>
    </w:p>
    <w:p w14:paraId="4381A42E">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b/>
          <w:bCs/>
          <w:color w:val="auto"/>
          <w:sz w:val="32"/>
          <w:szCs w:val="32"/>
          <w:highlight w:val="none"/>
        </w:rPr>
        <w:t>重要性和意义</w:t>
      </w:r>
      <w:r>
        <w:rPr>
          <w:rFonts w:hint="eastAsia" w:ascii="仿宋_GB2312" w:hAnsi="仿宋_GB2312" w:eastAsia="仿宋_GB2312" w:cs="仿宋_GB2312"/>
          <w:b/>
          <w:bCs/>
          <w:color w:val="auto"/>
          <w:sz w:val="32"/>
          <w:szCs w:val="32"/>
          <w:highlight w:val="none"/>
          <w:lang w:eastAsia="zh-CN"/>
        </w:rPr>
        <w:t>：</w:t>
      </w:r>
      <w:r>
        <w:rPr>
          <w:rFonts w:hint="eastAsia" w:ascii="仿宋_GB2312" w:hAnsi="仿宋_GB2312" w:eastAsia="仿宋_GB2312" w:cs="仿宋_GB2312"/>
          <w:color w:val="auto"/>
          <w:sz w:val="32"/>
          <w:szCs w:val="32"/>
          <w:highlight w:val="none"/>
        </w:rPr>
        <w:t>通过该项目的研究，突破国内高端精密注塑成型装备技术壁垒，解决卡脖子技术，改变此类装备长期依赖进口的格局，实现技术自主可控，带动终端产品技术进步，提升产品市场竞争力，推动国内模具行业转型升级。</w:t>
      </w:r>
    </w:p>
    <w:p w14:paraId="140586B6">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仿宋_GB2312" w:hAnsi="仿宋_GB2312" w:eastAsia="仿宋_GB2312" w:cs="仿宋_GB2312"/>
          <w:b/>
          <w:bCs/>
          <w:color w:val="auto"/>
          <w:sz w:val="32"/>
          <w:szCs w:val="32"/>
          <w:highlight w:val="none"/>
        </w:rPr>
      </w:pPr>
      <w:r>
        <w:rPr>
          <w:rFonts w:hint="eastAsia" w:ascii="仿宋_GB2312" w:hAnsi="仿宋_GB2312" w:eastAsia="仿宋_GB2312" w:cs="仿宋_GB2312"/>
          <w:b/>
          <w:bCs/>
          <w:color w:val="auto"/>
          <w:sz w:val="32"/>
          <w:szCs w:val="32"/>
          <w:highlight w:val="none"/>
        </w:rPr>
        <w:t>主要科技创新内容及技术指标</w:t>
      </w:r>
    </w:p>
    <w:p w14:paraId="7AEC56F8">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 w:val="0"/>
          <w:bCs w:val="0"/>
          <w:color w:val="auto"/>
          <w:sz w:val="32"/>
          <w:szCs w:val="32"/>
          <w:highlight w:val="none"/>
        </w:rPr>
      </w:pPr>
      <w:r>
        <w:rPr>
          <w:rFonts w:hint="eastAsia" w:ascii="仿宋_GB2312" w:hAnsi="仿宋_GB2312" w:eastAsia="仿宋_GB2312" w:cs="仿宋_GB2312"/>
          <w:b w:val="0"/>
          <w:bCs w:val="0"/>
          <w:color w:val="auto"/>
          <w:sz w:val="32"/>
          <w:szCs w:val="32"/>
          <w:highlight w:val="none"/>
        </w:rPr>
        <w:t>1.创新研发四工位立方体旋转注塑成型装备</w:t>
      </w:r>
    </w:p>
    <w:p w14:paraId="098475E5">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（1）实现四个工位并行动作，将原有的按序动作转变为同步叠加，生产效率是传统单工位模具的3.5倍以上，实现高效节能、绿色低碳生产。</w:t>
      </w:r>
    </w:p>
    <w:p w14:paraId="37F267EF">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（2）在国内首先推出4×48腔以上四工位立方体旋转注塑成型装备，已实现销售10多台，替代进口，实现销售收入5000多万元。</w:t>
      </w:r>
    </w:p>
    <w:p w14:paraId="50F9A225">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（3）创新包装设计，实现产品轻量化生产，提高产品技术壁垒，保障了食品安全，升级产品的可追溯性，实现产品销售输入近10亿元。</w:t>
      </w:r>
    </w:p>
    <w:p w14:paraId="44FE431C">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 w:val="0"/>
          <w:bCs w:val="0"/>
          <w:color w:val="auto"/>
          <w:sz w:val="32"/>
          <w:szCs w:val="32"/>
          <w:highlight w:val="none"/>
        </w:rPr>
      </w:pPr>
      <w:r>
        <w:rPr>
          <w:rFonts w:hint="eastAsia" w:ascii="仿宋_GB2312" w:hAnsi="仿宋_GB2312" w:eastAsia="仿宋_GB2312" w:cs="仿宋_GB2312"/>
          <w:b w:val="0"/>
          <w:bCs w:val="0"/>
          <w:color w:val="auto"/>
          <w:sz w:val="32"/>
          <w:szCs w:val="32"/>
          <w:highlight w:val="none"/>
        </w:rPr>
        <w:t>主要关键技术创新点：</w:t>
      </w:r>
    </w:p>
    <w:p w14:paraId="1C214F3A">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（1）创新设计了多工位模具轴向微米级精密定位四面旋转机构、顶部旋转装置、底部支撑结构等。</w:t>
      </w:r>
    </w:p>
    <w:p w14:paraId="1AA9CE1E">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（2）发明一体式防松紧固技术，解决立方体长期高速旋转，频繁启停，紧固机构容易松动的问题。</w:t>
      </w:r>
    </w:p>
    <w:p w14:paraId="5E72BF16">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（3）模具精度达到微米级，立方体360°旋转，旋转角度误差0.01°以内，远高于行业水平。</w:t>
      </w:r>
    </w:p>
    <w:p w14:paraId="3E5666AF">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（4）两次荣获中国模协“精模奖”一等奖，总体技术达到国际先进水平。</w:t>
      </w:r>
    </w:p>
    <w:p w14:paraId="148DC547">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（5）获得授权发明专利1项，实用新型专利4项，受理发明专利3项。</w:t>
      </w:r>
    </w:p>
    <w:p w14:paraId="7139755D">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 w:val="0"/>
          <w:bCs w:val="0"/>
          <w:color w:val="auto"/>
          <w:sz w:val="32"/>
          <w:szCs w:val="32"/>
          <w:highlight w:val="none"/>
        </w:rPr>
      </w:pPr>
      <w:r>
        <w:rPr>
          <w:rFonts w:hint="eastAsia" w:ascii="仿宋_GB2312" w:hAnsi="仿宋_GB2312" w:eastAsia="仿宋_GB2312" w:cs="仿宋_GB2312"/>
          <w:b w:val="0"/>
          <w:bCs w:val="0"/>
          <w:color w:val="auto"/>
          <w:sz w:val="32"/>
          <w:szCs w:val="32"/>
          <w:highlight w:val="none"/>
        </w:rPr>
        <w:t>2.创新研发高腔精密叠层注塑成型装备</w:t>
      </w:r>
    </w:p>
    <w:p w14:paraId="03E7C7C0">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（1）国内第一家研制成功64+64腔精密叠层注塑成型装备，实现替代进口，生产效率提升95%以上。</w:t>
      </w:r>
    </w:p>
    <w:p w14:paraId="5D11208C">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（2）创新数字化旋转抽芯技术，自主开发控制系统，实现旋转抽芯数字化控制。</w:t>
      </w:r>
    </w:p>
    <w:p w14:paraId="73AF64CB">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（3）研发气辅模内合盖结构，实现高腔叠层模具模内合盖应用。</w:t>
      </w:r>
    </w:p>
    <w:p w14:paraId="18145EAA">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（4）创新设计线性可调节式支撑机构，确保快速安装，运行稳定可靠。</w:t>
      </w:r>
    </w:p>
    <w:p w14:paraId="5373C1A5">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（5）获得授权发明专利1项，实用新型专利3项，受理发明专利1项。</w:t>
      </w:r>
    </w:p>
    <w:p w14:paraId="6A685AFE">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 w:val="0"/>
          <w:bCs w:val="0"/>
          <w:color w:val="auto"/>
          <w:sz w:val="32"/>
          <w:szCs w:val="32"/>
          <w:highlight w:val="none"/>
        </w:rPr>
      </w:pPr>
      <w:r>
        <w:rPr>
          <w:rFonts w:hint="eastAsia" w:ascii="仿宋_GB2312" w:hAnsi="仿宋_GB2312" w:eastAsia="仿宋_GB2312" w:cs="仿宋_GB2312"/>
          <w:b w:val="0"/>
          <w:bCs w:val="0"/>
          <w:color w:val="auto"/>
          <w:sz w:val="32"/>
          <w:szCs w:val="32"/>
          <w:highlight w:val="none"/>
        </w:rPr>
        <w:t>3.创新研发局部强化及高强度连接工艺技术</w:t>
      </w:r>
    </w:p>
    <w:p w14:paraId="597F263A">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（1）该技术的创新研发应用，模具使用寿命突破1500万次。</w:t>
      </w:r>
    </w:p>
    <w:p w14:paraId="22205E8B">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（2）获得授权发明专利2项。</w:t>
      </w:r>
    </w:p>
    <w:p w14:paraId="6A535447">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 w:val="0"/>
          <w:bCs w:val="0"/>
          <w:color w:val="auto"/>
          <w:sz w:val="32"/>
          <w:szCs w:val="32"/>
          <w:highlight w:val="none"/>
        </w:rPr>
      </w:pPr>
      <w:r>
        <w:rPr>
          <w:rFonts w:hint="eastAsia" w:ascii="仿宋_GB2312" w:hAnsi="仿宋_GB2312" w:eastAsia="仿宋_GB2312" w:cs="仿宋_GB2312"/>
          <w:b w:val="0"/>
          <w:bCs w:val="0"/>
          <w:color w:val="auto"/>
          <w:sz w:val="32"/>
          <w:szCs w:val="32"/>
          <w:highlight w:val="none"/>
        </w:rPr>
        <w:t>4.创新开发立方旋转模实现纸塑复合注塑，行业首创。</w:t>
      </w:r>
    </w:p>
    <w:p w14:paraId="77CA4729">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 w:val="0"/>
          <w:bCs w:val="0"/>
          <w:color w:val="auto"/>
          <w:sz w:val="32"/>
          <w:szCs w:val="32"/>
          <w:highlight w:val="none"/>
        </w:rPr>
      </w:pPr>
      <w:r>
        <w:rPr>
          <w:rFonts w:hint="eastAsia" w:ascii="仿宋_GB2312" w:hAnsi="仿宋_GB2312" w:eastAsia="仿宋_GB2312" w:cs="仿宋_GB2312"/>
          <w:b w:val="0"/>
          <w:bCs w:val="0"/>
          <w:color w:val="auto"/>
          <w:sz w:val="32"/>
          <w:szCs w:val="32"/>
          <w:highlight w:val="none"/>
        </w:rPr>
        <w:t>5.创新研发转盘式、抽芯式、立方体式多色多组分成型技术。获得授权发明专利3项，实用新型专利5项。</w:t>
      </w:r>
    </w:p>
    <w:p w14:paraId="774F9CD5">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仿宋_GB2312" w:hAnsi="仿宋_GB2312" w:eastAsia="仿宋_GB2312" w:cs="仿宋_GB2312"/>
          <w:b/>
          <w:bCs/>
          <w:color w:val="auto"/>
          <w:sz w:val="32"/>
          <w:szCs w:val="32"/>
          <w:highlight w:val="none"/>
        </w:rPr>
      </w:pPr>
      <w:r>
        <w:rPr>
          <w:rFonts w:hint="eastAsia" w:ascii="仿宋_GB2312" w:hAnsi="仿宋_GB2312" w:eastAsia="仿宋_GB2312" w:cs="仿宋_GB2312"/>
          <w:b/>
          <w:bCs/>
          <w:color w:val="auto"/>
          <w:sz w:val="32"/>
          <w:szCs w:val="32"/>
          <w:highlight w:val="none"/>
        </w:rPr>
        <w:t>授权知识产权情况</w:t>
      </w:r>
    </w:p>
    <w:p w14:paraId="62D3D5B6">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获得授权发明专利7件，实用新型专利11件，受理发明专利4件，发表学术论文7篇，制订团体标准1项、企业标准</w:t>
      </w:r>
      <w:r>
        <w:rPr>
          <w:rFonts w:hint="eastAsia" w:ascii="仿宋_GB2312" w:hAnsi="仿宋_GB2312" w:eastAsia="仿宋_GB2312" w:cs="仿宋_GB2312"/>
          <w:color w:val="auto"/>
          <w:sz w:val="32"/>
          <w:szCs w:val="32"/>
          <w:highlight w:val="none"/>
          <w:lang w:val="en-US"/>
        </w:rPr>
        <w:t>3</w:t>
      </w:r>
      <w:r>
        <w:rPr>
          <w:rFonts w:hint="eastAsia" w:ascii="仿宋_GB2312" w:hAnsi="仿宋_GB2312" w:eastAsia="仿宋_GB2312" w:cs="仿宋_GB2312"/>
          <w:color w:val="auto"/>
          <w:sz w:val="32"/>
          <w:szCs w:val="32"/>
          <w:highlight w:val="none"/>
        </w:rPr>
        <w:t>项。</w:t>
      </w:r>
    </w:p>
    <w:p w14:paraId="094A21B4">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仿宋_GB2312" w:hAnsi="仿宋_GB2312" w:eastAsia="仿宋_GB2312" w:cs="仿宋_GB2312"/>
          <w:b/>
          <w:bCs/>
          <w:color w:val="auto"/>
          <w:sz w:val="32"/>
          <w:szCs w:val="32"/>
          <w:highlight w:val="none"/>
        </w:rPr>
      </w:pPr>
      <w:r>
        <w:rPr>
          <w:rFonts w:hint="eastAsia" w:ascii="仿宋_GB2312" w:hAnsi="仿宋_GB2312" w:eastAsia="仿宋_GB2312" w:cs="仿宋_GB2312"/>
          <w:b/>
          <w:bCs/>
          <w:color w:val="auto"/>
          <w:sz w:val="32"/>
          <w:szCs w:val="32"/>
          <w:highlight w:val="none"/>
        </w:rPr>
        <w:t>应用推广及效益情况</w:t>
      </w:r>
    </w:p>
    <w:p w14:paraId="633A6B10">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 w:val="0"/>
          <w:bCs w:val="0"/>
          <w:color w:val="auto"/>
          <w:sz w:val="32"/>
          <w:szCs w:val="32"/>
          <w:highlight w:val="none"/>
        </w:rPr>
      </w:pPr>
      <w:r>
        <w:rPr>
          <w:rFonts w:hint="eastAsia" w:ascii="仿宋_GB2312" w:hAnsi="仿宋_GB2312" w:eastAsia="仿宋_GB2312" w:cs="仿宋_GB2312"/>
          <w:b w:val="0"/>
          <w:bCs w:val="0"/>
          <w:color w:val="auto"/>
          <w:sz w:val="32"/>
          <w:szCs w:val="32"/>
          <w:highlight w:val="none"/>
        </w:rPr>
        <w:t>1.应用推广情况</w:t>
      </w:r>
    </w:p>
    <w:p w14:paraId="71265E52">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通过近十年的研发与技术攻关，项目已为国内外众多知名企业提供了应用案例，为公司带来了显著的经济效益。同时，模具作为“工业放大器”，为下游塑料制品生产厂家创造经济效益近100亿元。</w:t>
      </w:r>
    </w:p>
    <w:p w14:paraId="2FF8A563">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 w:val="0"/>
          <w:bCs w:val="0"/>
          <w:color w:val="auto"/>
          <w:sz w:val="32"/>
          <w:szCs w:val="32"/>
          <w:highlight w:val="none"/>
        </w:rPr>
      </w:pPr>
      <w:r>
        <w:rPr>
          <w:rFonts w:hint="eastAsia" w:ascii="仿宋_GB2312" w:hAnsi="仿宋_GB2312" w:eastAsia="仿宋_GB2312" w:cs="仿宋_GB2312"/>
          <w:b w:val="0"/>
          <w:bCs w:val="0"/>
          <w:color w:val="auto"/>
          <w:sz w:val="32"/>
          <w:szCs w:val="32"/>
          <w:highlight w:val="none"/>
        </w:rPr>
        <w:t>2.经济效益</w:t>
      </w:r>
    </w:p>
    <w:p w14:paraId="333CC2D9">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项目自2016年投入研发至2024年，项目相关研究成果共创造收入101332万元，利润15077万元，税收3633万元，节（创）汇4888万元。</w:t>
      </w:r>
    </w:p>
    <w:p w14:paraId="2B78C22A">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 w:val="0"/>
          <w:bCs w:val="0"/>
          <w:color w:val="auto"/>
          <w:sz w:val="32"/>
          <w:szCs w:val="32"/>
          <w:highlight w:val="none"/>
        </w:rPr>
      </w:pPr>
      <w:r>
        <w:rPr>
          <w:rFonts w:hint="eastAsia" w:ascii="仿宋_GB2312" w:hAnsi="仿宋_GB2312" w:eastAsia="仿宋_GB2312" w:cs="仿宋_GB2312"/>
          <w:b w:val="0"/>
          <w:bCs w:val="0"/>
          <w:color w:val="auto"/>
          <w:sz w:val="32"/>
          <w:szCs w:val="32"/>
          <w:highlight w:val="none"/>
        </w:rPr>
        <w:t>3.社会效益及生态环境效益</w:t>
      </w:r>
    </w:p>
    <w:p w14:paraId="78568FE9">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（1）该技术属于模具行业前沿先进技术，打破了国外技术垄断，改变了我国高端精密模具长期依赖进口的格局，对推动我国模具行业整体技术水平的提升具有重要意义。</w:t>
      </w:r>
    </w:p>
    <w:p w14:paraId="48A8093A">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auto"/>
          <w:sz w:val="32"/>
          <w:szCs w:val="32"/>
          <w:highlight w:val="none"/>
        </w:rPr>
        <w:t>（2）项目开发的高效长寿命多工位精密注塑成型装备，践行绿色低碳生产模式，提升产品市场竞争力。</w:t>
      </w:r>
    </w:p>
    <w:p w14:paraId="2ACC397F">
      <w:pPr>
        <w:keepNext w:val="0"/>
        <w:keepLines w:val="0"/>
        <w:pageBreakBefore w:val="0"/>
        <w:widowControl w:val="0"/>
        <w:suppressAutoHyphens/>
        <w:kinsoku/>
        <w:wordWrap/>
        <w:overflowPunct/>
        <w:topLinePunct w:val="0"/>
        <w:autoSpaceDE/>
        <w:autoSpaceDN/>
        <w:bidi w:val="0"/>
        <w:adjustRightInd/>
        <w:snapToGrid w:val="0"/>
        <w:spacing w:line="596" w:lineRule="exact"/>
        <w:ind w:left="0" w:leftChars="0" w:firstLine="640" w:firstLineChars="200"/>
        <w:jc w:val="both"/>
        <w:textAlignment w:val="auto"/>
        <w:rPr>
          <w:rFonts w:hint="eastAsia" w:ascii="楷体_GB2312" w:hAnsi="楷体_GB2312" w:eastAsia="楷体_GB2312" w:cs="楷体_GB2312"/>
          <w:b w:val="0"/>
          <w:bCs/>
          <w:snapToGrid w:val="0"/>
          <w:color w:val="auto"/>
          <w:spacing w:val="0"/>
          <w:sz w:val="32"/>
          <w:szCs w:val="32"/>
          <w:highlight w:val="none"/>
          <w:lang w:val="en-US" w:eastAsia="zh-CN"/>
        </w:rPr>
      </w:pPr>
      <w:r>
        <w:rPr>
          <w:rFonts w:hint="eastAsia" w:ascii="楷体_GB2312" w:hAnsi="楷体_GB2312" w:eastAsia="楷体_GB2312" w:cs="楷体_GB2312"/>
          <w:b w:val="0"/>
          <w:bCs/>
          <w:snapToGrid w:val="0"/>
          <w:color w:val="auto"/>
          <w:spacing w:val="0"/>
          <w:sz w:val="32"/>
          <w:szCs w:val="32"/>
          <w:highlight w:val="none"/>
          <w:lang w:val="en-US" w:eastAsia="zh-CN"/>
        </w:rPr>
        <w:t>（四）主要知识产权和标准规范等目录</w:t>
      </w:r>
    </w:p>
    <w:tbl>
      <w:tblPr>
        <w:tblStyle w:val="10"/>
        <w:tblW w:w="10235"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551"/>
        <w:gridCol w:w="795"/>
        <w:gridCol w:w="1290"/>
        <w:gridCol w:w="915"/>
        <w:gridCol w:w="1095"/>
        <w:gridCol w:w="1290"/>
        <w:gridCol w:w="1110"/>
        <w:gridCol w:w="1155"/>
        <w:gridCol w:w="1230"/>
        <w:gridCol w:w="804"/>
      </w:tblGrid>
      <w:tr w14:paraId="272ABD6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551" w:type="dxa"/>
            <w:noWrap w:val="0"/>
            <w:vAlign w:val="center"/>
          </w:tcPr>
          <w:p w14:paraId="339BE400">
            <w:pPr>
              <w:pStyle w:val="6"/>
              <w:keepNext w:val="0"/>
              <w:keepLines w:val="0"/>
              <w:pageBreakBefore w:val="0"/>
              <w:kinsoku/>
              <w:wordWrap/>
              <w:overflowPunct/>
              <w:topLinePunct w:val="0"/>
              <w:autoSpaceDE/>
              <w:autoSpaceDN/>
              <w:bidi w:val="0"/>
              <w:adjustRightInd/>
              <w:snapToGrid/>
              <w:spacing w:line="360" w:lineRule="exact"/>
              <w:ind w:firstLine="0" w:firstLineChars="0"/>
              <w:jc w:val="center"/>
              <w:textAlignment w:val="auto"/>
              <w:rPr>
                <w:rFonts w:hint="eastAsia" w:ascii="仿宋_GB2312" w:hAnsi="仿宋_GB2312" w:eastAsia="仿宋_GB2312" w:cs="仿宋_GB2312"/>
                <w:b/>
                <w:bCs/>
                <w:color w:val="000000"/>
                <w:kern w:val="2"/>
                <w:sz w:val="21"/>
                <w:szCs w:val="22"/>
                <w:lang w:val="en-US" w:eastAsia="zh-CN"/>
              </w:rPr>
            </w:pPr>
            <w:r>
              <w:rPr>
                <w:rFonts w:hint="eastAsia" w:ascii="仿宋_GB2312" w:hAnsi="仿宋_GB2312" w:eastAsia="仿宋_GB2312" w:cs="仿宋_GB2312"/>
                <w:b/>
                <w:bCs/>
                <w:color w:val="000000"/>
                <w:kern w:val="2"/>
                <w:sz w:val="21"/>
                <w:szCs w:val="22"/>
                <w:lang w:val="en-US" w:eastAsia="zh-CN"/>
              </w:rPr>
              <w:t>序号</w:t>
            </w:r>
          </w:p>
        </w:tc>
        <w:tc>
          <w:tcPr>
            <w:tcW w:w="795" w:type="dxa"/>
            <w:noWrap w:val="0"/>
            <w:vAlign w:val="center"/>
          </w:tcPr>
          <w:p w14:paraId="018FAB79">
            <w:pPr>
              <w:pStyle w:val="6"/>
              <w:keepNext w:val="0"/>
              <w:keepLines w:val="0"/>
              <w:pageBreakBefore w:val="0"/>
              <w:kinsoku/>
              <w:wordWrap/>
              <w:overflowPunct/>
              <w:topLinePunct w:val="0"/>
              <w:autoSpaceDE/>
              <w:autoSpaceDN/>
              <w:bidi w:val="0"/>
              <w:adjustRightInd/>
              <w:snapToGrid/>
              <w:spacing w:line="360" w:lineRule="exact"/>
              <w:ind w:firstLine="0" w:firstLineChars="0"/>
              <w:jc w:val="center"/>
              <w:textAlignment w:val="auto"/>
              <w:rPr>
                <w:rFonts w:hint="eastAsia" w:ascii="仿宋_GB2312" w:hAnsi="仿宋_GB2312" w:eastAsia="仿宋_GB2312" w:cs="仿宋_GB2312"/>
                <w:b/>
                <w:bCs/>
                <w:color w:val="000000"/>
                <w:kern w:val="2"/>
                <w:sz w:val="21"/>
                <w:szCs w:val="22"/>
              </w:rPr>
            </w:pPr>
            <w:r>
              <w:rPr>
                <w:rFonts w:hint="eastAsia" w:ascii="仿宋_GB2312" w:hAnsi="仿宋_GB2312" w:eastAsia="仿宋_GB2312" w:cs="仿宋_GB2312"/>
                <w:b/>
                <w:bCs/>
                <w:color w:val="000000"/>
                <w:kern w:val="2"/>
                <w:sz w:val="21"/>
                <w:szCs w:val="22"/>
              </w:rPr>
              <w:t>知识产权（标准）类别</w:t>
            </w:r>
          </w:p>
        </w:tc>
        <w:tc>
          <w:tcPr>
            <w:tcW w:w="1290" w:type="dxa"/>
            <w:noWrap w:val="0"/>
            <w:vAlign w:val="center"/>
          </w:tcPr>
          <w:p w14:paraId="6DC57ABD">
            <w:pPr>
              <w:pStyle w:val="6"/>
              <w:keepNext w:val="0"/>
              <w:keepLines w:val="0"/>
              <w:pageBreakBefore w:val="0"/>
              <w:kinsoku/>
              <w:wordWrap/>
              <w:overflowPunct/>
              <w:topLinePunct w:val="0"/>
              <w:autoSpaceDE/>
              <w:autoSpaceDN/>
              <w:bidi w:val="0"/>
              <w:adjustRightInd/>
              <w:snapToGrid/>
              <w:spacing w:line="360" w:lineRule="exact"/>
              <w:ind w:firstLine="0" w:firstLineChars="0"/>
              <w:jc w:val="center"/>
              <w:textAlignment w:val="auto"/>
              <w:rPr>
                <w:rFonts w:hint="eastAsia" w:ascii="仿宋_GB2312" w:hAnsi="仿宋_GB2312" w:eastAsia="仿宋_GB2312" w:cs="仿宋_GB2312"/>
                <w:b/>
                <w:bCs/>
                <w:color w:val="000000"/>
                <w:kern w:val="2"/>
                <w:sz w:val="21"/>
                <w:szCs w:val="22"/>
              </w:rPr>
            </w:pPr>
            <w:r>
              <w:rPr>
                <w:rFonts w:hint="eastAsia" w:ascii="仿宋_GB2312" w:hAnsi="仿宋_GB2312" w:eastAsia="仿宋_GB2312" w:cs="仿宋_GB2312"/>
                <w:b/>
                <w:bCs/>
                <w:color w:val="000000"/>
                <w:kern w:val="2"/>
                <w:sz w:val="21"/>
                <w:szCs w:val="22"/>
              </w:rPr>
              <w:t>知识产权（标准）</w:t>
            </w:r>
          </w:p>
          <w:p w14:paraId="3AC5D506">
            <w:pPr>
              <w:pStyle w:val="6"/>
              <w:keepNext w:val="0"/>
              <w:keepLines w:val="0"/>
              <w:pageBreakBefore w:val="0"/>
              <w:kinsoku/>
              <w:wordWrap/>
              <w:overflowPunct/>
              <w:topLinePunct w:val="0"/>
              <w:autoSpaceDE/>
              <w:autoSpaceDN/>
              <w:bidi w:val="0"/>
              <w:adjustRightInd/>
              <w:snapToGrid/>
              <w:spacing w:line="360" w:lineRule="exact"/>
              <w:ind w:firstLine="0" w:firstLineChars="0"/>
              <w:jc w:val="center"/>
              <w:textAlignment w:val="auto"/>
              <w:rPr>
                <w:rFonts w:hint="eastAsia" w:ascii="仿宋_GB2312" w:hAnsi="仿宋_GB2312" w:eastAsia="仿宋_GB2312" w:cs="仿宋_GB2312"/>
                <w:b/>
                <w:bCs/>
                <w:color w:val="000000"/>
                <w:kern w:val="2"/>
                <w:sz w:val="21"/>
                <w:szCs w:val="22"/>
              </w:rPr>
            </w:pPr>
            <w:r>
              <w:rPr>
                <w:rFonts w:hint="eastAsia" w:ascii="仿宋_GB2312" w:hAnsi="仿宋_GB2312" w:eastAsia="仿宋_GB2312" w:cs="仿宋_GB2312"/>
                <w:b/>
                <w:bCs/>
                <w:color w:val="000000"/>
                <w:kern w:val="2"/>
                <w:sz w:val="21"/>
                <w:szCs w:val="22"/>
              </w:rPr>
              <w:t>具体名称</w:t>
            </w:r>
          </w:p>
        </w:tc>
        <w:tc>
          <w:tcPr>
            <w:tcW w:w="915" w:type="dxa"/>
            <w:noWrap w:val="0"/>
            <w:vAlign w:val="center"/>
          </w:tcPr>
          <w:p w14:paraId="4C26F287">
            <w:pPr>
              <w:pStyle w:val="6"/>
              <w:keepNext w:val="0"/>
              <w:keepLines w:val="0"/>
              <w:pageBreakBefore w:val="0"/>
              <w:kinsoku/>
              <w:wordWrap/>
              <w:overflowPunct/>
              <w:topLinePunct w:val="0"/>
              <w:autoSpaceDE/>
              <w:autoSpaceDN/>
              <w:bidi w:val="0"/>
              <w:adjustRightInd/>
              <w:snapToGrid/>
              <w:spacing w:line="360" w:lineRule="exact"/>
              <w:ind w:firstLine="0" w:firstLineChars="0"/>
              <w:jc w:val="center"/>
              <w:textAlignment w:val="auto"/>
              <w:rPr>
                <w:rFonts w:hint="eastAsia" w:ascii="仿宋_GB2312" w:hAnsi="仿宋_GB2312" w:eastAsia="仿宋_GB2312" w:cs="仿宋_GB2312"/>
                <w:b/>
                <w:bCs/>
                <w:color w:val="000000"/>
                <w:kern w:val="2"/>
                <w:sz w:val="21"/>
                <w:szCs w:val="22"/>
              </w:rPr>
            </w:pPr>
            <w:r>
              <w:rPr>
                <w:rFonts w:hint="eastAsia" w:ascii="仿宋_GB2312" w:hAnsi="仿宋_GB2312" w:eastAsia="仿宋_GB2312" w:cs="仿宋_GB2312"/>
                <w:b/>
                <w:bCs/>
                <w:color w:val="000000"/>
                <w:kern w:val="2"/>
                <w:sz w:val="21"/>
                <w:szCs w:val="22"/>
              </w:rPr>
              <w:t>国家</w:t>
            </w:r>
          </w:p>
          <w:p w14:paraId="34870D23">
            <w:pPr>
              <w:pStyle w:val="6"/>
              <w:keepNext w:val="0"/>
              <w:keepLines w:val="0"/>
              <w:pageBreakBefore w:val="0"/>
              <w:kinsoku/>
              <w:wordWrap/>
              <w:overflowPunct/>
              <w:topLinePunct w:val="0"/>
              <w:autoSpaceDE/>
              <w:autoSpaceDN/>
              <w:bidi w:val="0"/>
              <w:adjustRightInd/>
              <w:snapToGrid/>
              <w:spacing w:line="360" w:lineRule="exact"/>
              <w:ind w:firstLine="0" w:firstLineChars="0"/>
              <w:jc w:val="center"/>
              <w:textAlignment w:val="auto"/>
              <w:rPr>
                <w:rFonts w:hint="eastAsia" w:ascii="仿宋_GB2312" w:hAnsi="仿宋_GB2312" w:eastAsia="仿宋_GB2312" w:cs="仿宋_GB2312"/>
                <w:b/>
                <w:bCs/>
                <w:color w:val="000000"/>
                <w:kern w:val="2"/>
                <w:sz w:val="21"/>
                <w:szCs w:val="22"/>
              </w:rPr>
            </w:pPr>
            <w:r>
              <w:rPr>
                <w:rFonts w:hint="eastAsia" w:ascii="仿宋_GB2312" w:hAnsi="仿宋_GB2312" w:eastAsia="仿宋_GB2312" w:cs="仿宋_GB2312"/>
                <w:b/>
                <w:bCs/>
                <w:color w:val="000000"/>
                <w:kern w:val="2"/>
                <w:sz w:val="21"/>
                <w:szCs w:val="22"/>
              </w:rPr>
              <w:t>（地区）</w:t>
            </w:r>
          </w:p>
        </w:tc>
        <w:tc>
          <w:tcPr>
            <w:tcW w:w="1095" w:type="dxa"/>
            <w:noWrap w:val="0"/>
            <w:vAlign w:val="center"/>
          </w:tcPr>
          <w:p w14:paraId="4A4F07FE">
            <w:pPr>
              <w:pStyle w:val="6"/>
              <w:keepNext w:val="0"/>
              <w:keepLines w:val="0"/>
              <w:pageBreakBefore w:val="0"/>
              <w:kinsoku/>
              <w:wordWrap/>
              <w:overflowPunct/>
              <w:topLinePunct w:val="0"/>
              <w:autoSpaceDE/>
              <w:autoSpaceDN/>
              <w:bidi w:val="0"/>
              <w:adjustRightInd/>
              <w:snapToGrid/>
              <w:spacing w:line="360" w:lineRule="exact"/>
              <w:ind w:firstLine="0" w:firstLineChars="0"/>
              <w:jc w:val="center"/>
              <w:textAlignment w:val="auto"/>
              <w:rPr>
                <w:rFonts w:hint="eastAsia" w:ascii="仿宋_GB2312" w:hAnsi="仿宋_GB2312" w:eastAsia="仿宋_GB2312" w:cs="仿宋_GB2312"/>
                <w:b/>
                <w:bCs/>
                <w:color w:val="000000"/>
                <w:kern w:val="2"/>
                <w:sz w:val="21"/>
                <w:szCs w:val="22"/>
              </w:rPr>
            </w:pPr>
            <w:r>
              <w:rPr>
                <w:rFonts w:hint="eastAsia" w:ascii="仿宋_GB2312" w:hAnsi="仿宋_GB2312" w:eastAsia="仿宋_GB2312" w:cs="仿宋_GB2312"/>
                <w:b/>
                <w:bCs/>
                <w:color w:val="000000"/>
                <w:kern w:val="2"/>
                <w:sz w:val="21"/>
                <w:szCs w:val="22"/>
              </w:rPr>
              <w:t>授权号（标准编号）</w:t>
            </w:r>
          </w:p>
        </w:tc>
        <w:tc>
          <w:tcPr>
            <w:tcW w:w="1290" w:type="dxa"/>
            <w:noWrap w:val="0"/>
            <w:vAlign w:val="center"/>
          </w:tcPr>
          <w:p w14:paraId="281F6B35">
            <w:pPr>
              <w:pStyle w:val="6"/>
              <w:keepNext w:val="0"/>
              <w:keepLines w:val="0"/>
              <w:pageBreakBefore w:val="0"/>
              <w:kinsoku/>
              <w:wordWrap/>
              <w:overflowPunct/>
              <w:topLinePunct w:val="0"/>
              <w:autoSpaceDE/>
              <w:autoSpaceDN/>
              <w:bidi w:val="0"/>
              <w:adjustRightInd/>
              <w:snapToGrid/>
              <w:spacing w:line="360" w:lineRule="exact"/>
              <w:ind w:firstLine="0" w:firstLineChars="0"/>
              <w:jc w:val="center"/>
              <w:textAlignment w:val="auto"/>
              <w:rPr>
                <w:rFonts w:hint="eastAsia" w:ascii="仿宋_GB2312" w:hAnsi="仿宋_GB2312" w:eastAsia="仿宋_GB2312" w:cs="仿宋_GB2312"/>
                <w:b/>
                <w:bCs/>
                <w:color w:val="000000"/>
                <w:kern w:val="2"/>
                <w:sz w:val="21"/>
                <w:szCs w:val="22"/>
              </w:rPr>
            </w:pPr>
            <w:r>
              <w:rPr>
                <w:rFonts w:hint="eastAsia" w:ascii="仿宋_GB2312" w:hAnsi="仿宋_GB2312" w:eastAsia="仿宋_GB2312" w:cs="仿宋_GB2312"/>
                <w:b/>
                <w:bCs/>
                <w:color w:val="000000"/>
                <w:kern w:val="2"/>
                <w:sz w:val="21"/>
                <w:szCs w:val="22"/>
              </w:rPr>
              <w:t>授权（标准发布）日期</w:t>
            </w:r>
          </w:p>
        </w:tc>
        <w:tc>
          <w:tcPr>
            <w:tcW w:w="1110" w:type="dxa"/>
            <w:noWrap w:val="0"/>
            <w:vAlign w:val="center"/>
          </w:tcPr>
          <w:p w14:paraId="3E4B11CC">
            <w:pPr>
              <w:pStyle w:val="6"/>
              <w:keepNext w:val="0"/>
              <w:keepLines w:val="0"/>
              <w:pageBreakBefore w:val="0"/>
              <w:kinsoku/>
              <w:wordWrap/>
              <w:overflowPunct/>
              <w:topLinePunct w:val="0"/>
              <w:autoSpaceDE/>
              <w:autoSpaceDN/>
              <w:bidi w:val="0"/>
              <w:adjustRightInd/>
              <w:snapToGrid/>
              <w:spacing w:line="360" w:lineRule="exact"/>
              <w:ind w:firstLine="0" w:firstLineChars="0"/>
              <w:jc w:val="center"/>
              <w:textAlignment w:val="auto"/>
              <w:rPr>
                <w:rFonts w:hint="eastAsia" w:ascii="仿宋_GB2312" w:hAnsi="仿宋_GB2312" w:eastAsia="仿宋_GB2312" w:cs="仿宋_GB2312"/>
                <w:b/>
                <w:bCs/>
                <w:color w:val="000000"/>
                <w:kern w:val="2"/>
                <w:sz w:val="21"/>
                <w:szCs w:val="22"/>
              </w:rPr>
            </w:pPr>
            <w:r>
              <w:rPr>
                <w:rFonts w:hint="eastAsia" w:ascii="仿宋_GB2312" w:hAnsi="仿宋_GB2312" w:eastAsia="仿宋_GB2312" w:cs="仿宋_GB2312"/>
                <w:b/>
                <w:bCs/>
                <w:color w:val="000000"/>
                <w:kern w:val="2"/>
                <w:sz w:val="21"/>
                <w:szCs w:val="22"/>
              </w:rPr>
              <w:t>证书编号</w:t>
            </w:r>
            <w:r>
              <w:rPr>
                <w:rFonts w:hint="eastAsia" w:ascii="仿宋_GB2312" w:hAnsi="仿宋_GB2312" w:eastAsia="仿宋_GB2312" w:cs="仿宋_GB2312"/>
                <w:b/>
                <w:bCs/>
                <w:color w:val="000000"/>
                <w:kern w:val="2"/>
                <w:sz w:val="21"/>
                <w:szCs w:val="22"/>
              </w:rPr>
              <w:br w:type="textWrapping"/>
            </w:r>
            <w:r>
              <w:rPr>
                <w:rFonts w:hint="eastAsia" w:ascii="仿宋_GB2312" w:hAnsi="仿宋_GB2312" w:eastAsia="仿宋_GB2312" w:cs="仿宋_GB2312"/>
                <w:b/>
                <w:bCs/>
                <w:color w:val="000000"/>
                <w:kern w:val="2"/>
                <w:sz w:val="21"/>
                <w:szCs w:val="22"/>
              </w:rPr>
              <w:t>（标准批准发布部门）</w:t>
            </w:r>
          </w:p>
        </w:tc>
        <w:tc>
          <w:tcPr>
            <w:tcW w:w="1155" w:type="dxa"/>
            <w:noWrap w:val="0"/>
            <w:vAlign w:val="center"/>
          </w:tcPr>
          <w:p w14:paraId="381339DC">
            <w:pPr>
              <w:pStyle w:val="6"/>
              <w:keepNext w:val="0"/>
              <w:keepLines w:val="0"/>
              <w:pageBreakBefore w:val="0"/>
              <w:kinsoku/>
              <w:wordWrap/>
              <w:overflowPunct/>
              <w:topLinePunct w:val="0"/>
              <w:autoSpaceDE/>
              <w:autoSpaceDN/>
              <w:bidi w:val="0"/>
              <w:adjustRightInd/>
              <w:snapToGrid/>
              <w:spacing w:line="360" w:lineRule="exact"/>
              <w:ind w:firstLine="0" w:firstLineChars="0"/>
              <w:jc w:val="center"/>
              <w:textAlignment w:val="auto"/>
              <w:rPr>
                <w:rFonts w:hint="eastAsia" w:ascii="仿宋_GB2312" w:hAnsi="仿宋_GB2312" w:eastAsia="仿宋_GB2312" w:cs="仿宋_GB2312"/>
                <w:b/>
                <w:bCs/>
                <w:color w:val="000000"/>
                <w:kern w:val="2"/>
                <w:sz w:val="21"/>
                <w:szCs w:val="22"/>
              </w:rPr>
            </w:pPr>
            <w:r>
              <w:rPr>
                <w:rFonts w:hint="eastAsia" w:ascii="仿宋_GB2312" w:hAnsi="仿宋_GB2312" w:eastAsia="仿宋_GB2312" w:cs="仿宋_GB2312"/>
                <w:b/>
                <w:bCs/>
                <w:color w:val="000000"/>
                <w:kern w:val="2"/>
                <w:sz w:val="21"/>
                <w:szCs w:val="22"/>
              </w:rPr>
              <w:t>权利人（标准起草单位）</w:t>
            </w:r>
          </w:p>
        </w:tc>
        <w:tc>
          <w:tcPr>
            <w:tcW w:w="1230" w:type="dxa"/>
            <w:noWrap w:val="0"/>
            <w:vAlign w:val="center"/>
          </w:tcPr>
          <w:p w14:paraId="0B5ADD94">
            <w:pPr>
              <w:pStyle w:val="6"/>
              <w:keepNext w:val="0"/>
              <w:keepLines w:val="0"/>
              <w:pageBreakBefore w:val="0"/>
              <w:kinsoku/>
              <w:wordWrap/>
              <w:overflowPunct/>
              <w:topLinePunct w:val="0"/>
              <w:autoSpaceDE/>
              <w:autoSpaceDN/>
              <w:bidi w:val="0"/>
              <w:adjustRightInd/>
              <w:snapToGrid/>
              <w:spacing w:line="360" w:lineRule="exact"/>
              <w:ind w:firstLine="0" w:firstLineChars="0"/>
              <w:jc w:val="center"/>
              <w:textAlignment w:val="auto"/>
              <w:rPr>
                <w:rFonts w:hint="eastAsia" w:ascii="仿宋_GB2312" w:hAnsi="仿宋_GB2312" w:eastAsia="仿宋_GB2312" w:cs="仿宋_GB2312"/>
                <w:b/>
                <w:bCs/>
                <w:color w:val="000000"/>
                <w:kern w:val="2"/>
                <w:sz w:val="21"/>
                <w:szCs w:val="22"/>
              </w:rPr>
            </w:pPr>
            <w:r>
              <w:rPr>
                <w:rFonts w:hint="eastAsia" w:ascii="仿宋_GB2312" w:hAnsi="仿宋_GB2312" w:eastAsia="仿宋_GB2312" w:cs="仿宋_GB2312"/>
                <w:b/>
                <w:bCs/>
                <w:color w:val="000000"/>
                <w:kern w:val="2"/>
                <w:sz w:val="21"/>
                <w:szCs w:val="22"/>
              </w:rPr>
              <w:t>发明人（标准起草人）</w:t>
            </w:r>
          </w:p>
        </w:tc>
        <w:tc>
          <w:tcPr>
            <w:tcW w:w="804" w:type="dxa"/>
            <w:noWrap w:val="0"/>
            <w:vAlign w:val="center"/>
          </w:tcPr>
          <w:p w14:paraId="7019D08D">
            <w:pPr>
              <w:pStyle w:val="6"/>
              <w:keepNext w:val="0"/>
              <w:keepLines w:val="0"/>
              <w:pageBreakBefore w:val="0"/>
              <w:kinsoku/>
              <w:wordWrap/>
              <w:overflowPunct/>
              <w:topLinePunct w:val="0"/>
              <w:autoSpaceDE/>
              <w:autoSpaceDN/>
              <w:bidi w:val="0"/>
              <w:adjustRightInd/>
              <w:snapToGrid/>
              <w:spacing w:line="360" w:lineRule="exact"/>
              <w:ind w:firstLine="0" w:firstLineChars="0"/>
              <w:jc w:val="center"/>
              <w:textAlignment w:val="auto"/>
              <w:rPr>
                <w:rFonts w:hint="eastAsia" w:ascii="仿宋_GB2312" w:hAnsi="仿宋_GB2312" w:eastAsia="仿宋_GB2312" w:cs="仿宋_GB2312"/>
                <w:b/>
                <w:bCs/>
                <w:color w:val="000000"/>
                <w:kern w:val="2"/>
                <w:sz w:val="21"/>
                <w:szCs w:val="22"/>
              </w:rPr>
            </w:pPr>
            <w:r>
              <w:rPr>
                <w:rFonts w:hint="eastAsia" w:ascii="仿宋_GB2312" w:hAnsi="仿宋_GB2312" w:eastAsia="仿宋_GB2312" w:cs="仿宋_GB2312"/>
                <w:b/>
                <w:bCs/>
                <w:color w:val="000000"/>
                <w:kern w:val="2"/>
                <w:sz w:val="21"/>
                <w:szCs w:val="22"/>
              </w:rPr>
              <w:t>发明专利（标准）有效状态</w:t>
            </w:r>
          </w:p>
        </w:tc>
      </w:tr>
      <w:tr w14:paraId="7AC039E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021" w:hRule="atLeast"/>
          <w:jc w:val="center"/>
        </w:trPr>
        <w:tc>
          <w:tcPr>
            <w:tcW w:w="551" w:type="dxa"/>
            <w:noWrap w:val="0"/>
            <w:vAlign w:val="center"/>
          </w:tcPr>
          <w:p w14:paraId="5B409207">
            <w:pPr>
              <w:pStyle w:val="6"/>
              <w:keepNext w:val="0"/>
              <w:keepLines w:val="0"/>
              <w:pageBreakBefore w:val="0"/>
              <w:kinsoku/>
              <w:wordWrap/>
              <w:overflowPunct/>
              <w:topLinePunct w:val="0"/>
              <w:autoSpaceDE/>
              <w:autoSpaceDN/>
              <w:bidi w:val="0"/>
              <w:adjustRightInd/>
              <w:snapToGrid/>
              <w:spacing w:line="360" w:lineRule="exact"/>
              <w:ind w:firstLine="0" w:firstLineChars="0"/>
              <w:jc w:val="center"/>
              <w:textAlignment w:val="auto"/>
              <w:rPr>
                <w:rFonts w:hint="eastAsia" w:ascii="仿宋_GB2312" w:hAnsi="仿宋_GB2312" w:eastAsia="仿宋_GB2312" w:cs="仿宋_GB2312"/>
                <w:color w:val="000000"/>
                <w:kern w:val="2"/>
                <w:sz w:val="21"/>
                <w:szCs w:val="21"/>
                <w:lang w:val="en-US" w:eastAsia="zh-CN"/>
              </w:rPr>
            </w:pPr>
            <w:r>
              <w:rPr>
                <w:rFonts w:hint="eastAsia" w:ascii="仿宋_GB2312" w:hAnsi="仿宋_GB2312" w:eastAsia="仿宋_GB2312" w:cs="仿宋_GB2312"/>
                <w:color w:val="000000"/>
                <w:kern w:val="2"/>
                <w:sz w:val="21"/>
                <w:szCs w:val="21"/>
                <w:lang w:val="en-US" w:eastAsia="zh-CN"/>
              </w:rPr>
              <w:t>1</w:t>
            </w:r>
          </w:p>
        </w:tc>
        <w:tc>
          <w:tcPr>
            <w:tcW w:w="795" w:type="dxa"/>
            <w:noWrap w:val="0"/>
            <w:vAlign w:val="center"/>
          </w:tcPr>
          <w:p w14:paraId="3D420865">
            <w:pPr>
              <w:pStyle w:val="6"/>
              <w:keepNext w:val="0"/>
              <w:keepLines w:val="0"/>
              <w:pageBreakBefore w:val="0"/>
              <w:kinsoku/>
              <w:wordWrap/>
              <w:overflowPunct/>
              <w:topLinePunct w:val="0"/>
              <w:autoSpaceDE/>
              <w:autoSpaceDN/>
              <w:bidi w:val="0"/>
              <w:adjustRightInd/>
              <w:snapToGrid/>
              <w:spacing w:line="360" w:lineRule="exact"/>
              <w:ind w:firstLine="0" w:firstLineChars="0"/>
              <w:jc w:val="center"/>
              <w:textAlignment w:val="auto"/>
              <w:rPr>
                <w:rFonts w:hint="eastAsia" w:ascii="仿宋_GB2312" w:hAnsi="仿宋_GB2312" w:eastAsia="仿宋_GB2312" w:cs="仿宋_GB2312"/>
                <w:color w:val="000000"/>
                <w:kern w:val="2"/>
                <w:sz w:val="21"/>
                <w:szCs w:val="21"/>
                <w:lang w:val="en-US" w:eastAsia="zh-CN" w:bidi="ar-SA"/>
              </w:rPr>
            </w:pPr>
            <w:r>
              <w:rPr>
                <w:rFonts w:hint="eastAsia" w:ascii="仿宋_GB2312" w:hAnsi="仿宋_GB2312" w:eastAsia="仿宋_GB2312" w:cs="仿宋_GB2312"/>
                <w:color w:val="000000"/>
                <w:kern w:val="2"/>
                <w:sz w:val="21"/>
                <w:szCs w:val="21"/>
              </w:rPr>
              <w:t>实用新型</w:t>
            </w:r>
          </w:p>
        </w:tc>
        <w:tc>
          <w:tcPr>
            <w:tcW w:w="1290" w:type="dxa"/>
            <w:noWrap w:val="0"/>
            <w:vAlign w:val="center"/>
          </w:tcPr>
          <w:p w14:paraId="0B24554D">
            <w:pPr>
              <w:pStyle w:val="6"/>
              <w:keepNext w:val="0"/>
              <w:keepLines w:val="0"/>
              <w:pageBreakBefore w:val="0"/>
              <w:kinsoku/>
              <w:wordWrap/>
              <w:overflowPunct/>
              <w:topLinePunct w:val="0"/>
              <w:autoSpaceDE/>
              <w:autoSpaceDN/>
              <w:bidi w:val="0"/>
              <w:adjustRightInd/>
              <w:snapToGrid/>
              <w:spacing w:line="360" w:lineRule="exact"/>
              <w:ind w:firstLine="0" w:firstLineChars="0"/>
              <w:jc w:val="center"/>
              <w:textAlignment w:val="auto"/>
              <w:rPr>
                <w:rFonts w:hint="eastAsia" w:ascii="仿宋_GB2312" w:hAnsi="仿宋_GB2312" w:eastAsia="仿宋_GB2312" w:cs="仿宋_GB2312"/>
                <w:color w:val="000000"/>
                <w:kern w:val="2"/>
                <w:sz w:val="21"/>
                <w:szCs w:val="21"/>
                <w:lang w:val="en-US" w:eastAsia="zh-CN" w:bidi="ar-SA"/>
              </w:rPr>
            </w:pPr>
            <w:r>
              <w:rPr>
                <w:rFonts w:hint="eastAsia" w:ascii="仿宋_GB2312" w:hAnsi="仿宋_GB2312" w:eastAsia="仿宋_GB2312" w:cs="仿宋_GB2312"/>
                <w:color w:val="000000"/>
                <w:kern w:val="2"/>
                <w:sz w:val="21"/>
                <w:szCs w:val="21"/>
              </w:rPr>
              <w:t>多工位模具轴向四面旋转机构</w:t>
            </w:r>
          </w:p>
        </w:tc>
        <w:tc>
          <w:tcPr>
            <w:tcW w:w="915" w:type="dxa"/>
            <w:noWrap w:val="0"/>
            <w:vAlign w:val="center"/>
          </w:tcPr>
          <w:p w14:paraId="018FF1FC">
            <w:pPr>
              <w:pStyle w:val="6"/>
              <w:keepNext w:val="0"/>
              <w:keepLines w:val="0"/>
              <w:pageBreakBefore w:val="0"/>
              <w:kinsoku/>
              <w:wordWrap/>
              <w:overflowPunct/>
              <w:topLinePunct w:val="0"/>
              <w:autoSpaceDE/>
              <w:autoSpaceDN/>
              <w:bidi w:val="0"/>
              <w:adjustRightInd/>
              <w:snapToGrid/>
              <w:spacing w:line="360" w:lineRule="exact"/>
              <w:ind w:firstLine="0" w:firstLineChars="0"/>
              <w:jc w:val="center"/>
              <w:textAlignment w:val="auto"/>
              <w:rPr>
                <w:rFonts w:hint="eastAsia" w:ascii="仿宋_GB2312" w:hAnsi="仿宋_GB2312" w:eastAsia="仿宋_GB2312" w:cs="仿宋_GB2312"/>
                <w:color w:val="000000"/>
                <w:kern w:val="2"/>
                <w:sz w:val="21"/>
                <w:szCs w:val="21"/>
                <w:lang w:val="en-US" w:eastAsia="zh-CN" w:bidi="ar-SA"/>
              </w:rPr>
            </w:pPr>
            <w:r>
              <w:rPr>
                <w:rFonts w:hint="eastAsia" w:ascii="仿宋_GB2312" w:hAnsi="仿宋_GB2312" w:eastAsia="仿宋_GB2312" w:cs="仿宋_GB2312"/>
                <w:color w:val="000000"/>
                <w:kern w:val="2"/>
                <w:sz w:val="21"/>
                <w:szCs w:val="21"/>
              </w:rPr>
              <w:t>中国</w:t>
            </w:r>
          </w:p>
        </w:tc>
        <w:tc>
          <w:tcPr>
            <w:tcW w:w="1095" w:type="dxa"/>
            <w:noWrap w:val="0"/>
            <w:vAlign w:val="center"/>
          </w:tcPr>
          <w:p w14:paraId="47BE7C8B">
            <w:pPr>
              <w:pStyle w:val="6"/>
              <w:keepNext w:val="0"/>
              <w:keepLines w:val="0"/>
              <w:pageBreakBefore w:val="0"/>
              <w:kinsoku/>
              <w:wordWrap/>
              <w:overflowPunct/>
              <w:topLinePunct w:val="0"/>
              <w:autoSpaceDE/>
              <w:autoSpaceDN/>
              <w:bidi w:val="0"/>
              <w:adjustRightInd/>
              <w:snapToGrid/>
              <w:spacing w:line="360" w:lineRule="exact"/>
              <w:ind w:firstLine="0" w:firstLineChars="0"/>
              <w:jc w:val="center"/>
              <w:textAlignment w:val="auto"/>
              <w:rPr>
                <w:rFonts w:hint="eastAsia" w:ascii="仿宋_GB2312" w:hAnsi="仿宋_GB2312" w:eastAsia="仿宋_GB2312" w:cs="仿宋_GB2312"/>
                <w:color w:val="000000"/>
                <w:kern w:val="2"/>
                <w:sz w:val="21"/>
                <w:szCs w:val="21"/>
                <w:lang w:val="en-US" w:eastAsia="zh-CN" w:bidi="ar-SA"/>
              </w:rPr>
            </w:pPr>
            <w:r>
              <w:rPr>
                <w:rFonts w:hint="eastAsia" w:ascii="仿宋_GB2312" w:hAnsi="仿宋_GB2312" w:eastAsia="仿宋_GB2312" w:cs="仿宋_GB2312"/>
                <w:color w:val="000000"/>
                <w:kern w:val="2"/>
                <w:sz w:val="21"/>
                <w:szCs w:val="21"/>
              </w:rPr>
              <w:t>ZL201821421757.8</w:t>
            </w:r>
          </w:p>
        </w:tc>
        <w:tc>
          <w:tcPr>
            <w:tcW w:w="1290" w:type="dxa"/>
            <w:noWrap w:val="0"/>
            <w:vAlign w:val="center"/>
          </w:tcPr>
          <w:p w14:paraId="2CC20D13">
            <w:pPr>
              <w:pStyle w:val="6"/>
              <w:keepNext w:val="0"/>
              <w:keepLines w:val="0"/>
              <w:pageBreakBefore w:val="0"/>
              <w:kinsoku/>
              <w:wordWrap/>
              <w:overflowPunct/>
              <w:topLinePunct w:val="0"/>
              <w:autoSpaceDE/>
              <w:autoSpaceDN/>
              <w:bidi w:val="0"/>
              <w:adjustRightInd/>
              <w:snapToGrid/>
              <w:spacing w:line="360" w:lineRule="exact"/>
              <w:ind w:firstLine="0" w:firstLineChars="0"/>
              <w:jc w:val="center"/>
              <w:textAlignment w:val="auto"/>
              <w:rPr>
                <w:rFonts w:hint="eastAsia" w:ascii="仿宋_GB2312" w:hAnsi="仿宋_GB2312" w:eastAsia="仿宋_GB2312" w:cs="仿宋_GB2312"/>
                <w:color w:val="000000"/>
                <w:kern w:val="2"/>
                <w:sz w:val="21"/>
                <w:szCs w:val="21"/>
                <w:lang w:val="en-US" w:eastAsia="zh-CN" w:bidi="ar-SA"/>
              </w:rPr>
            </w:pPr>
            <w:r>
              <w:rPr>
                <w:rFonts w:hint="eastAsia" w:ascii="仿宋_GB2312" w:hAnsi="仿宋_GB2312" w:eastAsia="仿宋_GB2312" w:cs="仿宋_GB2312"/>
                <w:color w:val="000000"/>
                <w:kern w:val="2"/>
                <w:sz w:val="21"/>
                <w:szCs w:val="21"/>
              </w:rPr>
              <w:t>2019</w:t>
            </w:r>
            <w:r>
              <w:rPr>
                <w:rFonts w:hint="eastAsia" w:ascii="仿宋_GB2312" w:hAnsi="仿宋_GB2312" w:eastAsia="仿宋_GB2312" w:cs="仿宋_GB2312"/>
                <w:color w:val="000000"/>
                <w:kern w:val="2"/>
                <w:sz w:val="21"/>
                <w:szCs w:val="21"/>
                <w:lang w:val="en-US" w:eastAsia="zh-CN"/>
              </w:rPr>
              <w:t>.</w:t>
            </w:r>
            <w:r>
              <w:rPr>
                <w:rFonts w:hint="eastAsia" w:ascii="仿宋_GB2312" w:hAnsi="仿宋_GB2312" w:eastAsia="仿宋_GB2312" w:cs="仿宋_GB2312"/>
                <w:color w:val="000000"/>
                <w:kern w:val="2"/>
                <w:sz w:val="21"/>
                <w:szCs w:val="21"/>
              </w:rPr>
              <w:t>4</w:t>
            </w:r>
            <w:r>
              <w:rPr>
                <w:rFonts w:hint="eastAsia" w:ascii="仿宋_GB2312" w:hAnsi="仿宋_GB2312" w:eastAsia="仿宋_GB2312" w:cs="仿宋_GB2312"/>
                <w:color w:val="000000"/>
                <w:kern w:val="2"/>
                <w:sz w:val="21"/>
                <w:szCs w:val="21"/>
                <w:lang w:val="en-US" w:eastAsia="zh-CN"/>
              </w:rPr>
              <w:t>.</w:t>
            </w:r>
            <w:r>
              <w:rPr>
                <w:rFonts w:hint="eastAsia" w:ascii="仿宋_GB2312" w:hAnsi="仿宋_GB2312" w:eastAsia="仿宋_GB2312" w:cs="仿宋_GB2312"/>
                <w:color w:val="000000"/>
                <w:kern w:val="2"/>
                <w:sz w:val="21"/>
                <w:szCs w:val="21"/>
              </w:rPr>
              <w:t>2</w:t>
            </w:r>
          </w:p>
        </w:tc>
        <w:tc>
          <w:tcPr>
            <w:tcW w:w="1110" w:type="dxa"/>
            <w:noWrap w:val="0"/>
            <w:vAlign w:val="center"/>
          </w:tcPr>
          <w:p w14:paraId="012B85EE">
            <w:pPr>
              <w:keepNext w:val="0"/>
              <w:keepLines w:val="0"/>
              <w:pageBreakBefore w:val="0"/>
              <w:widowControl/>
              <w:kinsoku/>
              <w:wordWrap/>
              <w:overflowPunct/>
              <w:topLinePunct w:val="0"/>
              <w:autoSpaceDE/>
              <w:autoSpaceDN/>
              <w:bidi w:val="0"/>
              <w:adjustRightInd/>
              <w:snapToGrid/>
              <w:spacing w:line="360" w:lineRule="exact"/>
              <w:ind w:firstLine="0" w:firstLineChars="0"/>
              <w:jc w:val="center"/>
              <w:textAlignment w:val="auto"/>
              <w:rPr>
                <w:rFonts w:hint="eastAsia" w:ascii="仿宋_GB2312" w:hAnsi="仿宋_GB2312" w:eastAsia="仿宋_GB2312" w:cs="仿宋_GB2312"/>
                <w:color w:val="000000"/>
                <w:kern w:val="2"/>
                <w:sz w:val="21"/>
                <w:szCs w:val="21"/>
                <w:lang w:val="en-US" w:eastAsia="zh-CN" w:bidi="ar-SA"/>
              </w:rPr>
            </w:pPr>
            <w:r>
              <w:rPr>
                <w:rFonts w:hint="eastAsia" w:ascii="仿宋_GB2312" w:hAnsi="仿宋_GB2312" w:eastAsia="仿宋_GB2312" w:cs="仿宋_GB2312"/>
                <w:color w:val="000000"/>
                <w:kern w:val="2"/>
                <w:sz w:val="21"/>
                <w:szCs w:val="21"/>
                <w:lang w:val="en-US" w:eastAsia="zh-CN" w:bidi="ar-SA"/>
              </w:rPr>
              <w:t>8666882</w:t>
            </w:r>
          </w:p>
        </w:tc>
        <w:tc>
          <w:tcPr>
            <w:tcW w:w="1155" w:type="dxa"/>
            <w:noWrap w:val="0"/>
            <w:vAlign w:val="center"/>
          </w:tcPr>
          <w:p w14:paraId="126BC21E">
            <w:pPr>
              <w:pStyle w:val="6"/>
              <w:keepNext w:val="0"/>
              <w:keepLines w:val="0"/>
              <w:pageBreakBefore w:val="0"/>
              <w:kinsoku/>
              <w:wordWrap/>
              <w:overflowPunct/>
              <w:topLinePunct w:val="0"/>
              <w:autoSpaceDE/>
              <w:autoSpaceDN/>
              <w:bidi w:val="0"/>
              <w:adjustRightInd/>
              <w:snapToGrid/>
              <w:spacing w:line="360" w:lineRule="exact"/>
              <w:ind w:firstLine="0" w:firstLineChars="0"/>
              <w:jc w:val="center"/>
              <w:textAlignment w:val="auto"/>
              <w:rPr>
                <w:rFonts w:hint="eastAsia" w:ascii="仿宋_GB2312" w:hAnsi="仿宋_GB2312" w:eastAsia="仿宋_GB2312" w:cs="仿宋_GB2312"/>
                <w:color w:val="000000"/>
                <w:kern w:val="2"/>
                <w:sz w:val="21"/>
                <w:szCs w:val="21"/>
                <w:lang w:val="en-US" w:eastAsia="zh-CN" w:bidi="ar-SA"/>
              </w:rPr>
            </w:pPr>
            <w:r>
              <w:rPr>
                <w:rFonts w:hint="eastAsia" w:ascii="仿宋_GB2312" w:hAnsi="仿宋_GB2312" w:eastAsia="仿宋_GB2312" w:cs="仿宋_GB2312"/>
                <w:color w:val="000000"/>
                <w:kern w:val="2"/>
                <w:sz w:val="21"/>
                <w:szCs w:val="21"/>
              </w:rPr>
              <w:t>四川省宜宾普什模具有限公司</w:t>
            </w:r>
          </w:p>
        </w:tc>
        <w:tc>
          <w:tcPr>
            <w:tcW w:w="1230" w:type="dxa"/>
            <w:noWrap w:val="0"/>
            <w:vAlign w:val="center"/>
          </w:tcPr>
          <w:p w14:paraId="11E77ED9">
            <w:pPr>
              <w:pStyle w:val="6"/>
              <w:keepNext w:val="0"/>
              <w:keepLines w:val="0"/>
              <w:pageBreakBefore w:val="0"/>
              <w:kinsoku/>
              <w:wordWrap/>
              <w:overflowPunct/>
              <w:topLinePunct w:val="0"/>
              <w:autoSpaceDE/>
              <w:autoSpaceDN/>
              <w:bidi w:val="0"/>
              <w:adjustRightInd/>
              <w:snapToGrid/>
              <w:spacing w:line="360" w:lineRule="exact"/>
              <w:ind w:firstLine="0" w:firstLineChars="0"/>
              <w:jc w:val="center"/>
              <w:textAlignment w:val="auto"/>
              <w:rPr>
                <w:rFonts w:hint="eastAsia" w:ascii="仿宋_GB2312" w:hAnsi="仿宋_GB2312" w:eastAsia="仿宋_GB2312" w:cs="仿宋_GB2312"/>
                <w:color w:val="000000"/>
                <w:kern w:val="2"/>
                <w:sz w:val="21"/>
                <w:szCs w:val="21"/>
                <w:lang w:val="en-US" w:eastAsia="zh-CN"/>
              </w:rPr>
            </w:pPr>
            <w:r>
              <w:rPr>
                <w:rFonts w:hint="eastAsia" w:ascii="仿宋_GB2312" w:hAnsi="仿宋_GB2312" w:eastAsia="仿宋_GB2312" w:cs="仿宋_GB2312"/>
                <w:color w:val="000000"/>
                <w:kern w:val="2"/>
                <w:sz w:val="21"/>
                <w:szCs w:val="21"/>
              </w:rPr>
              <w:t>罗刚、刘宗义、王鑫、丁瑞</w:t>
            </w:r>
          </w:p>
        </w:tc>
        <w:tc>
          <w:tcPr>
            <w:tcW w:w="804" w:type="dxa"/>
            <w:noWrap w:val="0"/>
            <w:vAlign w:val="center"/>
          </w:tcPr>
          <w:p w14:paraId="1F20AA76">
            <w:pPr>
              <w:pStyle w:val="6"/>
              <w:keepNext w:val="0"/>
              <w:keepLines w:val="0"/>
              <w:pageBreakBefore w:val="0"/>
              <w:kinsoku/>
              <w:wordWrap/>
              <w:overflowPunct/>
              <w:topLinePunct w:val="0"/>
              <w:autoSpaceDE/>
              <w:autoSpaceDN/>
              <w:bidi w:val="0"/>
              <w:adjustRightInd/>
              <w:snapToGrid/>
              <w:spacing w:line="360" w:lineRule="exact"/>
              <w:ind w:firstLine="0" w:firstLineChars="0"/>
              <w:jc w:val="center"/>
              <w:textAlignment w:val="auto"/>
              <w:rPr>
                <w:rFonts w:hint="eastAsia" w:ascii="仿宋_GB2312" w:hAnsi="仿宋_GB2312" w:eastAsia="仿宋_GB2312" w:cs="仿宋_GB2312"/>
                <w:color w:val="000000"/>
                <w:kern w:val="2"/>
                <w:sz w:val="21"/>
                <w:szCs w:val="21"/>
                <w:lang w:val="en-US" w:eastAsia="zh-CN" w:bidi="ar-SA"/>
              </w:rPr>
            </w:pPr>
            <w:r>
              <w:rPr>
                <w:rFonts w:hint="eastAsia" w:ascii="仿宋_GB2312" w:hAnsi="仿宋_GB2312" w:eastAsia="仿宋_GB2312" w:cs="仿宋_GB2312"/>
                <w:color w:val="000000"/>
                <w:kern w:val="2"/>
                <w:sz w:val="21"/>
                <w:szCs w:val="21"/>
              </w:rPr>
              <w:t>有效</w:t>
            </w:r>
          </w:p>
        </w:tc>
      </w:tr>
      <w:tr w14:paraId="4A507A5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021" w:hRule="atLeast"/>
          <w:jc w:val="center"/>
        </w:trPr>
        <w:tc>
          <w:tcPr>
            <w:tcW w:w="551" w:type="dxa"/>
            <w:noWrap w:val="0"/>
            <w:vAlign w:val="center"/>
          </w:tcPr>
          <w:p w14:paraId="05222607">
            <w:pPr>
              <w:pStyle w:val="6"/>
              <w:keepNext w:val="0"/>
              <w:keepLines w:val="0"/>
              <w:pageBreakBefore w:val="0"/>
              <w:kinsoku/>
              <w:wordWrap/>
              <w:overflowPunct/>
              <w:topLinePunct w:val="0"/>
              <w:autoSpaceDE/>
              <w:autoSpaceDN/>
              <w:bidi w:val="0"/>
              <w:adjustRightInd/>
              <w:snapToGrid/>
              <w:spacing w:line="360" w:lineRule="exact"/>
              <w:ind w:firstLine="0" w:firstLineChars="0"/>
              <w:jc w:val="center"/>
              <w:textAlignment w:val="auto"/>
              <w:rPr>
                <w:rFonts w:hint="eastAsia" w:ascii="仿宋_GB2312" w:hAnsi="仿宋_GB2312" w:eastAsia="仿宋_GB2312" w:cs="仿宋_GB2312"/>
                <w:color w:val="000000"/>
                <w:kern w:val="2"/>
                <w:sz w:val="21"/>
                <w:szCs w:val="21"/>
                <w:lang w:val="en-US" w:eastAsia="zh-CN"/>
              </w:rPr>
            </w:pPr>
            <w:r>
              <w:rPr>
                <w:rFonts w:hint="eastAsia" w:ascii="仿宋_GB2312" w:hAnsi="仿宋_GB2312" w:eastAsia="仿宋_GB2312" w:cs="仿宋_GB2312"/>
                <w:color w:val="000000"/>
                <w:kern w:val="2"/>
                <w:sz w:val="21"/>
                <w:szCs w:val="21"/>
                <w:lang w:val="en-US" w:eastAsia="zh-CN"/>
              </w:rPr>
              <w:t>2</w:t>
            </w:r>
          </w:p>
        </w:tc>
        <w:tc>
          <w:tcPr>
            <w:tcW w:w="795" w:type="dxa"/>
            <w:noWrap w:val="0"/>
            <w:vAlign w:val="center"/>
          </w:tcPr>
          <w:p w14:paraId="34B39FBA">
            <w:pPr>
              <w:pStyle w:val="6"/>
              <w:keepNext w:val="0"/>
              <w:keepLines w:val="0"/>
              <w:pageBreakBefore w:val="0"/>
              <w:kinsoku/>
              <w:wordWrap/>
              <w:overflowPunct/>
              <w:topLinePunct w:val="0"/>
              <w:autoSpaceDE/>
              <w:autoSpaceDN/>
              <w:bidi w:val="0"/>
              <w:adjustRightInd/>
              <w:snapToGrid/>
              <w:spacing w:line="360" w:lineRule="exact"/>
              <w:ind w:firstLine="0" w:firstLineChars="0"/>
              <w:jc w:val="center"/>
              <w:textAlignment w:val="auto"/>
              <w:rPr>
                <w:rFonts w:hint="eastAsia" w:ascii="仿宋_GB2312" w:hAnsi="仿宋_GB2312" w:eastAsia="仿宋_GB2312" w:cs="仿宋_GB2312"/>
                <w:color w:val="000000"/>
                <w:kern w:val="2"/>
                <w:sz w:val="21"/>
                <w:szCs w:val="21"/>
                <w:lang w:val="en-US" w:eastAsia="zh-CN"/>
              </w:rPr>
            </w:pPr>
            <w:r>
              <w:rPr>
                <w:rFonts w:hint="eastAsia" w:ascii="仿宋_GB2312" w:hAnsi="仿宋_GB2312" w:eastAsia="仿宋_GB2312" w:cs="仿宋_GB2312"/>
                <w:color w:val="000000"/>
                <w:kern w:val="2"/>
                <w:sz w:val="21"/>
                <w:szCs w:val="21"/>
              </w:rPr>
              <w:t>发明专利</w:t>
            </w:r>
          </w:p>
        </w:tc>
        <w:tc>
          <w:tcPr>
            <w:tcW w:w="1290" w:type="dxa"/>
            <w:noWrap w:val="0"/>
            <w:vAlign w:val="center"/>
          </w:tcPr>
          <w:p w14:paraId="7F44AF36">
            <w:pPr>
              <w:pStyle w:val="6"/>
              <w:keepNext w:val="0"/>
              <w:keepLines w:val="0"/>
              <w:pageBreakBefore w:val="0"/>
              <w:kinsoku/>
              <w:wordWrap/>
              <w:overflowPunct/>
              <w:topLinePunct w:val="0"/>
              <w:autoSpaceDE/>
              <w:autoSpaceDN/>
              <w:bidi w:val="0"/>
              <w:adjustRightInd/>
              <w:snapToGrid/>
              <w:spacing w:line="360" w:lineRule="exact"/>
              <w:ind w:firstLine="0" w:firstLineChars="0"/>
              <w:jc w:val="center"/>
              <w:textAlignment w:val="auto"/>
              <w:rPr>
                <w:rFonts w:hint="eastAsia" w:ascii="仿宋_GB2312" w:hAnsi="仿宋_GB2312" w:eastAsia="仿宋_GB2312" w:cs="仿宋_GB2312"/>
                <w:color w:val="000000"/>
                <w:kern w:val="2"/>
                <w:sz w:val="21"/>
                <w:szCs w:val="21"/>
                <w:lang w:val="en-US" w:eastAsia="zh-CN"/>
              </w:rPr>
            </w:pPr>
            <w:r>
              <w:rPr>
                <w:rFonts w:hint="eastAsia" w:ascii="仿宋_GB2312" w:hAnsi="仿宋_GB2312" w:eastAsia="仿宋_GB2312" w:cs="仿宋_GB2312"/>
                <w:color w:val="000000"/>
                <w:kern w:val="2"/>
                <w:sz w:val="21"/>
                <w:szCs w:val="21"/>
              </w:rPr>
              <w:t>垫圈、螺钉及螺钉组合</w:t>
            </w:r>
          </w:p>
        </w:tc>
        <w:tc>
          <w:tcPr>
            <w:tcW w:w="915" w:type="dxa"/>
            <w:noWrap w:val="0"/>
            <w:vAlign w:val="center"/>
          </w:tcPr>
          <w:p w14:paraId="6E99E35D">
            <w:pPr>
              <w:pStyle w:val="6"/>
              <w:keepNext w:val="0"/>
              <w:keepLines w:val="0"/>
              <w:pageBreakBefore w:val="0"/>
              <w:kinsoku/>
              <w:wordWrap/>
              <w:overflowPunct/>
              <w:topLinePunct w:val="0"/>
              <w:autoSpaceDE/>
              <w:autoSpaceDN/>
              <w:bidi w:val="0"/>
              <w:adjustRightInd/>
              <w:snapToGrid/>
              <w:spacing w:line="360" w:lineRule="exact"/>
              <w:ind w:firstLine="0" w:firstLineChars="0"/>
              <w:jc w:val="center"/>
              <w:textAlignment w:val="auto"/>
              <w:rPr>
                <w:rFonts w:hint="eastAsia" w:ascii="仿宋_GB2312" w:hAnsi="仿宋_GB2312" w:eastAsia="仿宋_GB2312" w:cs="仿宋_GB2312"/>
                <w:color w:val="000000"/>
                <w:kern w:val="2"/>
                <w:sz w:val="21"/>
                <w:szCs w:val="21"/>
                <w:lang w:val="en-US" w:eastAsia="zh-CN"/>
              </w:rPr>
            </w:pPr>
            <w:r>
              <w:rPr>
                <w:rFonts w:hint="eastAsia" w:ascii="仿宋_GB2312" w:hAnsi="仿宋_GB2312" w:eastAsia="仿宋_GB2312" w:cs="仿宋_GB2312"/>
                <w:color w:val="000000"/>
                <w:kern w:val="2"/>
                <w:sz w:val="21"/>
                <w:szCs w:val="21"/>
              </w:rPr>
              <w:t>中国</w:t>
            </w:r>
          </w:p>
        </w:tc>
        <w:tc>
          <w:tcPr>
            <w:tcW w:w="1095" w:type="dxa"/>
            <w:noWrap w:val="0"/>
            <w:vAlign w:val="center"/>
          </w:tcPr>
          <w:p w14:paraId="1C57079A">
            <w:pPr>
              <w:pStyle w:val="6"/>
              <w:keepNext w:val="0"/>
              <w:keepLines w:val="0"/>
              <w:pageBreakBefore w:val="0"/>
              <w:kinsoku/>
              <w:wordWrap/>
              <w:overflowPunct/>
              <w:topLinePunct w:val="0"/>
              <w:autoSpaceDE/>
              <w:autoSpaceDN/>
              <w:bidi w:val="0"/>
              <w:adjustRightInd/>
              <w:snapToGrid/>
              <w:spacing w:line="360" w:lineRule="exact"/>
              <w:ind w:firstLine="0" w:firstLineChars="0"/>
              <w:jc w:val="center"/>
              <w:textAlignment w:val="auto"/>
              <w:rPr>
                <w:rFonts w:hint="eastAsia" w:ascii="仿宋_GB2312" w:hAnsi="仿宋_GB2312" w:eastAsia="仿宋_GB2312" w:cs="仿宋_GB2312"/>
                <w:color w:val="000000"/>
                <w:kern w:val="2"/>
                <w:sz w:val="21"/>
                <w:szCs w:val="21"/>
                <w:lang w:val="en-US" w:eastAsia="zh-CN"/>
              </w:rPr>
            </w:pPr>
            <w:r>
              <w:rPr>
                <w:rFonts w:hint="eastAsia" w:ascii="仿宋_GB2312" w:hAnsi="仿宋_GB2312" w:eastAsia="仿宋_GB2312" w:cs="仿宋_GB2312"/>
                <w:color w:val="000000"/>
                <w:kern w:val="2"/>
                <w:sz w:val="21"/>
                <w:szCs w:val="21"/>
              </w:rPr>
              <w:t>ZL201610405554.9</w:t>
            </w:r>
          </w:p>
        </w:tc>
        <w:tc>
          <w:tcPr>
            <w:tcW w:w="1290" w:type="dxa"/>
            <w:noWrap w:val="0"/>
            <w:vAlign w:val="center"/>
          </w:tcPr>
          <w:p w14:paraId="0902AF0A">
            <w:pPr>
              <w:pStyle w:val="6"/>
              <w:keepNext w:val="0"/>
              <w:keepLines w:val="0"/>
              <w:pageBreakBefore w:val="0"/>
              <w:kinsoku/>
              <w:wordWrap/>
              <w:overflowPunct/>
              <w:topLinePunct w:val="0"/>
              <w:autoSpaceDE/>
              <w:autoSpaceDN/>
              <w:bidi w:val="0"/>
              <w:adjustRightInd/>
              <w:snapToGrid/>
              <w:spacing w:line="360" w:lineRule="exact"/>
              <w:ind w:firstLine="0" w:firstLineChars="0"/>
              <w:jc w:val="center"/>
              <w:textAlignment w:val="auto"/>
              <w:rPr>
                <w:rFonts w:hint="eastAsia" w:ascii="仿宋_GB2312" w:hAnsi="仿宋_GB2312" w:eastAsia="仿宋_GB2312" w:cs="仿宋_GB2312"/>
                <w:color w:val="000000"/>
                <w:kern w:val="2"/>
                <w:sz w:val="21"/>
                <w:szCs w:val="21"/>
                <w:lang w:val="en-US" w:eastAsia="zh-CN"/>
              </w:rPr>
            </w:pPr>
            <w:r>
              <w:rPr>
                <w:rFonts w:hint="eastAsia" w:ascii="仿宋_GB2312" w:hAnsi="仿宋_GB2312" w:eastAsia="仿宋_GB2312" w:cs="仿宋_GB2312"/>
                <w:color w:val="000000"/>
                <w:kern w:val="2"/>
                <w:sz w:val="21"/>
                <w:szCs w:val="21"/>
              </w:rPr>
              <w:t>2021</w:t>
            </w:r>
            <w:r>
              <w:rPr>
                <w:rFonts w:hint="eastAsia" w:ascii="仿宋_GB2312" w:hAnsi="仿宋_GB2312" w:eastAsia="仿宋_GB2312" w:cs="仿宋_GB2312"/>
                <w:color w:val="000000"/>
                <w:kern w:val="2"/>
                <w:sz w:val="21"/>
                <w:szCs w:val="21"/>
                <w:lang w:val="en-US" w:eastAsia="zh-CN"/>
              </w:rPr>
              <w:t>.</w:t>
            </w:r>
            <w:r>
              <w:rPr>
                <w:rFonts w:hint="eastAsia" w:ascii="仿宋_GB2312" w:hAnsi="仿宋_GB2312" w:eastAsia="仿宋_GB2312" w:cs="仿宋_GB2312"/>
                <w:color w:val="000000"/>
                <w:kern w:val="2"/>
                <w:sz w:val="21"/>
                <w:szCs w:val="21"/>
              </w:rPr>
              <w:t>5</w:t>
            </w:r>
            <w:r>
              <w:rPr>
                <w:rFonts w:hint="eastAsia" w:ascii="仿宋_GB2312" w:hAnsi="仿宋_GB2312" w:eastAsia="仿宋_GB2312" w:cs="仿宋_GB2312"/>
                <w:color w:val="000000"/>
                <w:kern w:val="2"/>
                <w:sz w:val="21"/>
                <w:szCs w:val="21"/>
                <w:lang w:val="en-US" w:eastAsia="zh-CN"/>
              </w:rPr>
              <w:t>.</w:t>
            </w:r>
            <w:r>
              <w:rPr>
                <w:rFonts w:hint="eastAsia" w:ascii="仿宋_GB2312" w:hAnsi="仿宋_GB2312" w:eastAsia="仿宋_GB2312" w:cs="仿宋_GB2312"/>
                <w:color w:val="000000"/>
                <w:kern w:val="2"/>
                <w:sz w:val="21"/>
                <w:szCs w:val="21"/>
              </w:rPr>
              <w:t>4</w:t>
            </w:r>
          </w:p>
        </w:tc>
        <w:tc>
          <w:tcPr>
            <w:tcW w:w="1110" w:type="dxa"/>
            <w:noWrap w:val="0"/>
            <w:vAlign w:val="center"/>
          </w:tcPr>
          <w:p w14:paraId="1CFA4C2F">
            <w:pPr>
              <w:pStyle w:val="6"/>
              <w:keepNext w:val="0"/>
              <w:keepLines w:val="0"/>
              <w:pageBreakBefore w:val="0"/>
              <w:kinsoku/>
              <w:wordWrap/>
              <w:overflowPunct/>
              <w:topLinePunct w:val="0"/>
              <w:autoSpaceDE/>
              <w:autoSpaceDN/>
              <w:bidi w:val="0"/>
              <w:adjustRightInd/>
              <w:snapToGrid/>
              <w:spacing w:line="360" w:lineRule="exact"/>
              <w:ind w:firstLine="0" w:firstLineChars="0"/>
              <w:jc w:val="center"/>
              <w:textAlignment w:val="auto"/>
              <w:rPr>
                <w:rFonts w:hint="eastAsia" w:ascii="仿宋_GB2312" w:hAnsi="仿宋_GB2312" w:eastAsia="仿宋_GB2312" w:cs="仿宋_GB2312"/>
                <w:color w:val="000000"/>
                <w:kern w:val="2"/>
                <w:sz w:val="21"/>
                <w:szCs w:val="21"/>
                <w:lang w:val="en-US" w:eastAsia="zh-CN"/>
              </w:rPr>
            </w:pPr>
            <w:r>
              <w:rPr>
                <w:rFonts w:hint="eastAsia" w:ascii="仿宋_GB2312" w:hAnsi="仿宋_GB2312" w:eastAsia="仿宋_GB2312" w:cs="仿宋_GB2312"/>
                <w:color w:val="000000"/>
                <w:kern w:val="2"/>
                <w:sz w:val="21"/>
                <w:szCs w:val="21"/>
              </w:rPr>
              <w:t>4398571</w:t>
            </w:r>
          </w:p>
        </w:tc>
        <w:tc>
          <w:tcPr>
            <w:tcW w:w="1155" w:type="dxa"/>
            <w:noWrap w:val="0"/>
            <w:vAlign w:val="center"/>
          </w:tcPr>
          <w:p w14:paraId="2C3817C6">
            <w:pPr>
              <w:pStyle w:val="6"/>
              <w:keepNext w:val="0"/>
              <w:keepLines w:val="0"/>
              <w:pageBreakBefore w:val="0"/>
              <w:kinsoku/>
              <w:wordWrap/>
              <w:overflowPunct/>
              <w:topLinePunct w:val="0"/>
              <w:autoSpaceDE/>
              <w:autoSpaceDN/>
              <w:bidi w:val="0"/>
              <w:adjustRightInd/>
              <w:snapToGrid/>
              <w:spacing w:line="360" w:lineRule="exact"/>
              <w:ind w:firstLine="0" w:firstLineChars="0"/>
              <w:jc w:val="center"/>
              <w:textAlignment w:val="auto"/>
              <w:rPr>
                <w:rFonts w:hint="eastAsia" w:ascii="仿宋_GB2312" w:hAnsi="仿宋_GB2312" w:eastAsia="仿宋_GB2312" w:cs="仿宋_GB2312"/>
                <w:color w:val="000000"/>
                <w:kern w:val="2"/>
                <w:sz w:val="21"/>
                <w:szCs w:val="21"/>
                <w:lang w:val="en-US" w:eastAsia="zh-CN"/>
              </w:rPr>
            </w:pPr>
            <w:r>
              <w:rPr>
                <w:rFonts w:hint="eastAsia" w:ascii="仿宋_GB2312" w:hAnsi="仿宋_GB2312" w:eastAsia="仿宋_GB2312" w:cs="仿宋_GB2312"/>
                <w:color w:val="000000"/>
                <w:kern w:val="2"/>
                <w:sz w:val="21"/>
                <w:szCs w:val="21"/>
              </w:rPr>
              <w:t>四川省宜宾普什模具有限公司</w:t>
            </w:r>
          </w:p>
        </w:tc>
        <w:tc>
          <w:tcPr>
            <w:tcW w:w="1230" w:type="dxa"/>
            <w:noWrap w:val="0"/>
            <w:vAlign w:val="center"/>
          </w:tcPr>
          <w:p w14:paraId="42CE6881">
            <w:pPr>
              <w:pStyle w:val="6"/>
              <w:keepNext w:val="0"/>
              <w:keepLines w:val="0"/>
              <w:pageBreakBefore w:val="0"/>
              <w:kinsoku/>
              <w:wordWrap/>
              <w:overflowPunct/>
              <w:topLinePunct w:val="0"/>
              <w:autoSpaceDE/>
              <w:autoSpaceDN/>
              <w:bidi w:val="0"/>
              <w:adjustRightInd/>
              <w:snapToGrid/>
              <w:spacing w:line="360" w:lineRule="exact"/>
              <w:ind w:firstLine="0" w:firstLineChars="0"/>
              <w:jc w:val="center"/>
              <w:textAlignment w:val="auto"/>
              <w:rPr>
                <w:rFonts w:hint="eastAsia" w:ascii="仿宋_GB2312" w:hAnsi="仿宋_GB2312" w:eastAsia="仿宋_GB2312" w:cs="仿宋_GB2312"/>
                <w:color w:val="000000"/>
                <w:kern w:val="2"/>
                <w:sz w:val="21"/>
                <w:szCs w:val="21"/>
                <w:lang w:val="en-US" w:eastAsia="zh-CN"/>
              </w:rPr>
            </w:pPr>
            <w:r>
              <w:rPr>
                <w:rFonts w:hint="eastAsia" w:ascii="仿宋_GB2312" w:hAnsi="仿宋_GB2312" w:eastAsia="仿宋_GB2312" w:cs="仿宋_GB2312"/>
                <w:color w:val="000000"/>
                <w:kern w:val="2"/>
                <w:sz w:val="21"/>
                <w:szCs w:val="21"/>
              </w:rPr>
              <w:t>罗刚</w:t>
            </w:r>
          </w:p>
        </w:tc>
        <w:tc>
          <w:tcPr>
            <w:tcW w:w="804" w:type="dxa"/>
            <w:noWrap w:val="0"/>
            <w:vAlign w:val="center"/>
          </w:tcPr>
          <w:p w14:paraId="69C32BBD">
            <w:pPr>
              <w:pStyle w:val="6"/>
              <w:keepNext w:val="0"/>
              <w:keepLines w:val="0"/>
              <w:pageBreakBefore w:val="0"/>
              <w:kinsoku/>
              <w:wordWrap/>
              <w:overflowPunct/>
              <w:topLinePunct w:val="0"/>
              <w:autoSpaceDE/>
              <w:autoSpaceDN/>
              <w:bidi w:val="0"/>
              <w:adjustRightInd/>
              <w:snapToGrid/>
              <w:spacing w:line="360" w:lineRule="exact"/>
              <w:ind w:firstLine="0" w:firstLineChars="0"/>
              <w:jc w:val="center"/>
              <w:textAlignment w:val="auto"/>
              <w:rPr>
                <w:rFonts w:hint="eastAsia" w:ascii="仿宋_GB2312" w:hAnsi="仿宋_GB2312" w:eastAsia="仿宋_GB2312" w:cs="仿宋_GB2312"/>
                <w:color w:val="000000"/>
                <w:kern w:val="2"/>
                <w:sz w:val="21"/>
                <w:szCs w:val="21"/>
                <w:lang w:val="en-US" w:eastAsia="zh-CN"/>
              </w:rPr>
            </w:pPr>
            <w:r>
              <w:rPr>
                <w:rFonts w:hint="eastAsia" w:ascii="仿宋_GB2312" w:hAnsi="仿宋_GB2312" w:eastAsia="仿宋_GB2312" w:cs="仿宋_GB2312"/>
                <w:color w:val="000000"/>
                <w:kern w:val="2"/>
                <w:sz w:val="21"/>
                <w:szCs w:val="21"/>
              </w:rPr>
              <w:t>有效</w:t>
            </w:r>
          </w:p>
        </w:tc>
      </w:tr>
      <w:tr w14:paraId="39EBC14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021" w:hRule="atLeast"/>
          <w:jc w:val="center"/>
        </w:trPr>
        <w:tc>
          <w:tcPr>
            <w:tcW w:w="551" w:type="dxa"/>
            <w:noWrap w:val="0"/>
            <w:vAlign w:val="center"/>
          </w:tcPr>
          <w:p w14:paraId="5BEEC07F">
            <w:pPr>
              <w:pStyle w:val="6"/>
              <w:keepNext w:val="0"/>
              <w:keepLines w:val="0"/>
              <w:pageBreakBefore w:val="0"/>
              <w:kinsoku/>
              <w:wordWrap/>
              <w:overflowPunct/>
              <w:topLinePunct w:val="0"/>
              <w:autoSpaceDE/>
              <w:autoSpaceDN/>
              <w:bidi w:val="0"/>
              <w:adjustRightInd/>
              <w:snapToGrid/>
              <w:spacing w:line="360" w:lineRule="exact"/>
              <w:ind w:firstLine="0" w:firstLineChars="0"/>
              <w:jc w:val="center"/>
              <w:textAlignment w:val="auto"/>
              <w:rPr>
                <w:rFonts w:hint="eastAsia" w:ascii="仿宋_GB2312" w:hAnsi="仿宋_GB2312" w:eastAsia="仿宋_GB2312" w:cs="仿宋_GB2312"/>
                <w:color w:val="000000"/>
                <w:kern w:val="2"/>
                <w:sz w:val="21"/>
                <w:szCs w:val="21"/>
                <w:lang w:val="en-US" w:eastAsia="zh-CN"/>
              </w:rPr>
            </w:pPr>
            <w:r>
              <w:rPr>
                <w:rFonts w:hint="eastAsia" w:ascii="仿宋_GB2312" w:hAnsi="仿宋_GB2312" w:eastAsia="仿宋_GB2312" w:cs="仿宋_GB2312"/>
                <w:color w:val="000000"/>
                <w:kern w:val="2"/>
                <w:sz w:val="21"/>
                <w:szCs w:val="21"/>
                <w:lang w:val="en-US" w:eastAsia="zh-CN"/>
              </w:rPr>
              <w:t>3</w:t>
            </w:r>
          </w:p>
        </w:tc>
        <w:tc>
          <w:tcPr>
            <w:tcW w:w="795" w:type="dxa"/>
            <w:noWrap w:val="0"/>
            <w:vAlign w:val="center"/>
          </w:tcPr>
          <w:p w14:paraId="5E5406AB">
            <w:pPr>
              <w:pStyle w:val="6"/>
              <w:keepNext w:val="0"/>
              <w:keepLines w:val="0"/>
              <w:pageBreakBefore w:val="0"/>
              <w:kinsoku/>
              <w:wordWrap/>
              <w:overflowPunct/>
              <w:topLinePunct w:val="0"/>
              <w:autoSpaceDE/>
              <w:autoSpaceDN/>
              <w:bidi w:val="0"/>
              <w:adjustRightInd/>
              <w:snapToGrid/>
              <w:spacing w:line="360" w:lineRule="exact"/>
              <w:ind w:firstLine="0" w:firstLineChars="0"/>
              <w:jc w:val="center"/>
              <w:textAlignment w:val="auto"/>
              <w:rPr>
                <w:rFonts w:hint="eastAsia" w:ascii="仿宋_GB2312" w:hAnsi="仿宋_GB2312" w:eastAsia="仿宋_GB2312" w:cs="仿宋_GB2312"/>
                <w:color w:val="000000"/>
                <w:kern w:val="2"/>
                <w:sz w:val="21"/>
                <w:szCs w:val="21"/>
                <w:lang w:val="en-US" w:eastAsia="zh-CN"/>
              </w:rPr>
            </w:pPr>
            <w:r>
              <w:rPr>
                <w:rFonts w:hint="eastAsia" w:ascii="仿宋_GB2312" w:hAnsi="仿宋_GB2312" w:eastAsia="仿宋_GB2312" w:cs="仿宋_GB2312"/>
                <w:color w:val="000000"/>
                <w:kern w:val="2"/>
                <w:sz w:val="21"/>
                <w:szCs w:val="21"/>
              </w:rPr>
              <w:t>发明专利</w:t>
            </w:r>
          </w:p>
        </w:tc>
        <w:tc>
          <w:tcPr>
            <w:tcW w:w="1290" w:type="dxa"/>
            <w:noWrap w:val="0"/>
            <w:vAlign w:val="center"/>
          </w:tcPr>
          <w:p w14:paraId="63FCBF61">
            <w:pPr>
              <w:pStyle w:val="6"/>
              <w:keepNext w:val="0"/>
              <w:keepLines w:val="0"/>
              <w:pageBreakBefore w:val="0"/>
              <w:kinsoku/>
              <w:wordWrap/>
              <w:overflowPunct/>
              <w:topLinePunct w:val="0"/>
              <w:autoSpaceDE/>
              <w:autoSpaceDN/>
              <w:bidi w:val="0"/>
              <w:adjustRightInd/>
              <w:snapToGrid/>
              <w:spacing w:line="360" w:lineRule="exact"/>
              <w:ind w:firstLine="0" w:firstLineChars="0"/>
              <w:jc w:val="center"/>
              <w:textAlignment w:val="auto"/>
              <w:rPr>
                <w:rFonts w:hint="eastAsia" w:ascii="仿宋_GB2312" w:hAnsi="仿宋_GB2312" w:eastAsia="仿宋_GB2312" w:cs="仿宋_GB2312"/>
                <w:color w:val="000000"/>
                <w:kern w:val="2"/>
                <w:sz w:val="21"/>
                <w:szCs w:val="21"/>
                <w:lang w:val="en-US" w:eastAsia="zh-CN"/>
              </w:rPr>
            </w:pPr>
            <w:r>
              <w:rPr>
                <w:rFonts w:hint="eastAsia" w:ascii="仿宋_GB2312" w:hAnsi="仿宋_GB2312" w:eastAsia="仿宋_GB2312" w:cs="仿宋_GB2312"/>
                <w:color w:val="000000"/>
                <w:kern w:val="2"/>
                <w:sz w:val="21"/>
                <w:szCs w:val="21"/>
              </w:rPr>
              <w:t>一种浇筑模具端口的加工方法及浇筑模具</w:t>
            </w:r>
          </w:p>
        </w:tc>
        <w:tc>
          <w:tcPr>
            <w:tcW w:w="915" w:type="dxa"/>
            <w:noWrap w:val="0"/>
            <w:vAlign w:val="center"/>
          </w:tcPr>
          <w:p w14:paraId="76B4BC35">
            <w:pPr>
              <w:pStyle w:val="6"/>
              <w:keepNext w:val="0"/>
              <w:keepLines w:val="0"/>
              <w:pageBreakBefore w:val="0"/>
              <w:kinsoku/>
              <w:wordWrap/>
              <w:overflowPunct/>
              <w:topLinePunct w:val="0"/>
              <w:autoSpaceDE/>
              <w:autoSpaceDN/>
              <w:bidi w:val="0"/>
              <w:adjustRightInd/>
              <w:snapToGrid/>
              <w:spacing w:line="360" w:lineRule="exact"/>
              <w:ind w:firstLine="0" w:firstLineChars="0"/>
              <w:jc w:val="center"/>
              <w:textAlignment w:val="auto"/>
              <w:rPr>
                <w:rFonts w:hint="eastAsia" w:ascii="仿宋_GB2312" w:hAnsi="仿宋_GB2312" w:eastAsia="仿宋_GB2312" w:cs="仿宋_GB2312"/>
                <w:color w:val="000000"/>
                <w:kern w:val="2"/>
                <w:sz w:val="21"/>
                <w:szCs w:val="21"/>
                <w:lang w:val="en-US" w:eastAsia="zh-CN"/>
              </w:rPr>
            </w:pPr>
            <w:r>
              <w:rPr>
                <w:rFonts w:hint="eastAsia" w:ascii="仿宋_GB2312" w:hAnsi="仿宋_GB2312" w:eastAsia="仿宋_GB2312" w:cs="仿宋_GB2312"/>
                <w:color w:val="000000"/>
                <w:kern w:val="2"/>
                <w:sz w:val="21"/>
                <w:szCs w:val="21"/>
              </w:rPr>
              <w:t>中国</w:t>
            </w:r>
          </w:p>
        </w:tc>
        <w:tc>
          <w:tcPr>
            <w:tcW w:w="1095" w:type="dxa"/>
            <w:noWrap w:val="0"/>
            <w:vAlign w:val="center"/>
          </w:tcPr>
          <w:p w14:paraId="3DD11EE6">
            <w:pPr>
              <w:pStyle w:val="6"/>
              <w:keepNext w:val="0"/>
              <w:keepLines w:val="0"/>
              <w:pageBreakBefore w:val="0"/>
              <w:kinsoku/>
              <w:wordWrap/>
              <w:overflowPunct/>
              <w:topLinePunct w:val="0"/>
              <w:autoSpaceDE/>
              <w:autoSpaceDN/>
              <w:bidi w:val="0"/>
              <w:adjustRightInd/>
              <w:snapToGrid/>
              <w:spacing w:line="360" w:lineRule="exact"/>
              <w:ind w:firstLine="0" w:firstLineChars="0"/>
              <w:jc w:val="center"/>
              <w:textAlignment w:val="auto"/>
              <w:rPr>
                <w:rFonts w:hint="eastAsia" w:ascii="仿宋_GB2312" w:hAnsi="仿宋_GB2312" w:eastAsia="仿宋_GB2312" w:cs="仿宋_GB2312"/>
                <w:color w:val="000000"/>
                <w:kern w:val="2"/>
                <w:sz w:val="21"/>
                <w:szCs w:val="21"/>
                <w:lang w:val="en-US" w:eastAsia="zh-CN"/>
              </w:rPr>
            </w:pPr>
            <w:r>
              <w:rPr>
                <w:rFonts w:hint="eastAsia" w:ascii="仿宋_GB2312" w:hAnsi="仿宋_GB2312" w:eastAsia="仿宋_GB2312" w:cs="仿宋_GB2312"/>
                <w:color w:val="000000"/>
                <w:kern w:val="2"/>
                <w:sz w:val="21"/>
                <w:szCs w:val="21"/>
              </w:rPr>
              <w:t>ZL202111572009.6</w:t>
            </w:r>
          </w:p>
        </w:tc>
        <w:tc>
          <w:tcPr>
            <w:tcW w:w="1290" w:type="dxa"/>
            <w:noWrap w:val="0"/>
            <w:vAlign w:val="center"/>
          </w:tcPr>
          <w:p w14:paraId="59C0B775">
            <w:pPr>
              <w:pStyle w:val="6"/>
              <w:keepNext w:val="0"/>
              <w:keepLines w:val="0"/>
              <w:pageBreakBefore w:val="0"/>
              <w:kinsoku/>
              <w:wordWrap/>
              <w:overflowPunct/>
              <w:topLinePunct w:val="0"/>
              <w:autoSpaceDE/>
              <w:autoSpaceDN/>
              <w:bidi w:val="0"/>
              <w:adjustRightInd/>
              <w:snapToGrid/>
              <w:spacing w:line="360" w:lineRule="exact"/>
              <w:ind w:firstLine="0" w:firstLineChars="0"/>
              <w:jc w:val="center"/>
              <w:textAlignment w:val="auto"/>
              <w:rPr>
                <w:rFonts w:hint="eastAsia" w:ascii="仿宋_GB2312" w:hAnsi="仿宋_GB2312" w:eastAsia="仿宋_GB2312" w:cs="仿宋_GB2312"/>
                <w:color w:val="000000"/>
                <w:kern w:val="2"/>
                <w:sz w:val="21"/>
                <w:szCs w:val="21"/>
                <w:lang w:val="en-US" w:eastAsia="zh-CN"/>
              </w:rPr>
            </w:pPr>
            <w:r>
              <w:rPr>
                <w:rFonts w:hint="eastAsia" w:ascii="仿宋_GB2312" w:hAnsi="仿宋_GB2312" w:eastAsia="仿宋_GB2312" w:cs="仿宋_GB2312"/>
                <w:color w:val="000000"/>
                <w:kern w:val="2"/>
                <w:sz w:val="21"/>
                <w:szCs w:val="21"/>
              </w:rPr>
              <w:t>2023</w:t>
            </w:r>
            <w:r>
              <w:rPr>
                <w:rFonts w:hint="eastAsia" w:ascii="仿宋_GB2312" w:hAnsi="仿宋_GB2312" w:eastAsia="仿宋_GB2312" w:cs="仿宋_GB2312"/>
                <w:color w:val="000000"/>
                <w:kern w:val="2"/>
                <w:sz w:val="21"/>
                <w:szCs w:val="21"/>
                <w:lang w:val="en-US" w:eastAsia="zh-CN"/>
              </w:rPr>
              <w:t>.</w:t>
            </w:r>
            <w:r>
              <w:rPr>
                <w:rFonts w:hint="eastAsia" w:ascii="仿宋_GB2312" w:hAnsi="仿宋_GB2312" w:eastAsia="仿宋_GB2312" w:cs="仿宋_GB2312"/>
                <w:color w:val="000000"/>
                <w:kern w:val="2"/>
                <w:sz w:val="21"/>
                <w:szCs w:val="21"/>
              </w:rPr>
              <w:t>12</w:t>
            </w:r>
            <w:r>
              <w:rPr>
                <w:rFonts w:hint="eastAsia" w:ascii="仿宋_GB2312" w:hAnsi="仿宋_GB2312" w:eastAsia="仿宋_GB2312" w:cs="仿宋_GB2312"/>
                <w:color w:val="000000"/>
                <w:kern w:val="2"/>
                <w:sz w:val="21"/>
                <w:szCs w:val="21"/>
                <w:lang w:val="en-US" w:eastAsia="zh-CN"/>
              </w:rPr>
              <w:t>.</w:t>
            </w:r>
            <w:r>
              <w:rPr>
                <w:rFonts w:hint="eastAsia" w:ascii="仿宋_GB2312" w:hAnsi="仿宋_GB2312" w:eastAsia="仿宋_GB2312" w:cs="仿宋_GB2312"/>
                <w:color w:val="000000"/>
                <w:kern w:val="2"/>
                <w:sz w:val="21"/>
                <w:szCs w:val="21"/>
              </w:rPr>
              <w:t>1</w:t>
            </w:r>
          </w:p>
        </w:tc>
        <w:tc>
          <w:tcPr>
            <w:tcW w:w="1110" w:type="dxa"/>
            <w:noWrap w:val="0"/>
            <w:vAlign w:val="center"/>
          </w:tcPr>
          <w:p w14:paraId="50F3EE9E">
            <w:pPr>
              <w:pStyle w:val="6"/>
              <w:keepNext w:val="0"/>
              <w:keepLines w:val="0"/>
              <w:pageBreakBefore w:val="0"/>
              <w:kinsoku/>
              <w:wordWrap/>
              <w:overflowPunct/>
              <w:topLinePunct w:val="0"/>
              <w:autoSpaceDE/>
              <w:autoSpaceDN/>
              <w:bidi w:val="0"/>
              <w:adjustRightInd/>
              <w:snapToGrid/>
              <w:spacing w:line="360" w:lineRule="exact"/>
              <w:ind w:firstLine="0" w:firstLineChars="0"/>
              <w:jc w:val="center"/>
              <w:textAlignment w:val="auto"/>
              <w:rPr>
                <w:rFonts w:hint="eastAsia" w:ascii="仿宋_GB2312" w:hAnsi="仿宋_GB2312" w:eastAsia="仿宋_GB2312" w:cs="仿宋_GB2312"/>
                <w:color w:val="000000"/>
                <w:kern w:val="2"/>
                <w:sz w:val="21"/>
                <w:szCs w:val="21"/>
                <w:lang w:val="en-US" w:eastAsia="zh-CN"/>
              </w:rPr>
            </w:pPr>
            <w:r>
              <w:rPr>
                <w:rFonts w:hint="eastAsia" w:ascii="仿宋_GB2312" w:hAnsi="仿宋_GB2312" w:eastAsia="仿宋_GB2312" w:cs="仿宋_GB2312"/>
                <w:color w:val="000000"/>
                <w:kern w:val="2"/>
                <w:sz w:val="21"/>
                <w:szCs w:val="21"/>
              </w:rPr>
              <w:t>6528785</w:t>
            </w:r>
          </w:p>
        </w:tc>
        <w:tc>
          <w:tcPr>
            <w:tcW w:w="1155" w:type="dxa"/>
            <w:noWrap w:val="0"/>
            <w:vAlign w:val="center"/>
          </w:tcPr>
          <w:p w14:paraId="7378616C">
            <w:pPr>
              <w:pStyle w:val="6"/>
              <w:keepNext w:val="0"/>
              <w:keepLines w:val="0"/>
              <w:pageBreakBefore w:val="0"/>
              <w:kinsoku/>
              <w:wordWrap/>
              <w:overflowPunct/>
              <w:topLinePunct w:val="0"/>
              <w:autoSpaceDE/>
              <w:autoSpaceDN/>
              <w:bidi w:val="0"/>
              <w:adjustRightInd/>
              <w:snapToGrid/>
              <w:spacing w:line="360" w:lineRule="exact"/>
              <w:ind w:firstLine="0" w:firstLineChars="0"/>
              <w:jc w:val="center"/>
              <w:textAlignment w:val="auto"/>
              <w:rPr>
                <w:rFonts w:hint="eastAsia" w:ascii="仿宋_GB2312" w:hAnsi="仿宋_GB2312" w:eastAsia="仿宋_GB2312" w:cs="仿宋_GB2312"/>
                <w:color w:val="000000"/>
                <w:kern w:val="2"/>
                <w:sz w:val="21"/>
                <w:szCs w:val="21"/>
                <w:lang w:val="en-US" w:eastAsia="zh-CN"/>
              </w:rPr>
            </w:pPr>
            <w:r>
              <w:rPr>
                <w:rFonts w:hint="eastAsia" w:ascii="仿宋_GB2312" w:hAnsi="仿宋_GB2312" w:eastAsia="仿宋_GB2312" w:cs="仿宋_GB2312"/>
                <w:color w:val="000000"/>
                <w:kern w:val="2"/>
                <w:sz w:val="21"/>
                <w:szCs w:val="21"/>
              </w:rPr>
              <w:t>四川省宜宾普什模具有限公司</w:t>
            </w:r>
            <w:r>
              <w:rPr>
                <w:rFonts w:hint="eastAsia" w:ascii="仿宋_GB2312" w:hAnsi="仿宋_GB2312" w:eastAsia="仿宋_GB2312" w:cs="仿宋_GB2312"/>
                <w:color w:val="000000"/>
                <w:kern w:val="2"/>
                <w:sz w:val="21"/>
                <w:szCs w:val="21"/>
                <w:lang w:eastAsia="zh-CN"/>
              </w:rPr>
              <w:t>、</w:t>
            </w:r>
          </w:p>
          <w:p w14:paraId="7CD06613">
            <w:pPr>
              <w:pStyle w:val="6"/>
              <w:keepNext w:val="0"/>
              <w:keepLines w:val="0"/>
              <w:pageBreakBefore w:val="0"/>
              <w:kinsoku/>
              <w:wordWrap/>
              <w:overflowPunct/>
              <w:topLinePunct w:val="0"/>
              <w:autoSpaceDE/>
              <w:autoSpaceDN/>
              <w:bidi w:val="0"/>
              <w:adjustRightInd/>
              <w:snapToGrid/>
              <w:spacing w:line="360" w:lineRule="exact"/>
              <w:ind w:firstLine="0" w:firstLineChars="0"/>
              <w:jc w:val="center"/>
              <w:textAlignment w:val="auto"/>
              <w:rPr>
                <w:rFonts w:hint="eastAsia" w:ascii="仿宋_GB2312" w:hAnsi="仿宋_GB2312" w:eastAsia="仿宋_GB2312" w:cs="仿宋_GB2312"/>
                <w:color w:val="000000"/>
                <w:kern w:val="2"/>
                <w:sz w:val="21"/>
                <w:szCs w:val="21"/>
                <w:lang w:eastAsia="zh-CN"/>
              </w:rPr>
            </w:pPr>
            <w:r>
              <w:rPr>
                <w:rFonts w:hint="eastAsia" w:ascii="仿宋_GB2312" w:hAnsi="仿宋_GB2312" w:eastAsia="仿宋_GB2312" w:cs="仿宋_GB2312"/>
                <w:color w:val="000000"/>
                <w:kern w:val="2"/>
                <w:sz w:val="21"/>
                <w:szCs w:val="21"/>
              </w:rPr>
              <w:t>宜宾上交大新材料研究中心</w:t>
            </w:r>
            <w:r>
              <w:rPr>
                <w:rFonts w:hint="eastAsia" w:ascii="仿宋_GB2312" w:hAnsi="仿宋_GB2312" w:eastAsia="仿宋_GB2312" w:cs="仿宋_GB2312"/>
                <w:color w:val="000000"/>
                <w:kern w:val="2"/>
                <w:sz w:val="21"/>
                <w:szCs w:val="21"/>
                <w:lang w:eastAsia="zh-CN"/>
              </w:rPr>
              <w:t>、</w:t>
            </w:r>
          </w:p>
          <w:p w14:paraId="44A4830A">
            <w:pPr>
              <w:pStyle w:val="6"/>
              <w:keepNext w:val="0"/>
              <w:keepLines w:val="0"/>
              <w:pageBreakBefore w:val="0"/>
              <w:kinsoku/>
              <w:wordWrap/>
              <w:overflowPunct/>
              <w:topLinePunct w:val="0"/>
              <w:autoSpaceDE/>
              <w:autoSpaceDN/>
              <w:bidi w:val="0"/>
              <w:adjustRightInd/>
              <w:snapToGrid/>
              <w:spacing w:line="360" w:lineRule="exact"/>
              <w:ind w:firstLine="0" w:firstLineChars="0"/>
              <w:jc w:val="center"/>
              <w:textAlignment w:val="auto"/>
              <w:rPr>
                <w:rFonts w:hint="eastAsia" w:ascii="仿宋_GB2312" w:hAnsi="仿宋_GB2312" w:eastAsia="仿宋_GB2312" w:cs="仿宋_GB2312"/>
                <w:color w:val="000000"/>
                <w:kern w:val="2"/>
                <w:sz w:val="21"/>
                <w:szCs w:val="21"/>
                <w:lang w:val="en-US" w:eastAsia="zh-CN"/>
              </w:rPr>
            </w:pPr>
            <w:r>
              <w:rPr>
                <w:rFonts w:hint="eastAsia" w:ascii="仿宋_GB2312" w:hAnsi="仿宋_GB2312" w:eastAsia="仿宋_GB2312" w:cs="仿宋_GB2312"/>
                <w:color w:val="000000"/>
                <w:kern w:val="2"/>
                <w:sz w:val="21"/>
                <w:szCs w:val="21"/>
              </w:rPr>
              <w:t>上海交通大学</w:t>
            </w:r>
          </w:p>
        </w:tc>
        <w:tc>
          <w:tcPr>
            <w:tcW w:w="1230" w:type="dxa"/>
            <w:noWrap w:val="0"/>
            <w:vAlign w:val="center"/>
          </w:tcPr>
          <w:p w14:paraId="03C6F04D">
            <w:pPr>
              <w:pStyle w:val="6"/>
              <w:keepNext w:val="0"/>
              <w:keepLines w:val="0"/>
              <w:pageBreakBefore w:val="0"/>
              <w:kinsoku/>
              <w:wordWrap/>
              <w:overflowPunct/>
              <w:topLinePunct w:val="0"/>
              <w:autoSpaceDE/>
              <w:autoSpaceDN/>
              <w:bidi w:val="0"/>
              <w:adjustRightInd/>
              <w:snapToGrid/>
              <w:spacing w:line="360" w:lineRule="exact"/>
              <w:ind w:firstLine="0" w:firstLineChars="0"/>
              <w:jc w:val="center"/>
              <w:textAlignment w:val="auto"/>
              <w:rPr>
                <w:rFonts w:hint="eastAsia" w:ascii="仿宋_GB2312" w:hAnsi="仿宋_GB2312" w:eastAsia="仿宋_GB2312" w:cs="仿宋_GB2312"/>
                <w:color w:val="000000"/>
                <w:kern w:val="2"/>
                <w:sz w:val="21"/>
                <w:szCs w:val="21"/>
                <w:lang w:val="en-US" w:eastAsia="zh-CN"/>
              </w:rPr>
            </w:pPr>
            <w:r>
              <w:rPr>
                <w:rFonts w:hint="eastAsia" w:ascii="仿宋_GB2312" w:hAnsi="仿宋_GB2312" w:eastAsia="仿宋_GB2312" w:cs="仿宋_GB2312"/>
                <w:color w:val="000000"/>
                <w:kern w:val="2"/>
                <w:sz w:val="21"/>
                <w:szCs w:val="21"/>
              </w:rPr>
              <w:t>孙军浩、李铸国、冯珂、焦伟、凌玮、王瑞博、刘长清、连宏宇、刘丽、程静</w:t>
            </w:r>
          </w:p>
        </w:tc>
        <w:tc>
          <w:tcPr>
            <w:tcW w:w="804" w:type="dxa"/>
            <w:noWrap w:val="0"/>
            <w:vAlign w:val="center"/>
          </w:tcPr>
          <w:p w14:paraId="2129D4C1">
            <w:pPr>
              <w:pStyle w:val="6"/>
              <w:keepNext w:val="0"/>
              <w:keepLines w:val="0"/>
              <w:pageBreakBefore w:val="0"/>
              <w:kinsoku/>
              <w:wordWrap/>
              <w:overflowPunct/>
              <w:topLinePunct w:val="0"/>
              <w:autoSpaceDE/>
              <w:autoSpaceDN/>
              <w:bidi w:val="0"/>
              <w:adjustRightInd/>
              <w:snapToGrid/>
              <w:spacing w:line="360" w:lineRule="exact"/>
              <w:ind w:firstLine="0" w:firstLineChars="0"/>
              <w:jc w:val="center"/>
              <w:textAlignment w:val="auto"/>
              <w:rPr>
                <w:rFonts w:hint="eastAsia" w:ascii="仿宋_GB2312" w:hAnsi="仿宋_GB2312" w:eastAsia="仿宋_GB2312" w:cs="仿宋_GB2312"/>
                <w:color w:val="000000"/>
                <w:kern w:val="2"/>
                <w:sz w:val="21"/>
                <w:szCs w:val="21"/>
                <w:lang w:val="en-US" w:eastAsia="zh-CN"/>
              </w:rPr>
            </w:pPr>
            <w:r>
              <w:rPr>
                <w:rFonts w:hint="eastAsia" w:ascii="仿宋_GB2312" w:hAnsi="仿宋_GB2312" w:eastAsia="仿宋_GB2312" w:cs="仿宋_GB2312"/>
                <w:color w:val="000000"/>
                <w:kern w:val="2"/>
                <w:sz w:val="21"/>
                <w:szCs w:val="21"/>
              </w:rPr>
              <w:t>有效</w:t>
            </w:r>
          </w:p>
        </w:tc>
      </w:tr>
      <w:tr w14:paraId="3EE7462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021" w:hRule="atLeast"/>
          <w:jc w:val="center"/>
        </w:trPr>
        <w:tc>
          <w:tcPr>
            <w:tcW w:w="551" w:type="dxa"/>
            <w:noWrap w:val="0"/>
            <w:vAlign w:val="center"/>
          </w:tcPr>
          <w:p w14:paraId="29874B9D">
            <w:pPr>
              <w:pStyle w:val="6"/>
              <w:keepNext w:val="0"/>
              <w:keepLines w:val="0"/>
              <w:pageBreakBefore w:val="0"/>
              <w:kinsoku/>
              <w:wordWrap/>
              <w:overflowPunct/>
              <w:topLinePunct w:val="0"/>
              <w:autoSpaceDE/>
              <w:autoSpaceDN/>
              <w:bidi w:val="0"/>
              <w:adjustRightInd/>
              <w:snapToGrid/>
              <w:spacing w:line="360" w:lineRule="exact"/>
              <w:ind w:firstLine="0" w:firstLineChars="0"/>
              <w:jc w:val="center"/>
              <w:textAlignment w:val="auto"/>
              <w:rPr>
                <w:rFonts w:hint="eastAsia" w:ascii="仿宋_GB2312" w:hAnsi="仿宋_GB2312" w:eastAsia="仿宋_GB2312" w:cs="仿宋_GB2312"/>
                <w:color w:val="000000"/>
                <w:kern w:val="2"/>
                <w:sz w:val="21"/>
                <w:szCs w:val="21"/>
                <w:lang w:val="en-US" w:eastAsia="zh-CN"/>
              </w:rPr>
            </w:pPr>
            <w:r>
              <w:rPr>
                <w:rFonts w:hint="eastAsia" w:ascii="仿宋_GB2312" w:hAnsi="仿宋_GB2312" w:eastAsia="仿宋_GB2312" w:cs="仿宋_GB2312"/>
                <w:color w:val="000000"/>
                <w:kern w:val="2"/>
                <w:sz w:val="21"/>
                <w:szCs w:val="21"/>
                <w:lang w:val="en-US" w:eastAsia="zh-CN"/>
              </w:rPr>
              <w:t>4</w:t>
            </w:r>
          </w:p>
        </w:tc>
        <w:tc>
          <w:tcPr>
            <w:tcW w:w="795" w:type="dxa"/>
            <w:noWrap w:val="0"/>
            <w:vAlign w:val="center"/>
          </w:tcPr>
          <w:p w14:paraId="3040D1D5">
            <w:pPr>
              <w:pStyle w:val="6"/>
              <w:keepNext w:val="0"/>
              <w:keepLines w:val="0"/>
              <w:pageBreakBefore w:val="0"/>
              <w:kinsoku/>
              <w:wordWrap/>
              <w:overflowPunct/>
              <w:topLinePunct w:val="0"/>
              <w:autoSpaceDE/>
              <w:autoSpaceDN/>
              <w:bidi w:val="0"/>
              <w:adjustRightInd/>
              <w:snapToGrid/>
              <w:spacing w:line="360" w:lineRule="exact"/>
              <w:ind w:firstLine="0" w:firstLineChars="0"/>
              <w:jc w:val="center"/>
              <w:textAlignment w:val="auto"/>
              <w:rPr>
                <w:rFonts w:hint="eastAsia" w:ascii="仿宋_GB2312" w:hAnsi="仿宋_GB2312" w:eastAsia="仿宋_GB2312" w:cs="仿宋_GB2312"/>
                <w:color w:val="000000"/>
                <w:kern w:val="2"/>
                <w:sz w:val="21"/>
                <w:szCs w:val="21"/>
                <w:lang w:val="en-US" w:eastAsia="zh-CN"/>
              </w:rPr>
            </w:pPr>
            <w:r>
              <w:rPr>
                <w:rFonts w:hint="eastAsia" w:ascii="仿宋_GB2312" w:hAnsi="仿宋_GB2312" w:eastAsia="仿宋_GB2312" w:cs="仿宋_GB2312"/>
                <w:color w:val="000000"/>
                <w:kern w:val="2"/>
                <w:sz w:val="21"/>
                <w:szCs w:val="21"/>
              </w:rPr>
              <w:t>实用新型</w:t>
            </w:r>
          </w:p>
        </w:tc>
        <w:tc>
          <w:tcPr>
            <w:tcW w:w="1290" w:type="dxa"/>
            <w:noWrap w:val="0"/>
            <w:vAlign w:val="center"/>
          </w:tcPr>
          <w:p w14:paraId="34B1C453">
            <w:pPr>
              <w:pStyle w:val="6"/>
              <w:keepNext w:val="0"/>
              <w:keepLines w:val="0"/>
              <w:pageBreakBefore w:val="0"/>
              <w:kinsoku/>
              <w:wordWrap/>
              <w:overflowPunct/>
              <w:topLinePunct w:val="0"/>
              <w:autoSpaceDE/>
              <w:autoSpaceDN/>
              <w:bidi w:val="0"/>
              <w:adjustRightInd/>
              <w:snapToGrid/>
              <w:spacing w:line="360" w:lineRule="exact"/>
              <w:ind w:firstLine="0" w:firstLineChars="0"/>
              <w:jc w:val="center"/>
              <w:textAlignment w:val="auto"/>
              <w:rPr>
                <w:rFonts w:hint="eastAsia" w:ascii="仿宋_GB2312" w:hAnsi="仿宋_GB2312" w:eastAsia="仿宋_GB2312" w:cs="仿宋_GB2312"/>
                <w:color w:val="000000"/>
                <w:kern w:val="2"/>
                <w:sz w:val="21"/>
                <w:szCs w:val="21"/>
                <w:lang w:val="en-US" w:eastAsia="zh-CN"/>
              </w:rPr>
            </w:pPr>
            <w:r>
              <w:rPr>
                <w:rFonts w:hint="eastAsia" w:ascii="仿宋_GB2312" w:hAnsi="仿宋_GB2312" w:eastAsia="仿宋_GB2312" w:cs="仿宋_GB2312"/>
                <w:color w:val="000000"/>
                <w:kern w:val="2"/>
                <w:sz w:val="21"/>
                <w:szCs w:val="21"/>
              </w:rPr>
              <w:t>多工位模具轴向四面旋转机构顶部旋转装置</w:t>
            </w:r>
          </w:p>
        </w:tc>
        <w:tc>
          <w:tcPr>
            <w:tcW w:w="915" w:type="dxa"/>
            <w:noWrap w:val="0"/>
            <w:vAlign w:val="center"/>
          </w:tcPr>
          <w:p w14:paraId="7E544945">
            <w:pPr>
              <w:pStyle w:val="6"/>
              <w:keepNext w:val="0"/>
              <w:keepLines w:val="0"/>
              <w:pageBreakBefore w:val="0"/>
              <w:kinsoku/>
              <w:wordWrap/>
              <w:overflowPunct/>
              <w:topLinePunct w:val="0"/>
              <w:autoSpaceDE/>
              <w:autoSpaceDN/>
              <w:bidi w:val="0"/>
              <w:adjustRightInd/>
              <w:snapToGrid/>
              <w:spacing w:line="360" w:lineRule="exact"/>
              <w:ind w:firstLine="0" w:firstLineChars="0"/>
              <w:jc w:val="center"/>
              <w:textAlignment w:val="auto"/>
              <w:rPr>
                <w:rFonts w:hint="eastAsia" w:ascii="仿宋_GB2312" w:hAnsi="仿宋_GB2312" w:eastAsia="仿宋_GB2312" w:cs="仿宋_GB2312"/>
                <w:color w:val="000000"/>
                <w:kern w:val="2"/>
                <w:sz w:val="21"/>
                <w:szCs w:val="21"/>
                <w:lang w:val="en-US" w:eastAsia="zh-CN"/>
              </w:rPr>
            </w:pPr>
            <w:r>
              <w:rPr>
                <w:rFonts w:hint="eastAsia" w:ascii="仿宋_GB2312" w:hAnsi="仿宋_GB2312" w:eastAsia="仿宋_GB2312" w:cs="仿宋_GB2312"/>
                <w:color w:val="000000"/>
                <w:kern w:val="2"/>
                <w:sz w:val="21"/>
                <w:szCs w:val="21"/>
              </w:rPr>
              <w:t>中国</w:t>
            </w:r>
          </w:p>
        </w:tc>
        <w:tc>
          <w:tcPr>
            <w:tcW w:w="1095" w:type="dxa"/>
            <w:noWrap w:val="0"/>
            <w:vAlign w:val="center"/>
          </w:tcPr>
          <w:p w14:paraId="3EE04CC6">
            <w:pPr>
              <w:pStyle w:val="6"/>
              <w:keepNext w:val="0"/>
              <w:keepLines w:val="0"/>
              <w:pageBreakBefore w:val="0"/>
              <w:kinsoku/>
              <w:wordWrap/>
              <w:overflowPunct/>
              <w:topLinePunct w:val="0"/>
              <w:autoSpaceDE/>
              <w:autoSpaceDN/>
              <w:bidi w:val="0"/>
              <w:adjustRightInd/>
              <w:snapToGrid/>
              <w:spacing w:line="360" w:lineRule="exact"/>
              <w:ind w:firstLine="0" w:firstLineChars="0"/>
              <w:jc w:val="center"/>
              <w:textAlignment w:val="auto"/>
              <w:rPr>
                <w:rFonts w:hint="eastAsia" w:ascii="仿宋_GB2312" w:hAnsi="仿宋_GB2312" w:eastAsia="仿宋_GB2312" w:cs="仿宋_GB2312"/>
                <w:color w:val="000000"/>
                <w:kern w:val="2"/>
                <w:sz w:val="21"/>
                <w:szCs w:val="21"/>
                <w:lang w:val="en-US" w:eastAsia="zh-CN"/>
              </w:rPr>
            </w:pPr>
            <w:r>
              <w:rPr>
                <w:rFonts w:hint="eastAsia" w:ascii="仿宋_GB2312" w:hAnsi="仿宋_GB2312" w:eastAsia="仿宋_GB2312" w:cs="仿宋_GB2312"/>
                <w:color w:val="000000"/>
                <w:kern w:val="2"/>
                <w:sz w:val="21"/>
                <w:szCs w:val="21"/>
              </w:rPr>
              <w:t>ZL201821422896.2</w:t>
            </w:r>
          </w:p>
        </w:tc>
        <w:tc>
          <w:tcPr>
            <w:tcW w:w="1290" w:type="dxa"/>
            <w:noWrap w:val="0"/>
            <w:vAlign w:val="center"/>
          </w:tcPr>
          <w:p w14:paraId="1F11DEDF">
            <w:pPr>
              <w:pStyle w:val="6"/>
              <w:keepNext w:val="0"/>
              <w:keepLines w:val="0"/>
              <w:pageBreakBefore w:val="0"/>
              <w:kinsoku/>
              <w:wordWrap/>
              <w:overflowPunct/>
              <w:topLinePunct w:val="0"/>
              <w:autoSpaceDE/>
              <w:autoSpaceDN/>
              <w:bidi w:val="0"/>
              <w:adjustRightInd/>
              <w:snapToGrid/>
              <w:spacing w:line="360" w:lineRule="exact"/>
              <w:ind w:firstLine="0" w:firstLineChars="0"/>
              <w:jc w:val="center"/>
              <w:textAlignment w:val="auto"/>
              <w:rPr>
                <w:rFonts w:hint="eastAsia" w:ascii="仿宋_GB2312" w:hAnsi="仿宋_GB2312" w:eastAsia="仿宋_GB2312" w:cs="仿宋_GB2312"/>
                <w:color w:val="000000"/>
                <w:kern w:val="2"/>
                <w:sz w:val="21"/>
                <w:szCs w:val="21"/>
                <w:lang w:val="en-US" w:eastAsia="zh-CN"/>
              </w:rPr>
            </w:pPr>
            <w:r>
              <w:rPr>
                <w:rFonts w:hint="eastAsia" w:ascii="仿宋_GB2312" w:hAnsi="仿宋_GB2312" w:eastAsia="仿宋_GB2312" w:cs="仿宋_GB2312"/>
                <w:color w:val="000000"/>
                <w:kern w:val="2"/>
                <w:sz w:val="21"/>
                <w:szCs w:val="21"/>
              </w:rPr>
              <w:t>2019</w:t>
            </w:r>
            <w:r>
              <w:rPr>
                <w:rFonts w:hint="eastAsia" w:ascii="仿宋_GB2312" w:hAnsi="仿宋_GB2312" w:eastAsia="仿宋_GB2312" w:cs="仿宋_GB2312"/>
                <w:color w:val="000000"/>
                <w:kern w:val="2"/>
                <w:sz w:val="21"/>
                <w:szCs w:val="21"/>
                <w:lang w:val="en-US" w:eastAsia="zh-CN"/>
              </w:rPr>
              <w:t>.</w:t>
            </w:r>
            <w:r>
              <w:rPr>
                <w:rFonts w:hint="eastAsia" w:ascii="仿宋_GB2312" w:hAnsi="仿宋_GB2312" w:eastAsia="仿宋_GB2312" w:cs="仿宋_GB2312"/>
                <w:color w:val="000000"/>
                <w:kern w:val="2"/>
                <w:sz w:val="21"/>
                <w:szCs w:val="21"/>
              </w:rPr>
              <w:t>4</w:t>
            </w:r>
            <w:r>
              <w:rPr>
                <w:rFonts w:hint="eastAsia" w:ascii="仿宋_GB2312" w:hAnsi="仿宋_GB2312" w:eastAsia="仿宋_GB2312" w:cs="仿宋_GB2312"/>
                <w:color w:val="000000"/>
                <w:kern w:val="2"/>
                <w:sz w:val="21"/>
                <w:szCs w:val="21"/>
                <w:lang w:val="en-US" w:eastAsia="zh-CN"/>
              </w:rPr>
              <w:t>.</w:t>
            </w:r>
            <w:r>
              <w:rPr>
                <w:rFonts w:hint="eastAsia" w:ascii="仿宋_GB2312" w:hAnsi="仿宋_GB2312" w:eastAsia="仿宋_GB2312" w:cs="仿宋_GB2312"/>
                <w:color w:val="000000"/>
                <w:kern w:val="2"/>
                <w:sz w:val="21"/>
                <w:szCs w:val="21"/>
              </w:rPr>
              <w:t>2</w:t>
            </w:r>
          </w:p>
        </w:tc>
        <w:tc>
          <w:tcPr>
            <w:tcW w:w="1110" w:type="dxa"/>
            <w:noWrap w:val="0"/>
            <w:vAlign w:val="center"/>
          </w:tcPr>
          <w:p w14:paraId="76355C11">
            <w:pPr>
              <w:pStyle w:val="6"/>
              <w:keepNext w:val="0"/>
              <w:keepLines w:val="0"/>
              <w:pageBreakBefore w:val="0"/>
              <w:kinsoku/>
              <w:wordWrap/>
              <w:overflowPunct/>
              <w:topLinePunct w:val="0"/>
              <w:autoSpaceDE/>
              <w:autoSpaceDN/>
              <w:bidi w:val="0"/>
              <w:adjustRightInd/>
              <w:snapToGrid/>
              <w:spacing w:line="360" w:lineRule="exact"/>
              <w:ind w:firstLine="0" w:firstLineChars="0"/>
              <w:jc w:val="center"/>
              <w:textAlignment w:val="auto"/>
              <w:rPr>
                <w:rFonts w:hint="eastAsia" w:ascii="仿宋_GB2312" w:hAnsi="仿宋_GB2312" w:eastAsia="仿宋_GB2312" w:cs="仿宋_GB2312"/>
                <w:color w:val="000000"/>
                <w:kern w:val="2"/>
                <w:sz w:val="21"/>
                <w:szCs w:val="21"/>
                <w:lang w:val="en-US" w:eastAsia="zh-CN"/>
              </w:rPr>
            </w:pPr>
            <w:r>
              <w:rPr>
                <w:rFonts w:hint="eastAsia" w:ascii="仿宋_GB2312" w:hAnsi="仿宋_GB2312" w:eastAsia="仿宋_GB2312" w:cs="仿宋_GB2312"/>
                <w:color w:val="000000"/>
                <w:kern w:val="2"/>
                <w:sz w:val="21"/>
                <w:szCs w:val="21"/>
              </w:rPr>
              <w:t>8668272</w:t>
            </w:r>
          </w:p>
        </w:tc>
        <w:tc>
          <w:tcPr>
            <w:tcW w:w="1155" w:type="dxa"/>
            <w:noWrap w:val="0"/>
            <w:vAlign w:val="center"/>
          </w:tcPr>
          <w:p w14:paraId="17B4B3E5">
            <w:pPr>
              <w:pStyle w:val="6"/>
              <w:keepNext w:val="0"/>
              <w:keepLines w:val="0"/>
              <w:pageBreakBefore w:val="0"/>
              <w:kinsoku/>
              <w:wordWrap/>
              <w:overflowPunct/>
              <w:topLinePunct w:val="0"/>
              <w:autoSpaceDE/>
              <w:autoSpaceDN/>
              <w:bidi w:val="0"/>
              <w:adjustRightInd/>
              <w:snapToGrid/>
              <w:spacing w:line="360" w:lineRule="exact"/>
              <w:ind w:firstLine="0" w:firstLineChars="0"/>
              <w:jc w:val="center"/>
              <w:textAlignment w:val="auto"/>
              <w:rPr>
                <w:rFonts w:hint="eastAsia" w:ascii="仿宋_GB2312" w:hAnsi="仿宋_GB2312" w:eastAsia="仿宋_GB2312" w:cs="仿宋_GB2312"/>
                <w:color w:val="000000"/>
                <w:kern w:val="2"/>
                <w:sz w:val="21"/>
                <w:szCs w:val="21"/>
                <w:lang w:val="en-US" w:eastAsia="zh-CN"/>
              </w:rPr>
            </w:pPr>
            <w:r>
              <w:rPr>
                <w:rFonts w:hint="eastAsia" w:ascii="仿宋_GB2312" w:hAnsi="仿宋_GB2312" w:eastAsia="仿宋_GB2312" w:cs="仿宋_GB2312"/>
                <w:color w:val="000000"/>
                <w:kern w:val="2"/>
                <w:sz w:val="21"/>
                <w:szCs w:val="21"/>
              </w:rPr>
              <w:t>四川省宜宾普什模具有限公司</w:t>
            </w:r>
          </w:p>
        </w:tc>
        <w:tc>
          <w:tcPr>
            <w:tcW w:w="1230" w:type="dxa"/>
            <w:noWrap w:val="0"/>
            <w:vAlign w:val="center"/>
          </w:tcPr>
          <w:p w14:paraId="64E265D4">
            <w:pPr>
              <w:pStyle w:val="6"/>
              <w:keepNext w:val="0"/>
              <w:keepLines w:val="0"/>
              <w:pageBreakBefore w:val="0"/>
              <w:kinsoku/>
              <w:wordWrap/>
              <w:overflowPunct/>
              <w:topLinePunct w:val="0"/>
              <w:autoSpaceDE/>
              <w:autoSpaceDN/>
              <w:bidi w:val="0"/>
              <w:adjustRightInd/>
              <w:snapToGrid/>
              <w:spacing w:line="360" w:lineRule="exact"/>
              <w:ind w:firstLine="0" w:firstLineChars="0"/>
              <w:jc w:val="center"/>
              <w:textAlignment w:val="auto"/>
              <w:rPr>
                <w:rFonts w:hint="eastAsia" w:ascii="仿宋_GB2312" w:hAnsi="仿宋_GB2312" w:eastAsia="仿宋_GB2312" w:cs="仿宋_GB2312"/>
                <w:color w:val="000000"/>
                <w:kern w:val="2"/>
                <w:sz w:val="21"/>
                <w:szCs w:val="21"/>
                <w:lang w:val="en-US" w:eastAsia="zh-CN"/>
              </w:rPr>
            </w:pPr>
            <w:r>
              <w:rPr>
                <w:rFonts w:hint="eastAsia" w:ascii="仿宋_GB2312" w:hAnsi="仿宋_GB2312" w:eastAsia="仿宋_GB2312" w:cs="仿宋_GB2312"/>
                <w:color w:val="000000"/>
                <w:kern w:val="2"/>
                <w:sz w:val="21"/>
                <w:szCs w:val="21"/>
              </w:rPr>
              <w:t>刘宗义、罗刚、王鑫、张义海、陈刚</w:t>
            </w:r>
          </w:p>
        </w:tc>
        <w:tc>
          <w:tcPr>
            <w:tcW w:w="804" w:type="dxa"/>
            <w:noWrap w:val="0"/>
            <w:vAlign w:val="center"/>
          </w:tcPr>
          <w:p w14:paraId="6136E808">
            <w:pPr>
              <w:pStyle w:val="6"/>
              <w:keepNext w:val="0"/>
              <w:keepLines w:val="0"/>
              <w:pageBreakBefore w:val="0"/>
              <w:kinsoku/>
              <w:wordWrap/>
              <w:overflowPunct/>
              <w:topLinePunct w:val="0"/>
              <w:autoSpaceDE/>
              <w:autoSpaceDN/>
              <w:bidi w:val="0"/>
              <w:adjustRightInd/>
              <w:snapToGrid/>
              <w:spacing w:line="360" w:lineRule="exact"/>
              <w:ind w:firstLine="0" w:firstLineChars="0"/>
              <w:jc w:val="center"/>
              <w:textAlignment w:val="auto"/>
              <w:rPr>
                <w:rFonts w:hint="eastAsia" w:ascii="仿宋_GB2312" w:hAnsi="仿宋_GB2312" w:eastAsia="仿宋_GB2312" w:cs="仿宋_GB2312"/>
                <w:color w:val="000000"/>
                <w:kern w:val="2"/>
                <w:sz w:val="21"/>
                <w:szCs w:val="21"/>
                <w:lang w:val="en-US" w:eastAsia="zh-CN"/>
              </w:rPr>
            </w:pPr>
            <w:r>
              <w:rPr>
                <w:rFonts w:hint="eastAsia" w:ascii="仿宋_GB2312" w:hAnsi="仿宋_GB2312" w:eastAsia="仿宋_GB2312" w:cs="仿宋_GB2312"/>
                <w:color w:val="000000"/>
                <w:kern w:val="2"/>
                <w:sz w:val="21"/>
                <w:szCs w:val="21"/>
              </w:rPr>
              <w:t>有效</w:t>
            </w:r>
          </w:p>
        </w:tc>
      </w:tr>
      <w:tr w14:paraId="51E0DC7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021" w:hRule="atLeast"/>
          <w:jc w:val="center"/>
        </w:trPr>
        <w:tc>
          <w:tcPr>
            <w:tcW w:w="551" w:type="dxa"/>
            <w:noWrap w:val="0"/>
            <w:vAlign w:val="center"/>
          </w:tcPr>
          <w:p w14:paraId="141D5503">
            <w:pPr>
              <w:pStyle w:val="6"/>
              <w:keepNext w:val="0"/>
              <w:keepLines w:val="0"/>
              <w:pageBreakBefore w:val="0"/>
              <w:kinsoku/>
              <w:wordWrap/>
              <w:overflowPunct/>
              <w:topLinePunct w:val="0"/>
              <w:autoSpaceDE/>
              <w:autoSpaceDN/>
              <w:bidi w:val="0"/>
              <w:adjustRightInd/>
              <w:snapToGrid/>
              <w:spacing w:line="360" w:lineRule="exact"/>
              <w:ind w:firstLine="0" w:firstLineChars="0"/>
              <w:jc w:val="center"/>
              <w:textAlignment w:val="auto"/>
              <w:rPr>
                <w:rFonts w:hint="eastAsia" w:ascii="仿宋_GB2312" w:hAnsi="仿宋_GB2312" w:eastAsia="仿宋_GB2312" w:cs="仿宋_GB2312"/>
                <w:color w:val="000000"/>
                <w:kern w:val="2"/>
                <w:sz w:val="21"/>
                <w:szCs w:val="21"/>
                <w:lang w:val="en-US" w:eastAsia="zh-CN"/>
              </w:rPr>
            </w:pPr>
            <w:r>
              <w:rPr>
                <w:rFonts w:hint="eastAsia" w:ascii="仿宋_GB2312" w:hAnsi="仿宋_GB2312" w:eastAsia="仿宋_GB2312" w:cs="仿宋_GB2312"/>
                <w:color w:val="000000"/>
                <w:kern w:val="2"/>
                <w:sz w:val="21"/>
                <w:szCs w:val="21"/>
                <w:lang w:val="en-US" w:eastAsia="zh-CN"/>
              </w:rPr>
              <w:t>5</w:t>
            </w:r>
          </w:p>
        </w:tc>
        <w:tc>
          <w:tcPr>
            <w:tcW w:w="795" w:type="dxa"/>
            <w:noWrap w:val="0"/>
            <w:vAlign w:val="center"/>
          </w:tcPr>
          <w:p w14:paraId="23B9D83F">
            <w:pPr>
              <w:pStyle w:val="6"/>
              <w:keepNext w:val="0"/>
              <w:keepLines w:val="0"/>
              <w:pageBreakBefore w:val="0"/>
              <w:kinsoku/>
              <w:wordWrap/>
              <w:overflowPunct/>
              <w:topLinePunct w:val="0"/>
              <w:autoSpaceDE/>
              <w:autoSpaceDN/>
              <w:bidi w:val="0"/>
              <w:adjustRightInd/>
              <w:snapToGrid/>
              <w:spacing w:line="360" w:lineRule="exact"/>
              <w:ind w:firstLine="0" w:firstLineChars="0"/>
              <w:jc w:val="center"/>
              <w:textAlignment w:val="auto"/>
              <w:rPr>
                <w:rFonts w:hint="eastAsia" w:ascii="仿宋_GB2312" w:hAnsi="仿宋_GB2312" w:eastAsia="仿宋_GB2312" w:cs="仿宋_GB2312"/>
                <w:color w:val="000000"/>
                <w:kern w:val="2"/>
                <w:sz w:val="21"/>
                <w:szCs w:val="21"/>
              </w:rPr>
            </w:pPr>
            <w:r>
              <w:rPr>
                <w:rFonts w:hint="eastAsia" w:ascii="仿宋_GB2312" w:hAnsi="仿宋_GB2312" w:eastAsia="仿宋_GB2312" w:cs="仿宋_GB2312"/>
                <w:color w:val="000000"/>
                <w:kern w:val="2"/>
                <w:sz w:val="21"/>
                <w:szCs w:val="21"/>
              </w:rPr>
              <w:t>实用新型</w:t>
            </w:r>
          </w:p>
        </w:tc>
        <w:tc>
          <w:tcPr>
            <w:tcW w:w="1290" w:type="dxa"/>
            <w:noWrap w:val="0"/>
            <w:vAlign w:val="center"/>
          </w:tcPr>
          <w:p w14:paraId="15DE5D5E">
            <w:pPr>
              <w:pStyle w:val="6"/>
              <w:keepNext w:val="0"/>
              <w:keepLines w:val="0"/>
              <w:pageBreakBefore w:val="0"/>
              <w:kinsoku/>
              <w:wordWrap/>
              <w:overflowPunct/>
              <w:topLinePunct w:val="0"/>
              <w:autoSpaceDE/>
              <w:autoSpaceDN/>
              <w:bidi w:val="0"/>
              <w:adjustRightInd/>
              <w:snapToGrid/>
              <w:spacing w:line="360" w:lineRule="exact"/>
              <w:ind w:firstLine="0" w:firstLineChars="0"/>
              <w:jc w:val="center"/>
              <w:textAlignment w:val="auto"/>
              <w:rPr>
                <w:rFonts w:hint="eastAsia" w:ascii="仿宋_GB2312" w:hAnsi="仿宋_GB2312" w:eastAsia="仿宋_GB2312" w:cs="仿宋_GB2312"/>
                <w:color w:val="000000"/>
                <w:kern w:val="2"/>
                <w:sz w:val="21"/>
                <w:szCs w:val="21"/>
              </w:rPr>
            </w:pPr>
            <w:r>
              <w:rPr>
                <w:rFonts w:hint="eastAsia" w:ascii="仿宋_GB2312" w:hAnsi="仿宋_GB2312" w:eastAsia="仿宋_GB2312" w:cs="仿宋_GB2312"/>
                <w:color w:val="000000"/>
                <w:kern w:val="2"/>
                <w:sz w:val="21"/>
                <w:szCs w:val="21"/>
              </w:rPr>
              <w:t>多工位注塑模具四面旋转机构</w:t>
            </w:r>
          </w:p>
        </w:tc>
        <w:tc>
          <w:tcPr>
            <w:tcW w:w="915" w:type="dxa"/>
            <w:noWrap w:val="0"/>
            <w:vAlign w:val="center"/>
          </w:tcPr>
          <w:p w14:paraId="245DE591">
            <w:pPr>
              <w:pStyle w:val="6"/>
              <w:keepNext w:val="0"/>
              <w:keepLines w:val="0"/>
              <w:pageBreakBefore w:val="0"/>
              <w:kinsoku/>
              <w:wordWrap/>
              <w:overflowPunct/>
              <w:topLinePunct w:val="0"/>
              <w:autoSpaceDE/>
              <w:autoSpaceDN/>
              <w:bidi w:val="0"/>
              <w:adjustRightInd/>
              <w:snapToGrid/>
              <w:spacing w:line="360" w:lineRule="exact"/>
              <w:ind w:firstLine="0" w:firstLineChars="0"/>
              <w:jc w:val="center"/>
              <w:textAlignment w:val="auto"/>
              <w:rPr>
                <w:rFonts w:hint="eastAsia" w:ascii="仿宋_GB2312" w:hAnsi="仿宋_GB2312" w:eastAsia="仿宋_GB2312" w:cs="仿宋_GB2312"/>
                <w:color w:val="000000"/>
                <w:kern w:val="2"/>
                <w:sz w:val="21"/>
                <w:szCs w:val="21"/>
              </w:rPr>
            </w:pPr>
            <w:r>
              <w:rPr>
                <w:rFonts w:hint="eastAsia" w:ascii="仿宋_GB2312" w:hAnsi="仿宋_GB2312" w:eastAsia="仿宋_GB2312" w:cs="仿宋_GB2312"/>
                <w:color w:val="000000"/>
                <w:kern w:val="2"/>
                <w:sz w:val="21"/>
                <w:szCs w:val="21"/>
              </w:rPr>
              <w:t>中国</w:t>
            </w:r>
          </w:p>
        </w:tc>
        <w:tc>
          <w:tcPr>
            <w:tcW w:w="1095" w:type="dxa"/>
            <w:noWrap w:val="0"/>
            <w:vAlign w:val="center"/>
          </w:tcPr>
          <w:p w14:paraId="06943A67">
            <w:pPr>
              <w:pStyle w:val="6"/>
              <w:keepNext w:val="0"/>
              <w:keepLines w:val="0"/>
              <w:pageBreakBefore w:val="0"/>
              <w:kinsoku/>
              <w:wordWrap/>
              <w:overflowPunct/>
              <w:topLinePunct w:val="0"/>
              <w:autoSpaceDE/>
              <w:autoSpaceDN/>
              <w:bidi w:val="0"/>
              <w:adjustRightInd/>
              <w:snapToGrid/>
              <w:spacing w:line="360" w:lineRule="exact"/>
              <w:ind w:firstLine="0" w:firstLineChars="0"/>
              <w:jc w:val="center"/>
              <w:textAlignment w:val="auto"/>
              <w:rPr>
                <w:rFonts w:hint="eastAsia" w:ascii="仿宋_GB2312" w:hAnsi="仿宋_GB2312" w:eastAsia="仿宋_GB2312" w:cs="仿宋_GB2312"/>
                <w:color w:val="000000"/>
                <w:kern w:val="2"/>
                <w:sz w:val="21"/>
                <w:szCs w:val="21"/>
              </w:rPr>
            </w:pPr>
            <w:r>
              <w:rPr>
                <w:rFonts w:hint="eastAsia" w:ascii="仿宋_GB2312" w:hAnsi="仿宋_GB2312" w:eastAsia="仿宋_GB2312" w:cs="仿宋_GB2312"/>
                <w:color w:val="000000"/>
                <w:kern w:val="2"/>
                <w:sz w:val="21"/>
                <w:szCs w:val="21"/>
                <w:lang w:val="en-US" w:eastAsia="zh-CN"/>
              </w:rPr>
              <w:t>ZL</w:t>
            </w:r>
            <w:r>
              <w:rPr>
                <w:rFonts w:hint="eastAsia" w:ascii="仿宋_GB2312" w:hAnsi="仿宋_GB2312" w:eastAsia="仿宋_GB2312" w:cs="仿宋_GB2312"/>
                <w:color w:val="000000"/>
                <w:kern w:val="2"/>
                <w:sz w:val="21"/>
                <w:szCs w:val="21"/>
              </w:rPr>
              <w:t>202122573644.8</w:t>
            </w:r>
          </w:p>
        </w:tc>
        <w:tc>
          <w:tcPr>
            <w:tcW w:w="1290" w:type="dxa"/>
            <w:noWrap w:val="0"/>
            <w:vAlign w:val="center"/>
          </w:tcPr>
          <w:p w14:paraId="4D98C88D">
            <w:pPr>
              <w:pStyle w:val="6"/>
              <w:keepNext w:val="0"/>
              <w:keepLines w:val="0"/>
              <w:pageBreakBefore w:val="0"/>
              <w:kinsoku/>
              <w:wordWrap/>
              <w:overflowPunct/>
              <w:topLinePunct w:val="0"/>
              <w:autoSpaceDE/>
              <w:autoSpaceDN/>
              <w:bidi w:val="0"/>
              <w:adjustRightInd/>
              <w:snapToGrid/>
              <w:spacing w:line="360" w:lineRule="exact"/>
              <w:ind w:firstLine="0" w:firstLineChars="0"/>
              <w:jc w:val="center"/>
              <w:textAlignment w:val="auto"/>
              <w:rPr>
                <w:rFonts w:hint="eastAsia" w:ascii="仿宋_GB2312" w:hAnsi="仿宋_GB2312" w:eastAsia="仿宋_GB2312" w:cs="仿宋_GB2312"/>
                <w:color w:val="000000"/>
                <w:kern w:val="2"/>
                <w:sz w:val="21"/>
                <w:szCs w:val="21"/>
              </w:rPr>
            </w:pPr>
            <w:r>
              <w:rPr>
                <w:rFonts w:hint="eastAsia" w:ascii="仿宋_GB2312" w:hAnsi="仿宋_GB2312" w:eastAsia="仿宋_GB2312" w:cs="仿宋_GB2312"/>
                <w:color w:val="000000"/>
                <w:kern w:val="2"/>
                <w:sz w:val="21"/>
                <w:szCs w:val="21"/>
              </w:rPr>
              <w:t>2022</w:t>
            </w:r>
            <w:r>
              <w:rPr>
                <w:rFonts w:hint="eastAsia" w:ascii="仿宋_GB2312" w:hAnsi="仿宋_GB2312" w:eastAsia="仿宋_GB2312" w:cs="仿宋_GB2312"/>
                <w:color w:val="000000"/>
                <w:kern w:val="2"/>
                <w:sz w:val="21"/>
                <w:szCs w:val="21"/>
                <w:lang w:val="en-US" w:eastAsia="zh-CN"/>
              </w:rPr>
              <w:t>.</w:t>
            </w:r>
            <w:r>
              <w:rPr>
                <w:rFonts w:hint="eastAsia" w:ascii="仿宋_GB2312" w:hAnsi="仿宋_GB2312" w:eastAsia="仿宋_GB2312" w:cs="仿宋_GB2312"/>
                <w:color w:val="000000"/>
                <w:kern w:val="2"/>
                <w:sz w:val="21"/>
                <w:szCs w:val="21"/>
              </w:rPr>
              <w:t>3</w:t>
            </w:r>
            <w:r>
              <w:rPr>
                <w:rFonts w:hint="eastAsia" w:ascii="仿宋_GB2312" w:hAnsi="仿宋_GB2312" w:eastAsia="仿宋_GB2312" w:cs="仿宋_GB2312"/>
                <w:color w:val="000000"/>
                <w:kern w:val="2"/>
                <w:sz w:val="21"/>
                <w:szCs w:val="21"/>
                <w:lang w:val="en-US" w:eastAsia="zh-CN"/>
              </w:rPr>
              <w:t>.</w:t>
            </w:r>
            <w:r>
              <w:rPr>
                <w:rFonts w:hint="eastAsia" w:ascii="仿宋_GB2312" w:hAnsi="仿宋_GB2312" w:eastAsia="仿宋_GB2312" w:cs="仿宋_GB2312"/>
                <w:color w:val="000000"/>
                <w:kern w:val="2"/>
                <w:sz w:val="21"/>
                <w:szCs w:val="21"/>
              </w:rPr>
              <w:t>15</w:t>
            </w:r>
          </w:p>
        </w:tc>
        <w:tc>
          <w:tcPr>
            <w:tcW w:w="1110" w:type="dxa"/>
            <w:noWrap w:val="0"/>
            <w:vAlign w:val="center"/>
          </w:tcPr>
          <w:p w14:paraId="55BD9A6B">
            <w:pPr>
              <w:pStyle w:val="6"/>
              <w:keepNext w:val="0"/>
              <w:keepLines w:val="0"/>
              <w:pageBreakBefore w:val="0"/>
              <w:kinsoku/>
              <w:wordWrap/>
              <w:overflowPunct/>
              <w:topLinePunct w:val="0"/>
              <w:autoSpaceDE/>
              <w:autoSpaceDN/>
              <w:bidi w:val="0"/>
              <w:adjustRightInd/>
              <w:snapToGrid/>
              <w:spacing w:line="360" w:lineRule="exact"/>
              <w:ind w:firstLine="0" w:firstLineChars="0"/>
              <w:jc w:val="center"/>
              <w:textAlignment w:val="auto"/>
              <w:rPr>
                <w:rFonts w:hint="eastAsia" w:ascii="仿宋_GB2312" w:hAnsi="仿宋_GB2312" w:eastAsia="仿宋_GB2312" w:cs="仿宋_GB2312"/>
                <w:color w:val="000000"/>
                <w:kern w:val="2"/>
                <w:sz w:val="21"/>
                <w:szCs w:val="21"/>
              </w:rPr>
            </w:pPr>
            <w:r>
              <w:rPr>
                <w:rFonts w:hint="eastAsia" w:ascii="仿宋_GB2312" w:hAnsi="仿宋_GB2312" w:eastAsia="仿宋_GB2312" w:cs="仿宋_GB2312"/>
                <w:color w:val="000000"/>
                <w:kern w:val="2"/>
                <w:sz w:val="21"/>
                <w:szCs w:val="21"/>
                <w:lang w:val="en-US" w:eastAsia="zh-CN"/>
              </w:rPr>
              <w:t>16007897</w:t>
            </w:r>
          </w:p>
        </w:tc>
        <w:tc>
          <w:tcPr>
            <w:tcW w:w="1155" w:type="dxa"/>
            <w:noWrap w:val="0"/>
            <w:vAlign w:val="center"/>
          </w:tcPr>
          <w:p w14:paraId="1B42C4C3">
            <w:pPr>
              <w:pStyle w:val="6"/>
              <w:keepNext w:val="0"/>
              <w:keepLines w:val="0"/>
              <w:pageBreakBefore w:val="0"/>
              <w:kinsoku/>
              <w:wordWrap/>
              <w:overflowPunct/>
              <w:topLinePunct w:val="0"/>
              <w:autoSpaceDE/>
              <w:autoSpaceDN/>
              <w:bidi w:val="0"/>
              <w:adjustRightInd/>
              <w:snapToGrid/>
              <w:spacing w:line="360" w:lineRule="exact"/>
              <w:ind w:firstLine="0" w:firstLineChars="0"/>
              <w:jc w:val="center"/>
              <w:textAlignment w:val="auto"/>
              <w:rPr>
                <w:rFonts w:hint="eastAsia" w:ascii="仿宋_GB2312" w:hAnsi="仿宋_GB2312" w:eastAsia="仿宋_GB2312" w:cs="仿宋_GB2312"/>
                <w:color w:val="000000"/>
                <w:kern w:val="2"/>
                <w:sz w:val="21"/>
                <w:szCs w:val="21"/>
              </w:rPr>
            </w:pPr>
            <w:r>
              <w:rPr>
                <w:rFonts w:hint="eastAsia" w:ascii="仿宋_GB2312" w:hAnsi="仿宋_GB2312" w:eastAsia="仿宋_GB2312" w:cs="仿宋_GB2312"/>
                <w:color w:val="000000"/>
                <w:kern w:val="2"/>
                <w:sz w:val="21"/>
                <w:szCs w:val="21"/>
              </w:rPr>
              <w:t>四川省宜宾普什模具有限公司</w:t>
            </w:r>
          </w:p>
        </w:tc>
        <w:tc>
          <w:tcPr>
            <w:tcW w:w="1230" w:type="dxa"/>
            <w:noWrap w:val="0"/>
            <w:vAlign w:val="center"/>
          </w:tcPr>
          <w:p w14:paraId="6F19D38D">
            <w:pPr>
              <w:pStyle w:val="6"/>
              <w:keepNext w:val="0"/>
              <w:keepLines w:val="0"/>
              <w:pageBreakBefore w:val="0"/>
              <w:kinsoku/>
              <w:wordWrap/>
              <w:overflowPunct/>
              <w:topLinePunct w:val="0"/>
              <w:autoSpaceDE/>
              <w:autoSpaceDN/>
              <w:bidi w:val="0"/>
              <w:adjustRightInd/>
              <w:snapToGrid/>
              <w:spacing w:line="360" w:lineRule="exact"/>
              <w:ind w:firstLine="0" w:firstLineChars="0"/>
              <w:jc w:val="center"/>
              <w:textAlignment w:val="auto"/>
              <w:rPr>
                <w:rFonts w:hint="eastAsia" w:ascii="仿宋_GB2312" w:hAnsi="仿宋_GB2312" w:eastAsia="仿宋_GB2312" w:cs="仿宋_GB2312"/>
                <w:color w:val="000000"/>
                <w:kern w:val="2"/>
                <w:sz w:val="21"/>
                <w:szCs w:val="21"/>
                <w:lang w:val="en-US" w:eastAsia="zh-CN"/>
              </w:rPr>
            </w:pPr>
            <w:r>
              <w:rPr>
                <w:rFonts w:hint="eastAsia" w:ascii="仿宋_GB2312" w:hAnsi="仿宋_GB2312" w:eastAsia="仿宋_GB2312" w:cs="仿宋_GB2312"/>
                <w:color w:val="000000"/>
                <w:kern w:val="2"/>
                <w:sz w:val="21"/>
                <w:szCs w:val="21"/>
                <w:lang w:val="en-US" w:eastAsia="zh-CN"/>
              </w:rPr>
              <w:t>罗刚、张义海、黄发宾、江邦杰、刘林</w:t>
            </w:r>
          </w:p>
        </w:tc>
        <w:tc>
          <w:tcPr>
            <w:tcW w:w="804" w:type="dxa"/>
            <w:noWrap w:val="0"/>
            <w:vAlign w:val="center"/>
          </w:tcPr>
          <w:p w14:paraId="223358E8">
            <w:pPr>
              <w:pStyle w:val="6"/>
              <w:keepNext w:val="0"/>
              <w:keepLines w:val="0"/>
              <w:pageBreakBefore w:val="0"/>
              <w:kinsoku/>
              <w:wordWrap/>
              <w:overflowPunct/>
              <w:topLinePunct w:val="0"/>
              <w:autoSpaceDE/>
              <w:autoSpaceDN/>
              <w:bidi w:val="0"/>
              <w:adjustRightInd/>
              <w:snapToGrid/>
              <w:spacing w:line="360" w:lineRule="exact"/>
              <w:ind w:firstLine="0" w:firstLineChars="0"/>
              <w:jc w:val="center"/>
              <w:textAlignment w:val="auto"/>
              <w:rPr>
                <w:rFonts w:hint="eastAsia" w:ascii="仿宋_GB2312" w:hAnsi="仿宋_GB2312" w:eastAsia="仿宋_GB2312" w:cs="仿宋_GB2312"/>
                <w:color w:val="000000"/>
                <w:kern w:val="2"/>
                <w:sz w:val="21"/>
                <w:szCs w:val="21"/>
              </w:rPr>
            </w:pPr>
            <w:r>
              <w:rPr>
                <w:rFonts w:hint="eastAsia" w:ascii="仿宋_GB2312" w:hAnsi="仿宋_GB2312" w:eastAsia="仿宋_GB2312" w:cs="仿宋_GB2312"/>
                <w:color w:val="000000"/>
                <w:kern w:val="2"/>
                <w:sz w:val="21"/>
                <w:szCs w:val="21"/>
              </w:rPr>
              <w:t>有效</w:t>
            </w:r>
          </w:p>
        </w:tc>
      </w:tr>
      <w:tr w14:paraId="6F5B219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021" w:hRule="atLeast"/>
          <w:jc w:val="center"/>
        </w:trPr>
        <w:tc>
          <w:tcPr>
            <w:tcW w:w="551" w:type="dxa"/>
            <w:noWrap w:val="0"/>
            <w:vAlign w:val="center"/>
          </w:tcPr>
          <w:p w14:paraId="450C6D27">
            <w:pPr>
              <w:pStyle w:val="6"/>
              <w:keepNext w:val="0"/>
              <w:keepLines w:val="0"/>
              <w:pageBreakBefore w:val="0"/>
              <w:kinsoku/>
              <w:wordWrap/>
              <w:overflowPunct/>
              <w:topLinePunct w:val="0"/>
              <w:autoSpaceDE/>
              <w:autoSpaceDN/>
              <w:bidi w:val="0"/>
              <w:adjustRightInd/>
              <w:snapToGrid/>
              <w:spacing w:line="360" w:lineRule="exact"/>
              <w:ind w:firstLine="0" w:firstLineChars="0"/>
              <w:jc w:val="center"/>
              <w:textAlignment w:val="auto"/>
              <w:rPr>
                <w:rFonts w:hint="eastAsia" w:ascii="仿宋_GB2312" w:hAnsi="仿宋_GB2312" w:eastAsia="仿宋_GB2312" w:cs="仿宋_GB2312"/>
                <w:color w:val="000000"/>
                <w:kern w:val="2"/>
                <w:sz w:val="21"/>
                <w:szCs w:val="21"/>
                <w:lang w:val="en-US" w:eastAsia="zh-CN"/>
              </w:rPr>
            </w:pPr>
            <w:r>
              <w:rPr>
                <w:rFonts w:hint="eastAsia" w:ascii="仿宋_GB2312" w:hAnsi="仿宋_GB2312" w:eastAsia="仿宋_GB2312" w:cs="仿宋_GB2312"/>
                <w:color w:val="000000"/>
                <w:kern w:val="2"/>
                <w:sz w:val="21"/>
                <w:szCs w:val="21"/>
                <w:lang w:val="en-US" w:eastAsia="zh-CN"/>
              </w:rPr>
              <w:t>6</w:t>
            </w:r>
          </w:p>
        </w:tc>
        <w:tc>
          <w:tcPr>
            <w:tcW w:w="795" w:type="dxa"/>
            <w:noWrap w:val="0"/>
            <w:vAlign w:val="center"/>
          </w:tcPr>
          <w:p w14:paraId="49E75CE0">
            <w:pPr>
              <w:pStyle w:val="6"/>
              <w:keepNext w:val="0"/>
              <w:keepLines w:val="0"/>
              <w:pageBreakBefore w:val="0"/>
              <w:kinsoku/>
              <w:wordWrap/>
              <w:overflowPunct/>
              <w:topLinePunct w:val="0"/>
              <w:autoSpaceDE/>
              <w:autoSpaceDN/>
              <w:bidi w:val="0"/>
              <w:adjustRightInd/>
              <w:snapToGrid/>
              <w:spacing w:line="360" w:lineRule="exact"/>
              <w:ind w:firstLine="0" w:firstLineChars="0"/>
              <w:jc w:val="center"/>
              <w:textAlignment w:val="auto"/>
              <w:rPr>
                <w:rFonts w:hint="eastAsia" w:ascii="仿宋_GB2312" w:hAnsi="仿宋_GB2312" w:eastAsia="仿宋_GB2312" w:cs="仿宋_GB2312"/>
                <w:color w:val="000000"/>
                <w:kern w:val="2"/>
                <w:sz w:val="21"/>
                <w:szCs w:val="21"/>
                <w:lang w:val="en-US" w:eastAsia="zh-CN"/>
              </w:rPr>
            </w:pPr>
            <w:r>
              <w:rPr>
                <w:rFonts w:hint="eastAsia" w:ascii="仿宋_GB2312" w:hAnsi="仿宋_GB2312" w:eastAsia="仿宋_GB2312" w:cs="仿宋_GB2312"/>
                <w:color w:val="000000"/>
                <w:kern w:val="2"/>
                <w:sz w:val="21"/>
                <w:szCs w:val="21"/>
              </w:rPr>
              <w:t>发明专利</w:t>
            </w:r>
          </w:p>
        </w:tc>
        <w:tc>
          <w:tcPr>
            <w:tcW w:w="1290" w:type="dxa"/>
            <w:noWrap w:val="0"/>
            <w:vAlign w:val="center"/>
          </w:tcPr>
          <w:p w14:paraId="683FF0FB">
            <w:pPr>
              <w:pStyle w:val="6"/>
              <w:keepNext w:val="0"/>
              <w:keepLines w:val="0"/>
              <w:pageBreakBefore w:val="0"/>
              <w:kinsoku/>
              <w:wordWrap/>
              <w:overflowPunct/>
              <w:topLinePunct w:val="0"/>
              <w:autoSpaceDE/>
              <w:autoSpaceDN/>
              <w:bidi w:val="0"/>
              <w:adjustRightInd/>
              <w:snapToGrid/>
              <w:spacing w:line="360" w:lineRule="exact"/>
              <w:ind w:firstLine="0" w:firstLineChars="0"/>
              <w:jc w:val="center"/>
              <w:textAlignment w:val="auto"/>
              <w:rPr>
                <w:rFonts w:hint="eastAsia" w:ascii="仿宋_GB2312" w:hAnsi="仿宋_GB2312" w:eastAsia="仿宋_GB2312" w:cs="仿宋_GB2312"/>
                <w:color w:val="000000"/>
                <w:kern w:val="2"/>
                <w:sz w:val="21"/>
                <w:szCs w:val="21"/>
                <w:lang w:val="en-US" w:eastAsia="zh-CN"/>
              </w:rPr>
            </w:pPr>
            <w:r>
              <w:rPr>
                <w:rFonts w:hint="eastAsia" w:ascii="仿宋_GB2312" w:hAnsi="仿宋_GB2312" w:eastAsia="仿宋_GB2312" w:cs="仿宋_GB2312"/>
                <w:color w:val="000000"/>
                <w:kern w:val="2"/>
                <w:sz w:val="21"/>
                <w:szCs w:val="21"/>
              </w:rPr>
              <w:t>一种在铝合金表面激光熔覆的方法</w:t>
            </w:r>
          </w:p>
        </w:tc>
        <w:tc>
          <w:tcPr>
            <w:tcW w:w="915" w:type="dxa"/>
            <w:noWrap w:val="0"/>
            <w:vAlign w:val="center"/>
          </w:tcPr>
          <w:p w14:paraId="66CE9B44">
            <w:pPr>
              <w:pStyle w:val="6"/>
              <w:keepNext w:val="0"/>
              <w:keepLines w:val="0"/>
              <w:pageBreakBefore w:val="0"/>
              <w:kinsoku/>
              <w:wordWrap/>
              <w:overflowPunct/>
              <w:topLinePunct w:val="0"/>
              <w:autoSpaceDE/>
              <w:autoSpaceDN/>
              <w:bidi w:val="0"/>
              <w:adjustRightInd/>
              <w:snapToGrid/>
              <w:spacing w:line="360" w:lineRule="exact"/>
              <w:ind w:firstLine="0" w:firstLineChars="0"/>
              <w:jc w:val="center"/>
              <w:textAlignment w:val="auto"/>
              <w:rPr>
                <w:rFonts w:hint="eastAsia" w:ascii="仿宋_GB2312" w:hAnsi="仿宋_GB2312" w:eastAsia="仿宋_GB2312" w:cs="仿宋_GB2312"/>
                <w:color w:val="000000"/>
                <w:kern w:val="2"/>
                <w:sz w:val="21"/>
                <w:szCs w:val="21"/>
                <w:lang w:val="en-US" w:eastAsia="zh-CN"/>
              </w:rPr>
            </w:pPr>
            <w:r>
              <w:rPr>
                <w:rFonts w:hint="eastAsia" w:ascii="仿宋_GB2312" w:hAnsi="仿宋_GB2312" w:eastAsia="仿宋_GB2312" w:cs="仿宋_GB2312"/>
                <w:color w:val="000000"/>
                <w:kern w:val="2"/>
                <w:sz w:val="21"/>
                <w:szCs w:val="21"/>
              </w:rPr>
              <w:t>中国</w:t>
            </w:r>
          </w:p>
        </w:tc>
        <w:tc>
          <w:tcPr>
            <w:tcW w:w="1095" w:type="dxa"/>
            <w:noWrap w:val="0"/>
            <w:vAlign w:val="center"/>
          </w:tcPr>
          <w:p w14:paraId="1E2C4B97">
            <w:pPr>
              <w:pStyle w:val="6"/>
              <w:keepNext w:val="0"/>
              <w:keepLines w:val="0"/>
              <w:pageBreakBefore w:val="0"/>
              <w:kinsoku/>
              <w:wordWrap/>
              <w:overflowPunct/>
              <w:topLinePunct w:val="0"/>
              <w:autoSpaceDE/>
              <w:autoSpaceDN/>
              <w:bidi w:val="0"/>
              <w:adjustRightInd/>
              <w:snapToGrid/>
              <w:spacing w:line="360" w:lineRule="exact"/>
              <w:ind w:firstLine="0" w:firstLineChars="0"/>
              <w:jc w:val="center"/>
              <w:textAlignment w:val="auto"/>
              <w:rPr>
                <w:rFonts w:hint="eastAsia" w:ascii="仿宋_GB2312" w:hAnsi="仿宋_GB2312" w:eastAsia="仿宋_GB2312" w:cs="仿宋_GB2312"/>
                <w:color w:val="000000"/>
                <w:kern w:val="2"/>
                <w:sz w:val="21"/>
                <w:szCs w:val="21"/>
                <w:lang w:val="en-US" w:eastAsia="zh-CN"/>
              </w:rPr>
            </w:pPr>
            <w:r>
              <w:rPr>
                <w:rFonts w:hint="eastAsia" w:ascii="仿宋_GB2312" w:hAnsi="仿宋_GB2312" w:eastAsia="仿宋_GB2312" w:cs="仿宋_GB2312"/>
                <w:color w:val="000000"/>
                <w:kern w:val="2"/>
                <w:sz w:val="21"/>
                <w:szCs w:val="21"/>
              </w:rPr>
              <w:t>ZL202210633968.2</w:t>
            </w:r>
          </w:p>
        </w:tc>
        <w:tc>
          <w:tcPr>
            <w:tcW w:w="1290" w:type="dxa"/>
            <w:noWrap w:val="0"/>
            <w:vAlign w:val="center"/>
          </w:tcPr>
          <w:p w14:paraId="29A564EA">
            <w:pPr>
              <w:pStyle w:val="6"/>
              <w:keepNext w:val="0"/>
              <w:keepLines w:val="0"/>
              <w:pageBreakBefore w:val="0"/>
              <w:kinsoku/>
              <w:wordWrap/>
              <w:overflowPunct/>
              <w:topLinePunct w:val="0"/>
              <w:autoSpaceDE/>
              <w:autoSpaceDN/>
              <w:bidi w:val="0"/>
              <w:adjustRightInd/>
              <w:snapToGrid/>
              <w:spacing w:line="360" w:lineRule="exact"/>
              <w:ind w:firstLine="0" w:firstLineChars="0"/>
              <w:jc w:val="center"/>
              <w:textAlignment w:val="auto"/>
              <w:rPr>
                <w:rFonts w:hint="eastAsia" w:ascii="仿宋_GB2312" w:hAnsi="仿宋_GB2312" w:eastAsia="仿宋_GB2312" w:cs="仿宋_GB2312"/>
                <w:color w:val="000000"/>
                <w:kern w:val="2"/>
                <w:sz w:val="21"/>
                <w:szCs w:val="21"/>
                <w:lang w:val="en-US" w:eastAsia="zh-CN"/>
              </w:rPr>
            </w:pPr>
            <w:r>
              <w:rPr>
                <w:rFonts w:hint="eastAsia" w:ascii="仿宋_GB2312" w:hAnsi="仿宋_GB2312" w:eastAsia="仿宋_GB2312" w:cs="仿宋_GB2312"/>
                <w:color w:val="000000"/>
                <w:kern w:val="2"/>
                <w:sz w:val="21"/>
                <w:szCs w:val="21"/>
              </w:rPr>
              <w:t>2023</w:t>
            </w:r>
            <w:r>
              <w:rPr>
                <w:rFonts w:hint="eastAsia" w:ascii="仿宋_GB2312" w:hAnsi="仿宋_GB2312" w:eastAsia="仿宋_GB2312" w:cs="仿宋_GB2312"/>
                <w:color w:val="000000"/>
                <w:kern w:val="2"/>
                <w:sz w:val="21"/>
                <w:szCs w:val="21"/>
                <w:lang w:val="en-US" w:eastAsia="zh-CN"/>
              </w:rPr>
              <w:t>.</w:t>
            </w:r>
            <w:r>
              <w:rPr>
                <w:rFonts w:hint="eastAsia" w:ascii="仿宋_GB2312" w:hAnsi="仿宋_GB2312" w:eastAsia="仿宋_GB2312" w:cs="仿宋_GB2312"/>
                <w:color w:val="000000"/>
                <w:kern w:val="2"/>
                <w:sz w:val="21"/>
                <w:szCs w:val="21"/>
              </w:rPr>
              <w:t>11</w:t>
            </w:r>
            <w:r>
              <w:rPr>
                <w:rFonts w:hint="eastAsia" w:ascii="仿宋_GB2312" w:hAnsi="仿宋_GB2312" w:eastAsia="仿宋_GB2312" w:cs="仿宋_GB2312"/>
                <w:color w:val="000000"/>
                <w:kern w:val="2"/>
                <w:sz w:val="21"/>
                <w:szCs w:val="21"/>
                <w:lang w:val="en-US" w:eastAsia="zh-CN"/>
              </w:rPr>
              <w:t>.</w:t>
            </w:r>
            <w:r>
              <w:rPr>
                <w:rFonts w:hint="eastAsia" w:ascii="仿宋_GB2312" w:hAnsi="仿宋_GB2312" w:eastAsia="仿宋_GB2312" w:cs="仿宋_GB2312"/>
                <w:color w:val="000000"/>
                <w:kern w:val="2"/>
                <w:sz w:val="21"/>
                <w:szCs w:val="21"/>
              </w:rPr>
              <w:t>14</w:t>
            </w:r>
          </w:p>
        </w:tc>
        <w:tc>
          <w:tcPr>
            <w:tcW w:w="1110" w:type="dxa"/>
            <w:noWrap w:val="0"/>
            <w:vAlign w:val="center"/>
          </w:tcPr>
          <w:p w14:paraId="211221FF">
            <w:pPr>
              <w:pStyle w:val="6"/>
              <w:keepNext w:val="0"/>
              <w:keepLines w:val="0"/>
              <w:pageBreakBefore w:val="0"/>
              <w:kinsoku/>
              <w:wordWrap/>
              <w:overflowPunct/>
              <w:topLinePunct w:val="0"/>
              <w:autoSpaceDE/>
              <w:autoSpaceDN/>
              <w:bidi w:val="0"/>
              <w:adjustRightInd/>
              <w:snapToGrid/>
              <w:spacing w:line="360" w:lineRule="exact"/>
              <w:ind w:firstLine="0" w:firstLineChars="0"/>
              <w:jc w:val="center"/>
              <w:textAlignment w:val="auto"/>
              <w:rPr>
                <w:rFonts w:hint="eastAsia" w:ascii="仿宋_GB2312" w:hAnsi="仿宋_GB2312" w:eastAsia="仿宋_GB2312" w:cs="仿宋_GB2312"/>
                <w:color w:val="000000"/>
                <w:kern w:val="2"/>
                <w:sz w:val="21"/>
                <w:szCs w:val="21"/>
                <w:lang w:val="en-US" w:eastAsia="zh-CN"/>
              </w:rPr>
            </w:pPr>
            <w:r>
              <w:rPr>
                <w:rFonts w:hint="eastAsia" w:ascii="仿宋_GB2312" w:hAnsi="仿宋_GB2312" w:eastAsia="仿宋_GB2312" w:cs="仿宋_GB2312"/>
                <w:color w:val="000000"/>
                <w:kern w:val="2"/>
                <w:sz w:val="21"/>
                <w:szCs w:val="21"/>
              </w:rPr>
              <w:t>6481663</w:t>
            </w:r>
          </w:p>
        </w:tc>
        <w:tc>
          <w:tcPr>
            <w:tcW w:w="1155" w:type="dxa"/>
            <w:noWrap w:val="0"/>
            <w:vAlign w:val="center"/>
          </w:tcPr>
          <w:p w14:paraId="5B65792B">
            <w:pPr>
              <w:pStyle w:val="6"/>
              <w:keepNext w:val="0"/>
              <w:keepLines w:val="0"/>
              <w:pageBreakBefore w:val="0"/>
              <w:kinsoku/>
              <w:wordWrap/>
              <w:overflowPunct/>
              <w:topLinePunct w:val="0"/>
              <w:autoSpaceDE/>
              <w:autoSpaceDN/>
              <w:bidi w:val="0"/>
              <w:adjustRightInd/>
              <w:snapToGrid/>
              <w:spacing w:line="360" w:lineRule="exact"/>
              <w:ind w:firstLine="0" w:firstLineChars="0"/>
              <w:jc w:val="center"/>
              <w:textAlignment w:val="auto"/>
              <w:rPr>
                <w:rFonts w:hint="eastAsia" w:ascii="仿宋_GB2312" w:hAnsi="仿宋_GB2312" w:eastAsia="仿宋_GB2312" w:cs="仿宋_GB2312"/>
                <w:color w:val="000000"/>
                <w:kern w:val="2"/>
                <w:sz w:val="21"/>
                <w:szCs w:val="21"/>
                <w:lang w:eastAsia="zh-CN"/>
              </w:rPr>
            </w:pPr>
            <w:r>
              <w:rPr>
                <w:rFonts w:hint="eastAsia" w:ascii="仿宋_GB2312" w:hAnsi="仿宋_GB2312" w:eastAsia="仿宋_GB2312" w:cs="仿宋_GB2312"/>
                <w:color w:val="000000"/>
                <w:kern w:val="2"/>
                <w:sz w:val="21"/>
                <w:szCs w:val="21"/>
              </w:rPr>
              <w:t>宜宾上交大新材料研究中心</w:t>
            </w:r>
            <w:r>
              <w:rPr>
                <w:rFonts w:hint="eastAsia" w:ascii="仿宋_GB2312" w:hAnsi="仿宋_GB2312" w:eastAsia="仿宋_GB2312" w:cs="仿宋_GB2312"/>
                <w:color w:val="000000"/>
                <w:kern w:val="2"/>
                <w:sz w:val="21"/>
                <w:szCs w:val="21"/>
                <w:lang w:eastAsia="zh-CN"/>
              </w:rPr>
              <w:t>、</w:t>
            </w:r>
          </w:p>
          <w:p w14:paraId="58C03877">
            <w:pPr>
              <w:pStyle w:val="6"/>
              <w:keepNext w:val="0"/>
              <w:keepLines w:val="0"/>
              <w:pageBreakBefore w:val="0"/>
              <w:kinsoku/>
              <w:wordWrap/>
              <w:overflowPunct/>
              <w:topLinePunct w:val="0"/>
              <w:autoSpaceDE/>
              <w:autoSpaceDN/>
              <w:bidi w:val="0"/>
              <w:adjustRightInd/>
              <w:snapToGrid/>
              <w:spacing w:line="360" w:lineRule="exact"/>
              <w:ind w:firstLine="0" w:firstLineChars="0"/>
              <w:jc w:val="center"/>
              <w:textAlignment w:val="auto"/>
              <w:rPr>
                <w:rFonts w:hint="eastAsia" w:ascii="仿宋_GB2312" w:hAnsi="仿宋_GB2312" w:eastAsia="仿宋_GB2312" w:cs="仿宋_GB2312"/>
                <w:color w:val="000000"/>
                <w:kern w:val="2"/>
                <w:sz w:val="21"/>
                <w:szCs w:val="21"/>
                <w:lang w:val="en-US" w:eastAsia="zh-CN"/>
              </w:rPr>
            </w:pPr>
            <w:r>
              <w:rPr>
                <w:rFonts w:hint="eastAsia" w:ascii="仿宋_GB2312" w:hAnsi="仿宋_GB2312" w:eastAsia="仿宋_GB2312" w:cs="仿宋_GB2312"/>
                <w:color w:val="000000"/>
                <w:kern w:val="2"/>
                <w:sz w:val="21"/>
                <w:szCs w:val="21"/>
              </w:rPr>
              <w:t>四川省宜宾普什模具有限公司</w:t>
            </w:r>
          </w:p>
        </w:tc>
        <w:tc>
          <w:tcPr>
            <w:tcW w:w="1230" w:type="dxa"/>
            <w:noWrap w:val="0"/>
            <w:vAlign w:val="center"/>
          </w:tcPr>
          <w:p w14:paraId="03BAD3F4">
            <w:pPr>
              <w:pStyle w:val="6"/>
              <w:keepNext w:val="0"/>
              <w:keepLines w:val="0"/>
              <w:pageBreakBefore w:val="0"/>
              <w:kinsoku/>
              <w:wordWrap/>
              <w:overflowPunct/>
              <w:topLinePunct w:val="0"/>
              <w:autoSpaceDE/>
              <w:autoSpaceDN/>
              <w:bidi w:val="0"/>
              <w:adjustRightInd/>
              <w:snapToGrid/>
              <w:spacing w:line="360" w:lineRule="exact"/>
              <w:ind w:firstLine="0" w:firstLineChars="0"/>
              <w:jc w:val="center"/>
              <w:textAlignment w:val="auto"/>
              <w:rPr>
                <w:rFonts w:hint="eastAsia" w:ascii="仿宋_GB2312" w:hAnsi="仿宋_GB2312" w:eastAsia="仿宋_GB2312" w:cs="仿宋_GB2312"/>
                <w:color w:val="000000"/>
                <w:kern w:val="2"/>
                <w:sz w:val="21"/>
                <w:szCs w:val="21"/>
                <w:lang w:val="en-US" w:eastAsia="zh-CN"/>
              </w:rPr>
            </w:pPr>
            <w:r>
              <w:rPr>
                <w:rFonts w:hint="eastAsia" w:ascii="仿宋_GB2312" w:hAnsi="仿宋_GB2312" w:eastAsia="仿宋_GB2312" w:cs="仿宋_GB2312"/>
                <w:color w:val="000000"/>
                <w:kern w:val="2"/>
                <w:sz w:val="21"/>
                <w:szCs w:val="21"/>
              </w:rPr>
              <w:t>孙军浩、李铸国、冯珂、罗刚、焦伟、凌玮、刘长清、王瑞博、连宏宇、刘丽、程静</w:t>
            </w:r>
          </w:p>
        </w:tc>
        <w:tc>
          <w:tcPr>
            <w:tcW w:w="804" w:type="dxa"/>
            <w:noWrap w:val="0"/>
            <w:vAlign w:val="center"/>
          </w:tcPr>
          <w:p w14:paraId="24D87763">
            <w:pPr>
              <w:pStyle w:val="6"/>
              <w:keepNext w:val="0"/>
              <w:keepLines w:val="0"/>
              <w:pageBreakBefore w:val="0"/>
              <w:kinsoku/>
              <w:wordWrap/>
              <w:overflowPunct/>
              <w:topLinePunct w:val="0"/>
              <w:autoSpaceDE/>
              <w:autoSpaceDN/>
              <w:bidi w:val="0"/>
              <w:adjustRightInd/>
              <w:snapToGrid/>
              <w:spacing w:line="360" w:lineRule="exact"/>
              <w:ind w:firstLine="0" w:firstLineChars="0"/>
              <w:jc w:val="center"/>
              <w:textAlignment w:val="auto"/>
              <w:rPr>
                <w:rFonts w:hint="eastAsia" w:ascii="仿宋_GB2312" w:hAnsi="仿宋_GB2312" w:eastAsia="仿宋_GB2312" w:cs="仿宋_GB2312"/>
                <w:color w:val="000000"/>
                <w:kern w:val="2"/>
                <w:sz w:val="21"/>
                <w:szCs w:val="21"/>
                <w:lang w:val="en-US" w:eastAsia="zh-CN"/>
              </w:rPr>
            </w:pPr>
            <w:r>
              <w:rPr>
                <w:rFonts w:hint="eastAsia" w:ascii="仿宋_GB2312" w:hAnsi="仿宋_GB2312" w:eastAsia="仿宋_GB2312" w:cs="仿宋_GB2312"/>
                <w:color w:val="000000"/>
                <w:kern w:val="2"/>
                <w:sz w:val="21"/>
                <w:szCs w:val="21"/>
              </w:rPr>
              <w:t>有效</w:t>
            </w:r>
          </w:p>
        </w:tc>
      </w:tr>
      <w:tr w14:paraId="1AE08AD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021" w:hRule="atLeast"/>
          <w:jc w:val="center"/>
        </w:trPr>
        <w:tc>
          <w:tcPr>
            <w:tcW w:w="551" w:type="dxa"/>
            <w:noWrap w:val="0"/>
            <w:vAlign w:val="center"/>
          </w:tcPr>
          <w:p w14:paraId="09497553">
            <w:pPr>
              <w:pStyle w:val="6"/>
              <w:keepNext w:val="0"/>
              <w:keepLines w:val="0"/>
              <w:pageBreakBefore w:val="0"/>
              <w:kinsoku/>
              <w:wordWrap/>
              <w:overflowPunct/>
              <w:topLinePunct w:val="0"/>
              <w:autoSpaceDE/>
              <w:autoSpaceDN/>
              <w:bidi w:val="0"/>
              <w:adjustRightInd/>
              <w:snapToGrid/>
              <w:spacing w:line="360" w:lineRule="exact"/>
              <w:ind w:firstLine="0" w:firstLineChars="0"/>
              <w:jc w:val="center"/>
              <w:textAlignment w:val="auto"/>
              <w:rPr>
                <w:rFonts w:hint="eastAsia" w:ascii="仿宋_GB2312" w:hAnsi="仿宋_GB2312" w:eastAsia="仿宋_GB2312" w:cs="仿宋_GB2312"/>
                <w:color w:val="000000"/>
                <w:kern w:val="2"/>
                <w:sz w:val="21"/>
                <w:szCs w:val="21"/>
                <w:lang w:val="en-US" w:eastAsia="zh-CN"/>
              </w:rPr>
            </w:pPr>
            <w:r>
              <w:rPr>
                <w:rFonts w:hint="eastAsia" w:ascii="仿宋_GB2312" w:hAnsi="仿宋_GB2312" w:eastAsia="仿宋_GB2312" w:cs="仿宋_GB2312"/>
                <w:color w:val="000000"/>
                <w:kern w:val="2"/>
                <w:sz w:val="21"/>
                <w:szCs w:val="21"/>
                <w:lang w:val="en-US" w:eastAsia="zh-CN"/>
              </w:rPr>
              <w:t>7</w:t>
            </w:r>
          </w:p>
        </w:tc>
        <w:tc>
          <w:tcPr>
            <w:tcW w:w="795" w:type="dxa"/>
            <w:noWrap w:val="0"/>
            <w:vAlign w:val="center"/>
          </w:tcPr>
          <w:p w14:paraId="6FA5514B">
            <w:pPr>
              <w:pStyle w:val="6"/>
              <w:keepNext w:val="0"/>
              <w:keepLines w:val="0"/>
              <w:pageBreakBefore w:val="0"/>
              <w:kinsoku/>
              <w:wordWrap/>
              <w:overflowPunct/>
              <w:topLinePunct w:val="0"/>
              <w:autoSpaceDE/>
              <w:autoSpaceDN/>
              <w:bidi w:val="0"/>
              <w:adjustRightInd/>
              <w:snapToGrid/>
              <w:spacing w:line="360" w:lineRule="exact"/>
              <w:ind w:firstLine="0" w:firstLineChars="0"/>
              <w:jc w:val="center"/>
              <w:textAlignment w:val="auto"/>
              <w:rPr>
                <w:rFonts w:hint="eastAsia" w:ascii="仿宋_GB2312" w:hAnsi="仿宋_GB2312" w:eastAsia="仿宋_GB2312" w:cs="仿宋_GB2312"/>
                <w:color w:val="000000"/>
                <w:kern w:val="2"/>
                <w:sz w:val="21"/>
                <w:szCs w:val="21"/>
              </w:rPr>
            </w:pPr>
            <w:r>
              <w:rPr>
                <w:rFonts w:hint="eastAsia" w:ascii="仿宋_GB2312" w:hAnsi="仿宋_GB2312" w:eastAsia="仿宋_GB2312" w:cs="仿宋_GB2312"/>
                <w:color w:val="000000"/>
                <w:kern w:val="2"/>
                <w:sz w:val="21"/>
                <w:szCs w:val="21"/>
              </w:rPr>
              <w:t>发明专利</w:t>
            </w:r>
          </w:p>
        </w:tc>
        <w:tc>
          <w:tcPr>
            <w:tcW w:w="1290" w:type="dxa"/>
            <w:noWrap w:val="0"/>
            <w:vAlign w:val="center"/>
          </w:tcPr>
          <w:p w14:paraId="26BA2DBB">
            <w:pPr>
              <w:pStyle w:val="6"/>
              <w:keepNext w:val="0"/>
              <w:keepLines w:val="0"/>
              <w:pageBreakBefore w:val="0"/>
              <w:kinsoku/>
              <w:wordWrap/>
              <w:overflowPunct/>
              <w:topLinePunct w:val="0"/>
              <w:autoSpaceDE/>
              <w:autoSpaceDN/>
              <w:bidi w:val="0"/>
              <w:adjustRightInd/>
              <w:snapToGrid/>
              <w:spacing w:line="360" w:lineRule="exact"/>
              <w:ind w:firstLine="0" w:firstLineChars="0"/>
              <w:jc w:val="center"/>
              <w:textAlignment w:val="auto"/>
              <w:rPr>
                <w:rFonts w:hint="eastAsia" w:ascii="仿宋_GB2312" w:hAnsi="仿宋_GB2312" w:eastAsia="仿宋_GB2312" w:cs="仿宋_GB2312"/>
                <w:color w:val="000000"/>
                <w:kern w:val="2"/>
                <w:sz w:val="21"/>
                <w:szCs w:val="21"/>
              </w:rPr>
            </w:pPr>
            <w:r>
              <w:rPr>
                <w:rFonts w:hint="eastAsia" w:ascii="仿宋_GB2312" w:hAnsi="仿宋_GB2312" w:eastAsia="仿宋_GB2312" w:cs="仿宋_GB2312"/>
                <w:color w:val="000000"/>
                <w:kern w:val="2"/>
                <w:sz w:val="21"/>
                <w:szCs w:val="21"/>
              </w:rPr>
              <w:t>瓶盖</w:t>
            </w:r>
          </w:p>
        </w:tc>
        <w:tc>
          <w:tcPr>
            <w:tcW w:w="915" w:type="dxa"/>
            <w:noWrap w:val="0"/>
            <w:vAlign w:val="center"/>
          </w:tcPr>
          <w:p w14:paraId="6623D9D8">
            <w:pPr>
              <w:pStyle w:val="6"/>
              <w:keepNext w:val="0"/>
              <w:keepLines w:val="0"/>
              <w:pageBreakBefore w:val="0"/>
              <w:kinsoku/>
              <w:wordWrap/>
              <w:overflowPunct/>
              <w:topLinePunct w:val="0"/>
              <w:autoSpaceDE/>
              <w:autoSpaceDN/>
              <w:bidi w:val="0"/>
              <w:adjustRightInd/>
              <w:snapToGrid/>
              <w:spacing w:line="360" w:lineRule="exact"/>
              <w:ind w:firstLine="0" w:firstLineChars="0"/>
              <w:jc w:val="center"/>
              <w:textAlignment w:val="auto"/>
              <w:rPr>
                <w:rFonts w:hint="eastAsia" w:ascii="仿宋_GB2312" w:hAnsi="仿宋_GB2312" w:eastAsia="仿宋_GB2312" w:cs="仿宋_GB2312"/>
                <w:color w:val="000000"/>
                <w:kern w:val="2"/>
                <w:sz w:val="21"/>
                <w:szCs w:val="21"/>
              </w:rPr>
            </w:pPr>
            <w:r>
              <w:rPr>
                <w:rFonts w:hint="eastAsia" w:ascii="仿宋_GB2312" w:hAnsi="仿宋_GB2312" w:eastAsia="仿宋_GB2312" w:cs="仿宋_GB2312"/>
                <w:color w:val="000000"/>
                <w:kern w:val="2"/>
                <w:sz w:val="21"/>
                <w:szCs w:val="21"/>
              </w:rPr>
              <w:t>中国</w:t>
            </w:r>
          </w:p>
        </w:tc>
        <w:tc>
          <w:tcPr>
            <w:tcW w:w="1095" w:type="dxa"/>
            <w:noWrap w:val="0"/>
            <w:vAlign w:val="center"/>
          </w:tcPr>
          <w:p w14:paraId="0BB04C7B">
            <w:pPr>
              <w:pStyle w:val="6"/>
              <w:keepNext w:val="0"/>
              <w:keepLines w:val="0"/>
              <w:pageBreakBefore w:val="0"/>
              <w:kinsoku/>
              <w:wordWrap/>
              <w:overflowPunct/>
              <w:topLinePunct w:val="0"/>
              <w:autoSpaceDE/>
              <w:autoSpaceDN/>
              <w:bidi w:val="0"/>
              <w:adjustRightInd/>
              <w:snapToGrid/>
              <w:spacing w:line="360" w:lineRule="exact"/>
              <w:ind w:firstLine="0" w:firstLineChars="0"/>
              <w:jc w:val="center"/>
              <w:textAlignment w:val="auto"/>
              <w:rPr>
                <w:rFonts w:hint="eastAsia" w:ascii="仿宋_GB2312" w:hAnsi="仿宋_GB2312" w:eastAsia="仿宋_GB2312" w:cs="仿宋_GB2312"/>
                <w:color w:val="000000"/>
                <w:kern w:val="2"/>
                <w:sz w:val="21"/>
                <w:szCs w:val="21"/>
              </w:rPr>
            </w:pPr>
            <w:r>
              <w:rPr>
                <w:rFonts w:hint="eastAsia" w:ascii="仿宋_GB2312" w:hAnsi="仿宋_GB2312" w:eastAsia="仿宋_GB2312" w:cs="仿宋_GB2312"/>
                <w:color w:val="000000"/>
                <w:kern w:val="2"/>
                <w:sz w:val="21"/>
                <w:szCs w:val="21"/>
              </w:rPr>
              <w:t>ZL201910827275.5</w:t>
            </w:r>
          </w:p>
        </w:tc>
        <w:tc>
          <w:tcPr>
            <w:tcW w:w="1290" w:type="dxa"/>
            <w:noWrap w:val="0"/>
            <w:vAlign w:val="center"/>
          </w:tcPr>
          <w:p w14:paraId="17C93CFA">
            <w:pPr>
              <w:pStyle w:val="6"/>
              <w:keepNext w:val="0"/>
              <w:keepLines w:val="0"/>
              <w:pageBreakBefore w:val="0"/>
              <w:kinsoku/>
              <w:wordWrap/>
              <w:overflowPunct/>
              <w:topLinePunct w:val="0"/>
              <w:autoSpaceDE/>
              <w:autoSpaceDN/>
              <w:bidi w:val="0"/>
              <w:adjustRightInd/>
              <w:snapToGrid/>
              <w:spacing w:line="360" w:lineRule="exact"/>
              <w:ind w:firstLine="0" w:firstLineChars="0"/>
              <w:jc w:val="center"/>
              <w:textAlignment w:val="auto"/>
              <w:rPr>
                <w:rFonts w:hint="eastAsia" w:ascii="仿宋_GB2312" w:hAnsi="仿宋_GB2312" w:eastAsia="仿宋_GB2312" w:cs="仿宋_GB2312"/>
                <w:color w:val="000000"/>
                <w:kern w:val="2"/>
                <w:sz w:val="21"/>
                <w:szCs w:val="21"/>
              </w:rPr>
            </w:pPr>
            <w:r>
              <w:rPr>
                <w:rFonts w:hint="eastAsia" w:ascii="仿宋_GB2312" w:hAnsi="仿宋_GB2312" w:eastAsia="仿宋_GB2312" w:cs="仿宋_GB2312"/>
                <w:color w:val="000000"/>
                <w:kern w:val="2"/>
                <w:sz w:val="21"/>
                <w:szCs w:val="21"/>
              </w:rPr>
              <w:t>2024</w:t>
            </w:r>
            <w:r>
              <w:rPr>
                <w:rFonts w:hint="eastAsia" w:ascii="仿宋_GB2312" w:hAnsi="仿宋_GB2312" w:eastAsia="仿宋_GB2312" w:cs="仿宋_GB2312"/>
                <w:color w:val="000000"/>
                <w:kern w:val="2"/>
                <w:sz w:val="21"/>
                <w:szCs w:val="21"/>
                <w:lang w:val="en-US" w:eastAsia="zh-CN"/>
              </w:rPr>
              <w:t>.</w:t>
            </w:r>
            <w:r>
              <w:rPr>
                <w:rFonts w:hint="eastAsia" w:ascii="仿宋_GB2312" w:hAnsi="仿宋_GB2312" w:eastAsia="仿宋_GB2312" w:cs="仿宋_GB2312"/>
                <w:color w:val="000000"/>
                <w:kern w:val="2"/>
                <w:sz w:val="21"/>
                <w:szCs w:val="21"/>
              </w:rPr>
              <w:t>7</w:t>
            </w:r>
            <w:r>
              <w:rPr>
                <w:rFonts w:hint="eastAsia" w:ascii="仿宋_GB2312" w:hAnsi="仿宋_GB2312" w:eastAsia="仿宋_GB2312" w:cs="仿宋_GB2312"/>
                <w:color w:val="000000"/>
                <w:kern w:val="2"/>
                <w:sz w:val="21"/>
                <w:szCs w:val="21"/>
                <w:lang w:val="en-US" w:eastAsia="zh-CN"/>
              </w:rPr>
              <w:t>.</w:t>
            </w:r>
            <w:r>
              <w:rPr>
                <w:rFonts w:hint="eastAsia" w:ascii="仿宋_GB2312" w:hAnsi="仿宋_GB2312" w:eastAsia="仿宋_GB2312" w:cs="仿宋_GB2312"/>
                <w:color w:val="000000"/>
                <w:kern w:val="2"/>
                <w:sz w:val="21"/>
                <w:szCs w:val="21"/>
              </w:rPr>
              <w:t>2</w:t>
            </w:r>
          </w:p>
        </w:tc>
        <w:tc>
          <w:tcPr>
            <w:tcW w:w="1110" w:type="dxa"/>
            <w:noWrap w:val="0"/>
            <w:vAlign w:val="center"/>
          </w:tcPr>
          <w:p w14:paraId="5554E120">
            <w:pPr>
              <w:pStyle w:val="6"/>
              <w:keepNext w:val="0"/>
              <w:keepLines w:val="0"/>
              <w:pageBreakBefore w:val="0"/>
              <w:kinsoku/>
              <w:wordWrap/>
              <w:overflowPunct/>
              <w:topLinePunct w:val="0"/>
              <w:autoSpaceDE/>
              <w:autoSpaceDN/>
              <w:bidi w:val="0"/>
              <w:adjustRightInd/>
              <w:snapToGrid/>
              <w:spacing w:line="360" w:lineRule="exact"/>
              <w:ind w:firstLine="0" w:firstLineChars="0"/>
              <w:jc w:val="center"/>
              <w:textAlignment w:val="auto"/>
              <w:rPr>
                <w:rFonts w:hint="eastAsia" w:ascii="仿宋_GB2312" w:hAnsi="仿宋_GB2312" w:eastAsia="仿宋_GB2312" w:cs="仿宋_GB2312"/>
                <w:color w:val="000000"/>
                <w:kern w:val="2"/>
                <w:sz w:val="21"/>
                <w:szCs w:val="21"/>
              </w:rPr>
            </w:pPr>
            <w:r>
              <w:rPr>
                <w:rFonts w:hint="eastAsia" w:ascii="仿宋_GB2312" w:hAnsi="仿宋_GB2312" w:eastAsia="仿宋_GB2312" w:cs="仿宋_GB2312"/>
                <w:color w:val="000000"/>
                <w:kern w:val="2"/>
                <w:sz w:val="21"/>
                <w:szCs w:val="21"/>
              </w:rPr>
              <w:t>7159722</w:t>
            </w:r>
          </w:p>
        </w:tc>
        <w:tc>
          <w:tcPr>
            <w:tcW w:w="1155" w:type="dxa"/>
            <w:noWrap w:val="0"/>
            <w:vAlign w:val="center"/>
          </w:tcPr>
          <w:p w14:paraId="0EA6B61B">
            <w:pPr>
              <w:pStyle w:val="6"/>
              <w:keepNext w:val="0"/>
              <w:keepLines w:val="0"/>
              <w:pageBreakBefore w:val="0"/>
              <w:kinsoku/>
              <w:wordWrap/>
              <w:overflowPunct/>
              <w:topLinePunct w:val="0"/>
              <w:autoSpaceDE/>
              <w:autoSpaceDN/>
              <w:bidi w:val="0"/>
              <w:adjustRightInd/>
              <w:snapToGrid/>
              <w:spacing w:line="360" w:lineRule="exact"/>
              <w:ind w:firstLine="0" w:firstLineChars="0"/>
              <w:jc w:val="center"/>
              <w:textAlignment w:val="auto"/>
              <w:rPr>
                <w:rFonts w:hint="eastAsia" w:ascii="仿宋_GB2312" w:hAnsi="仿宋_GB2312" w:eastAsia="仿宋_GB2312" w:cs="仿宋_GB2312"/>
                <w:color w:val="000000"/>
                <w:kern w:val="2"/>
                <w:sz w:val="21"/>
                <w:szCs w:val="21"/>
              </w:rPr>
            </w:pPr>
            <w:r>
              <w:rPr>
                <w:rFonts w:hint="eastAsia" w:ascii="仿宋_GB2312" w:hAnsi="仿宋_GB2312" w:eastAsia="仿宋_GB2312" w:cs="仿宋_GB2312"/>
                <w:color w:val="000000"/>
                <w:kern w:val="2"/>
                <w:sz w:val="21"/>
                <w:szCs w:val="21"/>
              </w:rPr>
              <w:t>四川省宜宾普什模具有限公司</w:t>
            </w:r>
          </w:p>
        </w:tc>
        <w:tc>
          <w:tcPr>
            <w:tcW w:w="1230" w:type="dxa"/>
            <w:noWrap w:val="0"/>
            <w:vAlign w:val="center"/>
          </w:tcPr>
          <w:p w14:paraId="3C59B96A">
            <w:pPr>
              <w:pStyle w:val="6"/>
              <w:keepNext w:val="0"/>
              <w:keepLines w:val="0"/>
              <w:pageBreakBefore w:val="0"/>
              <w:kinsoku/>
              <w:wordWrap/>
              <w:overflowPunct/>
              <w:topLinePunct w:val="0"/>
              <w:autoSpaceDE/>
              <w:autoSpaceDN/>
              <w:bidi w:val="0"/>
              <w:adjustRightInd/>
              <w:snapToGrid/>
              <w:spacing w:line="360" w:lineRule="exact"/>
              <w:ind w:firstLine="0" w:firstLineChars="0"/>
              <w:jc w:val="center"/>
              <w:textAlignment w:val="auto"/>
              <w:rPr>
                <w:rFonts w:hint="eastAsia" w:ascii="仿宋_GB2312" w:hAnsi="仿宋_GB2312" w:eastAsia="仿宋_GB2312" w:cs="仿宋_GB2312"/>
                <w:color w:val="000000"/>
                <w:kern w:val="2"/>
                <w:sz w:val="21"/>
                <w:szCs w:val="21"/>
              </w:rPr>
            </w:pPr>
            <w:r>
              <w:rPr>
                <w:rFonts w:hint="eastAsia" w:ascii="仿宋_GB2312" w:hAnsi="仿宋_GB2312" w:eastAsia="仿宋_GB2312" w:cs="仿宋_GB2312"/>
                <w:color w:val="000000"/>
                <w:kern w:val="2"/>
                <w:sz w:val="21"/>
                <w:szCs w:val="21"/>
              </w:rPr>
              <w:t>罗刚、江邦杰、陈刚、黄发宾</w:t>
            </w:r>
          </w:p>
        </w:tc>
        <w:tc>
          <w:tcPr>
            <w:tcW w:w="804" w:type="dxa"/>
            <w:noWrap w:val="0"/>
            <w:vAlign w:val="center"/>
          </w:tcPr>
          <w:p w14:paraId="3EF5EF8D">
            <w:pPr>
              <w:pStyle w:val="6"/>
              <w:keepNext w:val="0"/>
              <w:keepLines w:val="0"/>
              <w:pageBreakBefore w:val="0"/>
              <w:kinsoku/>
              <w:wordWrap/>
              <w:overflowPunct/>
              <w:topLinePunct w:val="0"/>
              <w:autoSpaceDE/>
              <w:autoSpaceDN/>
              <w:bidi w:val="0"/>
              <w:adjustRightInd/>
              <w:snapToGrid/>
              <w:spacing w:line="360" w:lineRule="exact"/>
              <w:ind w:firstLine="0" w:firstLineChars="0"/>
              <w:jc w:val="center"/>
              <w:textAlignment w:val="auto"/>
              <w:rPr>
                <w:rFonts w:hint="eastAsia" w:ascii="仿宋_GB2312" w:hAnsi="仿宋_GB2312" w:eastAsia="仿宋_GB2312" w:cs="仿宋_GB2312"/>
                <w:color w:val="000000"/>
                <w:kern w:val="2"/>
                <w:sz w:val="21"/>
                <w:szCs w:val="21"/>
              </w:rPr>
            </w:pPr>
            <w:r>
              <w:rPr>
                <w:rFonts w:hint="eastAsia" w:ascii="仿宋_GB2312" w:hAnsi="仿宋_GB2312" w:eastAsia="仿宋_GB2312" w:cs="仿宋_GB2312"/>
                <w:color w:val="000000"/>
                <w:kern w:val="2"/>
                <w:sz w:val="21"/>
                <w:szCs w:val="21"/>
              </w:rPr>
              <w:t>有效</w:t>
            </w:r>
          </w:p>
        </w:tc>
      </w:tr>
      <w:tr w14:paraId="0A05059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021" w:hRule="atLeast"/>
          <w:jc w:val="center"/>
        </w:trPr>
        <w:tc>
          <w:tcPr>
            <w:tcW w:w="551" w:type="dxa"/>
            <w:noWrap w:val="0"/>
            <w:vAlign w:val="center"/>
          </w:tcPr>
          <w:p w14:paraId="7BF0EAA9">
            <w:pPr>
              <w:pStyle w:val="6"/>
              <w:keepNext w:val="0"/>
              <w:keepLines w:val="0"/>
              <w:pageBreakBefore w:val="0"/>
              <w:kinsoku/>
              <w:wordWrap/>
              <w:overflowPunct/>
              <w:topLinePunct w:val="0"/>
              <w:autoSpaceDE/>
              <w:autoSpaceDN/>
              <w:bidi w:val="0"/>
              <w:adjustRightInd/>
              <w:snapToGrid/>
              <w:spacing w:line="360" w:lineRule="exact"/>
              <w:ind w:firstLine="0" w:firstLineChars="0"/>
              <w:jc w:val="center"/>
              <w:textAlignment w:val="auto"/>
              <w:rPr>
                <w:rFonts w:hint="eastAsia" w:ascii="仿宋_GB2312" w:hAnsi="仿宋_GB2312" w:eastAsia="仿宋_GB2312" w:cs="仿宋_GB2312"/>
                <w:color w:val="000000"/>
                <w:kern w:val="2"/>
                <w:sz w:val="21"/>
                <w:szCs w:val="21"/>
                <w:lang w:val="en-US" w:eastAsia="zh-CN"/>
              </w:rPr>
            </w:pPr>
            <w:r>
              <w:rPr>
                <w:rFonts w:hint="eastAsia" w:ascii="仿宋_GB2312" w:hAnsi="仿宋_GB2312" w:eastAsia="仿宋_GB2312" w:cs="仿宋_GB2312"/>
                <w:color w:val="000000"/>
                <w:kern w:val="2"/>
                <w:sz w:val="21"/>
                <w:szCs w:val="21"/>
                <w:lang w:val="en-US" w:eastAsia="zh-CN"/>
              </w:rPr>
              <w:t>8</w:t>
            </w:r>
          </w:p>
        </w:tc>
        <w:tc>
          <w:tcPr>
            <w:tcW w:w="795" w:type="dxa"/>
            <w:noWrap w:val="0"/>
            <w:vAlign w:val="center"/>
          </w:tcPr>
          <w:p w14:paraId="173B24C0">
            <w:pPr>
              <w:pStyle w:val="6"/>
              <w:keepNext w:val="0"/>
              <w:keepLines w:val="0"/>
              <w:pageBreakBefore w:val="0"/>
              <w:kinsoku/>
              <w:wordWrap/>
              <w:overflowPunct/>
              <w:topLinePunct w:val="0"/>
              <w:autoSpaceDE/>
              <w:autoSpaceDN/>
              <w:bidi w:val="0"/>
              <w:adjustRightInd/>
              <w:snapToGrid/>
              <w:spacing w:line="360" w:lineRule="exact"/>
              <w:ind w:firstLine="0" w:firstLineChars="0"/>
              <w:jc w:val="center"/>
              <w:textAlignment w:val="auto"/>
              <w:rPr>
                <w:rFonts w:hint="eastAsia" w:ascii="仿宋_GB2312" w:hAnsi="仿宋_GB2312" w:eastAsia="仿宋_GB2312" w:cs="仿宋_GB2312"/>
                <w:color w:val="000000"/>
                <w:kern w:val="2"/>
                <w:sz w:val="21"/>
                <w:szCs w:val="21"/>
              </w:rPr>
            </w:pPr>
            <w:r>
              <w:rPr>
                <w:rFonts w:hint="eastAsia" w:ascii="仿宋_GB2312" w:hAnsi="仿宋_GB2312" w:eastAsia="仿宋_GB2312" w:cs="仿宋_GB2312"/>
                <w:color w:val="000000"/>
                <w:kern w:val="2"/>
                <w:sz w:val="21"/>
                <w:szCs w:val="21"/>
              </w:rPr>
              <w:t>发明专利</w:t>
            </w:r>
          </w:p>
        </w:tc>
        <w:tc>
          <w:tcPr>
            <w:tcW w:w="1290" w:type="dxa"/>
            <w:noWrap w:val="0"/>
            <w:vAlign w:val="center"/>
          </w:tcPr>
          <w:p w14:paraId="2B99E767">
            <w:pPr>
              <w:pStyle w:val="6"/>
              <w:keepNext w:val="0"/>
              <w:keepLines w:val="0"/>
              <w:pageBreakBefore w:val="0"/>
              <w:kinsoku/>
              <w:wordWrap/>
              <w:overflowPunct/>
              <w:topLinePunct w:val="0"/>
              <w:autoSpaceDE/>
              <w:autoSpaceDN/>
              <w:bidi w:val="0"/>
              <w:adjustRightInd/>
              <w:snapToGrid/>
              <w:spacing w:line="360" w:lineRule="exact"/>
              <w:ind w:firstLine="0" w:firstLineChars="0"/>
              <w:jc w:val="center"/>
              <w:textAlignment w:val="auto"/>
              <w:rPr>
                <w:rFonts w:hint="eastAsia" w:ascii="仿宋_GB2312" w:hAnsi="仿宋_GB2312" w:eastAsia="仿宋_GB2312" w:cs="仿宋_GB2312"/>
                <w:color w:val="000000"/>
                <w:kern w:val="2"/>
                <w:sz w:val="21"/>
                <w:szCs w:val="21"/>
              </w:rPr>
            </w:pPr>
            <w:r>
              <w:rPr>
                <w:rFonts w:hint="eastAsia" w:ascii="仿宋_GB2312" w:hAnsi="仿宋_GB2312" w:eastAsia="仿宋_GB2312" w:cs="仿宋_GB2312"/>
                <w:color w:val="000000"/>
                <w:kern w:val="2"/>
                <w:sz w:val="21"/>
                <w:szCs w:val="21"/>
              </w:rPr>
              <w:t>防伪拉环翻盖</w:t>
            </w:r>
          </w:p>
        </w:tc>
        <w:tc>
          <w:tcPr>
            <w:tcW w:w="915" w:type="dxa"/>
            <w:noWrap w:val="0"/>
            <w:vAlign w:val="center"/>
          </w:tcPr>
          <w:p w14:paraId="2EF16F1C">
            <w:pPr>
              <w:pStyle w:val="6"/>
              <w:keepNext w:val="0"/>
              <w:keepLines w:val="0"/>
              <w:pageBreakBefore w:val="0"/>
              <w:kinsoku/>
              <w:wordWrap/>
              <w:overflowPunct/>
              <w:topLinePunct w:val="0"/>
              <w:autoSpaceDE/>
              <w:autoSpaceDN/>
              <w:bidi w:val="0"/>
              <w:adjustRightInd/>
              <w:snapToGrid/>
              <w:spacing w:line="360" w:lineRule="exact"/>
              <w:ind w:firstLine="0" w:firstLineChars="0"/>
              <w:jc w:val="center"/>
              <w:textAlignment w:val="auto"/>
              <w:rPr>
                <w:rFonts w:hint="eastAsia" w:ascii="仿宋_GB2312" w:hAnsi="仿宋_GB2312" w:eastAsia="仿宋_GB2312" w:cs="仿宋_GB2312"/>
                <w:color w:val="000000"/>
                <w:kern w:val="2"/>
                <w:sz w:val="21"/>
                <w:szCs w:val="21"/>
              </w:rPr>
            </w:pPr>
            <w:r>
              <w:rPr>
                <w:rFonts w:hint="eastAsia" w:ascii="仿宋_GB2312" w:hAnsi="仿宋_GB2312" w:eastAsia="仿宋_GB2312" w:cs="仿宋_GB2312"/>
                <w:color w:val="000000"/>
                <w:kern w:val="2"/>
                <w:sz w:val="21"/>
                <w:szCs w:val="21"/>
              </w:rPr>
              <w:t>中国</w:t>
            </w:r>
          </w:p>
        </w:tc>
        <w:tc>
          <w:tcPr>
            <w:tcW w:w="1095" w:type="dxa"/>
            <w:noWrap w:val="0"/>
            <w:vAlign w:val="center"/>
          </w:tcPr>
          <w:p w14:paraId="5565FDDF">
            <w:pPr>
              <w:pStyle w:val="6"/>
              <w:keepNext w:val="0"/>
              <w:keepLines w:val="0"/>
              <w:pageBreakBefore w:val="0"/>
              <w:kinsoku/>
              <w:wordWrap/>
              <w:overflowPunct/>
              <w:topLinePunct w:val="0"/>
              <w:autoSpaceDE/>
              <w:autoSpaceDN/>
              <w:bidi w:val="0"/>
              <w:adjustRightInd/>
              <w:snapToGrid/>
              <w:spacing w:line="360" w:lineRule="exact"/>
              <w:ind w:firstLine="0" w:firstLineChars="0"/>
              <w:jc w:val="center"/>
              <w:textAlignment w:val="auto"/>
              <w:rPr>
                <w:rFonts w:hint="eastAsia" w:ascii="仿宋_GB2312" w:hAnsi="仿宋_GB2312" w:eastAsia="仿宋_GB2312" w:cs="仿宋_GB2312"/>
                <w:color w:val="000000"/>
                <w:kern w:val="2"/>
                <w:sz w:val="21"/>
                <w:szCs w:val="21"/>
              </w:rPr>
            </w:pPr>
            <w:r>
              <w:rPr>
                <w:rFonts w:hint="eastAsia" w:ascii="仿宋_GB2312" w:hAnsi="仿宋_GB2312" w:eastAsia="仿宋_GB2312" w:cs="仿宋_GB2312"/>
                <w:color w:val="000000"/>
                <w:kern w:val="2"/>
                <w:sz w:val="21"/>
                <w:szCs w:val="21"/>
              </w:rPr>
              <w:t>ZL202010499627.1</w:t>
            </w:r>
          </w:p>
        </w:tc>
        <w:tc>
          <w:tcPr>
            <w:tcW w:w="1290" w:type="dxa"/>
            <w:noWrap w:val="0"/>
            <w:vAlign w:val="center"/>
          </w:tcPr>
          <w:p w14:paraId="4E24EADB">
            <w:pPr>
              <w:pStyle w:val="6"/>
              <w:keepNext w:val="0"/>
              <w:keepLines w:val="0"/>
              <w:pageBreakBefore w:val="0"/>
              <w:kinsoku/>
              <w:wordWrap/>
              <w:overflowPunct/>
              <w:topLinePunct w:val="0"/>
              <w:autoSpaceDE/>
              <w:autoSpaceDN/>
              <w:bidi w:val="0"/>
              <w:adjustRightInd/>
              <w:snapToGrid/>
              <w:spacing w:line="360" w:lineRule="exact"/>
              <w:ind w:firstLine="0" w:firstLineChars="0"/>
              <w:jc w:val="center"/>
              <w:textAlignment w:val="auto"/>
              <w:rPr>
                <w:rFonts w:hint="eastAsia" w:ascii="仿宋_GB2312" w:hAnsi="仿宋_GB2312" w:eastAsia="仿宋_GB2312" w:cs="仿宋_GB2312"/>
                <w:color w:val="000000"/>
                <w:kern w:val="2"/>
                <w:sz w:val="21"/>
                <w:szCs w:val="21"/>
              </w:rPr>
            </w:pPr>
            <w:r>
              <w:rPr>
                <w:rFonts w:hint="eastAsia" w:ascii="仿宋_GB2312" w:hAnsi="仿宋_GB2312" w:eastAsia="仿宋_GB2312" w:cs="仿宋_GB2312"/>
                <w:color w:val="000000"/>
                <w:kern w:val="2"/>
                <w:sz w:val="21"/>
                <w:szCs w:val="21"/>
              </w:rPr>
              <w:t>2024</w:t>
            </w:r>
            <w:r>
              <w:rPr>
                <w:rFonts w:hint="eastAsia" w:ascii="仿宋_GB2312" w:hAnsi="仿宋_GB2312" w:eastAsia="仿宋_GB2312" w:cs="仿宋_GB2312"/>
                <w:color w:val="000000"/>
                <w:kern w:val="2"/>
                <w:sz w:val="21"/>
                <w:szCs w:val="21"/>
                <w:lang w:val="en-US" w:eastAsia="zh-CN"/>
              </w:rPr>
              <w:t>.</w:t>
            </w:r>
            <w:r>
              <w:rPr>
                <w:rFonts w:hint="eastAsia" w:ascii="仿宋_GB2312" w:hAnsi="仿宋_GB2312" w:eastAsia="仿宋_GB2312" w:cs="仿宋_GB2312"/>
                <w:color w:val="000000"/>
                <w:kern w:val="2"/>
                <w:sz w:val="21"/>
                <w:szCs w:val="21"/>
              </w:rPr>
              <w:t>8</w:t>
            </w:r>
            <w:r>
              <w:rPr>
                <w:rFonts w:hint="eastAsia" w:ascii="仿宋_GB2312" w:hAnsi="仿宋_GB2312" w:eastAsia="仿宋_GB2312" w:cs="仿宋_GB2312"/>
                <w:color w:val="000000"/>
                <w:kern w:val="2"/>
                <w:sz w:val="21"/>
                <w:szCs w:val="21"/>
                <w:lang w:val="en-US" w:eastAsia="zh-CN"/>
              </w:rPr>
              <w:t>.</w:t>
            </w:r>
            <w:r>
              <w:rPr>
                <w:rFonts w:hint="eastAsia" w:ascii="仿宋_GB2312" w:hAnsi="仿宋_GB2312" w:eastAsia="仿宋_GB2312" w:cs="仿宋_GB2312"/>
                <w:color w:val="000000"/>
                <w:kern w:val="2"/>
                <w:sz w:val="21"/>
                <w:szCs w:val="21"/>
              </w:rPr>
              <w:t>16</w:t>
            </w:r>
          </w:p>
        </w:tc>
        <w:tc>
          <w:tcPr>
            <w:tcW w:w="1110" w:type="dxa"/>
            <w:noWrap w:val="0"/>
            <w:vAlign w:val="center"/>
          </w:tcPr>
          <w:p w14:paraId="2DCD6F43">
            <w:pPr>
              <w:pStyle w:val="6"/>
              <w:keepNext w:val="0"/>
              <w:keepLines w:val="0"/>
              <w:pageBreakBefore w:val="0"/>
              <w:kinsoku/>
              <w:wordWrap/>
              <w:overflowPunct/>
              <w:topLinePunct w:val="0"/>
              <w:autoSpaceDE/>
              <w:autoSpaceDN/>
              <w:bidi w:val="0"/>
              <w:adjustRightInd/>
              <w:snapToGrid/>
              <w:spacing w:line="360" w:lineRule="exact"/>
              <w:ind w:firstLine="0" w:firstLineChars="0"/>
              <w:jc w:val="center"/>
              <w:textAlignment w:val="auto"/>
              <w:rPr>
                <w:rFonts w:hint="eastAsia" w:ascii="仿宋_GB2312" w:hAnsi="仿宋_GB2312" w:eastAsia="仿宋_GB2312" w:cs="仿宋_GB2312"/>
                <w:color w:val="000000"/>
                <w:kern w:val="2"/>
                <w:sz w:val="21"/>
                <w:szCs w:val="21"/>
              </w:rPr>
            </w:pPr>
            <w:r>
              <w:rPr>
                <w:rFonts w:hint="eastAsia" w:ascii="仿宋_GB2312" w:hAnsi="仿宋_GB2312" w:eastAsia="仿宋_GB2312" w:cs="仿宋_GB2312"/>
                <w:color w:val="000000"/>
                <w:kern w:val="2"/>
                <w:sz w:val="21"/>
                <w:szCs w:val="21"/>
              </w:rPr>
              <w:t>7297646</w:t>
            </w:r>
          </w:p>
        </w:tc>
        <w:tc>
          <w:tcPr>
            <w:tcW w:w="1155" w:type="dxa"/>
            <w:noWrap w:val="0"/>
            <w:vAlign w:val="center"/>
          </w:tcPr>
          <w:p w14:paraId="503CEB15">
            <w:pPr>
              <w:pStyle w:val="6"/>
              <w:keepNext w:val="0"/>
              <w:keepLines w:val="0"/>
              <w:pageBreakBefore w:val="0"/>
              <w:kinsoku/>
              <w:wordWrap/>
              <w:overflowPunct/>
              <w:topLinePunct w:val="0"/>
              <w:autoSpaceDE/>
              <w:autoSpaceDN/>
              <w:bidi w:val="0"/>
              <w:adjustRightInd/>
              <w:snapToGrid/>
              <w:spacing w:line="360" w:lineRule="exact"/>
              <w:ind w:firstLine="0" w:firstLineChars="0"/>
              <w:jc w:val="center"/>
              <w:textAlignment w:val="auto"/>
              <w:rPr>
                <w:rFonts w:hint="eastAsia" w:ascii="仿宋_GB2312" w:hAnsi="仿宋_GB2312" w:eastAsia="仿宋_GB2312" w:cs="仿宋_GB2312"/>
                <w:color w:val="000000"/>
                <w:kern w:val="2"/>
                <w:sz w:val="21"/>
                <w:szCs w:val="21"/>
              </w:rPr>
            </w:pPr>
            <w:r>
              <w:rPr>
                <w:rFonts w:hint="eastAsia" w:ascii="仿宋_GB2312" w:hAnsi="仿宋_GB2312" w:eastAsia="仿宋_GB2312" w:cs="仿宋_GB2312"/>
                <w:color w:val="000000"/>
                <w:kern w:val="2"/>
                <w:sz w:val="21"/>
                <w:szCs w:val="21"/>
              </w:rPr>
              <w:t>四川省宜宾普什模具有限公司</w:t>
            </w:r>
          </w:p>
        </w:tc>
        <w:tc>
          <w:tcPr>
            <w:tcW w:w="1230" w:type="dxa"/>
            <w:noWrap w:val="0"/>
            <w:vAlign w:val="center"/>
          </w:tcPr>
          <w:p w14:paraId="1F9A5FCF">
            <w:pPr>
              <w:pStyle w:val="6"/>
              <w:keepNext w:val="0"/>
              <w:keepLines w:val="0"/>
              <w:pageBreakBefore w:val="0"/>
              <w:kinsoku/>
              <w:wordWrap/>
              <w:overflowPunct/>
              <w:topLinePunct w:val="0"/>
              <w:autoSpaceDE/>
              <w:autoSpaceDN/>
              <w:bidi w:val="0"/>
              <w:adjustRightInd/>
              <w:snapToGrid/>
              <w:spacing w:line="360" w:lineRule="exact"/>
              <w:ind w:firstLine="0" w:firstLineChars="0"/>
              <w:jc w:val="center"/>
              <w:textAlignment w:val="auto"/>
              <w:rPr>
                <w:rFonts w:hint="eastAsia" w:ascii="仿宋_GB2312" w:hAnsi="仿宋_GB2312" w:eastAsia="仿宋_GB2312" w:cs="仿宋_GB2312"/>
                <w:color w:val="000000"/>
                <w:kern w:val="2"/>
                <w:sz w:val="21"/>
                <w:szCs w:val="21"/>
              </w:rPr>
            </w:pPr>
            <w:r>
              <w:rPr>
                <w:rFonts w:hint="eastAsia" w:ascii="仿宋_GB2312" w:hAnsi="仿宋_GB2312" w:eastAsia="仿宋_GB2312" w:cs="仿宋_GB2312"/>
                <w:color w:val="000000"/>
                <w:kern w:val="2"/>
                <w:sz w:val="21"/>
                <w:szCs w:val="21"/>
              </w:rPr>
              <w:t>罗刚、彭英财、张义海、廖建华、黄发宾</w:t>
            </w:r>
          </w:p>
        </w:tc>
        <w:tc>
          <w:tcPr>
            <w:tcW w:w="804" w:type="dxa"/>
            <w:noWrap w:val="0"/>
            <w:vAlign w:val="center"/>
          </w:tcPr>
          <w:p w14:paraId="0ABEBF1E">
            <w:pPr>
              <w:pStyle w:val="6"/>
              <w:keepNext w:val="0"/>
              <w:keepLines w:val="0"/>
              <w:pageBreakBefore w:val="0"/>
              <w:kinsoku/>
              <w:wordWrap/>
              <w:overflowPunct/>
              <w:topLinePunct w:val="0"/>
              <w:autoSpaceDE/>
              <w:autoSpaceDN/>
              <w:bidi w:val="0"/>
              <w:adjustRightInd/>
              <w:snapToGrid/>
              <w:spacing w:line="360" w:lineRule="exact"/>
              <w:ind w:firstLine="0" w:firstLineChars="0"/>
              <w:jc w:val="center"/>
              <w:textAlignment w:val="auto"/>
              <w:rPr>
                <w:rFonts w:hint="eastAsia" w:ascii="仿宋_GB2312" w:hAnsi="仿宋_GB2312" w:eastAsia="仿宋_GB2312" w:cs="仿宋_GB2312"/>
                <w:color w:val="000000"/>
                <w:kern w:val="2"/>
                <w:sz w:val="21"/>
                <w:szCs w:val="21"/>
              </w:rPr>
            </w:pPr>
            <w:r>
              <w:rPr>
                <w:rFonts w:hint="eastAsia" w:ascii="仿宋_GB2312" w:hAnsi="仿宋_GB2312" w:eastAsia="仿宋_GB2312" w:cs="仿宋_GB2312"/>
                <w:color w:val="000000"/>
                <w:kern w:val="2"/>
                <w:sz w:val="21"/>
                <w:szCs w:val="21"/>
              </w:rPr>
              <w:t>有效</w:t>
            </w:r>
          </w:p>
        </w:tc>
      </w:tr>
      <w:tr w14:paraId="440E741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021" w:hRule="atLeast"/>
          <w:jc w:val="center"/>
        </w:trPr>
        <w:tc>
          <w:tcPr>
            <w:tcW w:w="551" w:type="dxa"/>
            <w:noWrap w:val="0"/>
            <w:vAlign w:val="center"/>
          </w:tcPr>
          <w:p w14:paraId="5ABDFA64">
            <w:pPr>
              <w:pStyle w:val="6"/>
              <w:keepNext w:val="0"/>
              <w:keepLines w:val="0"/>
              <w:pageBreakBefore w:val="0"/>
              <w:kinsoku/>
              <w:wordWrap/>
              <w:overflowPunct/>
              <w:topLinePunct w:val="0"/>
              <w:autoSpaceDE/>
              <w:autoSpaceDN/>
              <w:bidi w:val="0"/>
              <w:adjustRightInd/>
              <w:snapToGrid/>
              <w:spacing w:line="360" w:lineRule="exact"/>
              <w:ind w:firstLine="0" w:firstLineChars="0"/>
              <w:jc w:val="center"/>
              <w:textAlignment w:val="auto"/>
              <w:rPr>
                <w:rFonts w:hint="eastAsia" w:ascii="仿宋_GB2312" w:hAnsi="仿宋_GB2312" w:eastAsia="仿宋_GB2312" w:cs="仿宋_GB2312"/>
                <w:color w:val="000000"/>
                <w:kern w:val="2"/>
                <w:sz w:val="21"/>
                <w:szCs w:val="21"/>
                <w:lang w:val="en-US" w:eastAsia="zh-CN"/>
              </w:rPr>
            </w:pPr>
            <w:r>
              <w:rPr>
                <w:rFonts w:hint="eastAsia" w:ascii="仿宋_GB2312" w:hAnsi="仿宋_GB2312" w:eastAsia="仿宋_GB2312" w:cs="仿宋_GB2312"/>
                <w:color w:val="000000"/>
                <w:kern w:val="2"/>
                <w:sz w:val="21"/>
                <w:szCs w:val="21"/>
                <w:lang w:val="en-US" w:eastAsia="zh-CN"/>
              </w:rPr>
              <w:t>9</w:t>
            </w:r>
          </w:p>
        </w:tc>
        <w:tc>
          <w:tcPr>
            <w:tcW w:w="795" w:type="dxa"/>
            <w:noWrap w:val="0"/>
            <w:vAlign w:val="center"/>
          </w:tcPr>
          <w:p w14:paraId="0B0B86A8">
            <w:pPr>
              <w:pStyle w:val="6"/>
              <w:keepNext w:val="0"/>
              <w:keepLines w:val="0"/>
              <w:pageBreakBefore w:val="0"/>
              <w:kinsoku/>
              <w:wordWrap/>
              <w:overflowPunct/>
              <w:topLinePunct w:val="0"/>
              <w:autoSpaceDE/>
              <w:autoSpaceDN/>
              <w:bidi w:val="0"/>
              <w:adjustRightInd/>
              <w:snapToGrid/>
              <w:spacing w:line="360" w:lineRule="exact"/>
              <w:ind w:firstLine="0" w:firstLineChars="0"/>
              <w:jc w:val="center"/>
              <w:textAlignment w:val="auto"/>
              <w:rPr>
                <w:rFonts w:hint="eastAsia" w:ascii="仿宋_GB2312" w:hAnsi="仿宋_GB2312" w:eastAsia="仿宋_GB2312" w:cs="仿宋_GB2312"/>
                <w:color w:val="000000"/>
                <w:kern w:val="2"/>
                <w:sz w:val="21"/>
                <w:szCs w:val="21"/>
                <w:lang w:val="en-US" w:eastAsia="zh-CN"/>
              </w:rPr>
            </w:pPr>
            <w:r>
              <w:rPr>
                <w:rFonts w:hint="eastAsia" w:ascii="仿宋_GB2312" w:hAnsi="仿宋_GB2312" w:eastAsia="仿宋_GB2312" w:cs="仿宋_GB2312"/>
                <w:color w:val="000000"/>
                <w:kern w:val="2"/>
                <w:sz w:val="21"/>
                <w:szCs w:val="21"/>
              </w:rPr>
              <w:t>发明专利</w:t>
            </w:r>
          </w:p>
        </w:tc>
        <w:tc>
          <w:tcPr>
            <w:tcW w:w="1290" w:type="dxa"/>
            <w:noWrap w:val="0"/>
            <w:vAlign w:val="center"/>
          </w:tcPr>
          <w:p w14:paraId="3DCCB172">
            <w:pPr>
              <w:pStyle w:val="6"/>
              <w:keepNext w:val="0"/>
              <w:keepLines w:val="0"/>
              <w:pageBreakBefore w:val="0"/>
              <w:kinsoku/>
              <w:wordWrap/>
              <w:overflowPunct/>
              <w:topLinePunct w:val="0"/>
              <w:autoSpaceDE/>
              <w:autoSpaceDN/>
              <w:bidi w:val="0"/>
              <w:adjustRightInd/>
              <w:snapToGrid/>
              <w:spacing w:line="360" w:lineRule="exact"/>
              <w:ind w:firstLine="0" w:firstLineChars="0"/>
              <w:jc w:val="center"/>
              <w:textAlignment w:val="auto"/>
              <w:rPr>
                <w:rFonts w:hint="eastAsia" w:ascii="仿宋_GB2312" w:hAnsi="仿宋_GB2312" w:eastAsia="仿宋_GB2312" w:cs="仿宋_GB2312"/>
                <w:color w:val="000000"/>
                <w:kern w:val="2"/>
                <w:sz w:val="21"/>
                <w:szCs w:val="21"/>
                <w:lang w:val="en-US" w:eastAsia="zh-CN"/>
              </w:rPr>
            </w:pPr>
            <w:r>
              <w:rPr>
                <w:rFonts w:hint="eastAsia" w:ascii="仿宋_GB2312" w:hAnsi="仿宋_GB2312" w:eastAsia="仿宋_GB2312" w:cs="仿宋_GB2312"/>
                <w:color w:val="000000"/>
                <w:kern w:val="2"/>
                <w:sz w:val="21"/>
                <w:szCs w:val="21"/>
              </w:rPr>
              <w:t>奶粉盖</w:t>
            </w:r>
          </w:p>
        </w:tc>
        <w:tc>
          <w:tcPr>
            <w:tcW w:w="915" w:type="dxa"/>
            <w:noWrap w:val="0"/>
            <w:vAlign w:val="center"/>
          </w:tcPr>
          <w:p w14:paraId="4B6F5563">
            <w:pPr>
              <w:pStyle w:val="6"/>
              <w:keepNext w:val="0"/>
              <w:keepLines w:val="0"/>
              <w:pageBreakBefore w:val="0"/>
              <w:kinsoku/>
              <w:wordWrap/>
              <w:overflowPunct/>
              <w:topLinePunct w:val="0"/>
              <w:autoSpaceDE/>
              <w:autoSpaceDN/>
              <w:bidi w:val="0"/>
              <w:adjustRightInd/>
              <w:snapToGrid/>
              <w:spacing w:line="360" w:lineRule="exact"/>
              <w:ind w:firstLine="0" w:firstLineChars="0"/>
              <w:jc w:val="center"/>
              <w:textAlignment w:val="auto"/>
              <w:rPr>
                <w:rFonts w:hint="eastAsia" w:ascii="仿宋_GB2312" w:hAnsi="仿宋_GB2312" w:eastAsia="仿宋_GB2312" w:cs="仿宋_GB2312"/>
                <w:color w:val="000000"/>
                <w:kern w:val="2"/>
                <w:sz w:val="21"/>
                <w:szCs w:val="21"/>
                <w:lang w:val="en-US" w:eastAsia="zh-CN"/>
              </w:rPr>
            </w:pPr>
            <w:r>
              <w:rPr>
                <w:rFonts w:hint="eastAsia" w:ascii="仿宋_GB2312" w:hAnsi="仿宋_GB2312" w:eastAsia="仿宋_GB2312" w:cs="仿宋_GB2312"/>
                <w:color w:val="000000"/>
                <w:kern w:val="2"/>
                <w:sz w:val="21"/>
                <w:szCs w:val="21"/>
              </w:rPr>
              <w:t>中国</w:t>
            </w:r>
          </w:p>
        </w:tc>
        <w:tc>
          <w:tcPr>
            <w:tcW w:w="1095" w:type="dxa"/>
            <w:noWrap w:val="0"/>
            <w:vAlign w:val="center"/>
          </w:tcPr>
          <w:p w14:paraId="445C791F">
            <w:pPr>
              <w:pStyle w:val="6"/>
              <w:keepNext w:val="0"/>
              <w:keepLines w:val="0"/>
              <w:pageBreakBefore w:val="0"/>
              <w:kinsoku/>
              <w:wordWrap/>
              <w:overflowPunct/>
              <w:topLinePunct w:val="0"/>
              <w:autoSpaceDE/>
              <w:autoSpaceDN/>
              <w:bidi w:val="0"/>
              <w:adjustRightInd/>
              <w:snapToGrid/>
              <w:spacing w:line="360" w:lineRule="exact"/>
              <w:ind w:firstLine="0" w:firstLineChars="0"/>
              <w:jc w:val="center"/>
              <w:textAlignment w:val="auto"/>
              <w:rPr>
                <w:rFonts w:hint="eastAsia" w:ascii="仿宋_GB2312" w:hAnsi="仿宋_GB2312" w:eastAsia="仿宋_GB2312" w:cs="仿宋_GB2312"/>
                <w:color w:val="000000"/>
                <w:kern w:val="2"/>
                <w:sz w:val="21"/>
                <w:szCs w:val="21"/>
                <w:lang w:val="en-US" w:eastAsia="zh-CN"/>
              </w:rPr>
            </w:pPr>
            <w:r>
              <w:rPr>
                <w:rFonts w:hint="eastAsia" w:ascii="仿宋_GB2312" w:hAnsi="仿宋_GB2312" w:eastAsia="仿宋_GB2312" w:cs="仿宋_GB2312"/>
                <w:color w:val="000000"/>
                <w:kern w:val="2"/>
                <w:sz w:val="21"/>
                <w:szCs w:val="21"/>
              </w:rPr>
              <w:t>ZL202010505535.X</w:t>
            </w:r>
          </w:p>
        </w:tc>
        <w:tc>
          <w:tcPr>
            <w:tcW w:w="1290" w:type="dxa"/>
            <w:noWrap w:val="0"/>
            <w:vAlign w:val="center"/>
          </w:tcPr>
          <w:p w14:paraId="524D91A6">
            <w:pPr>
              <w:pStyle w:val="6"/>
              <w:keepNext w:val="0"/>
              <w:keepLines w:val="0"/>
              <w:pageBreakBefore w:val="0"/>
              <w:kinsoku/>
              <w:wordWrap/>
              <w:overflowPunct/>
              <w:topLinePunct w:val="0"/>
              <w:autoSpaceDE/>
              <w:autoSpaceDN/>
              <w:bidi w:val="0"/>
              <w:adjustRightInd/>
              <w:snapToGrid/>
              <w:spacing w:line="360" w:lineRule="exact"/>
              <w:ind w:firstLine="0" w:firstLineChars="0"/>
              <w:jc w:val="center"/>
              <w:textAlignment w:val="auto"/>
              <w:rPr>
                <w:rFonts w:hint="eastAsia" w:ascii="仿宋_GB2312" w:hAnsi="仿宋_GB2312" w:eastAsia="仿宋_GB2312" w:cs="仿宋_GB2312"/>
                <w:color w:val="000000"/>
                <w:kern w:val="2"/>
                <w:sz w:val="21"/>
                <w:szCs w:val="21"/>
                <w:lang w:val="en-US" w:eastAsia="zh-CN"/>
              </w:rPr>
            </w:pPr>
            <w:r>
              <w:rPr>
                <w:rFonts w:hint="eastAsia" w:ascii="仿宋_GB2312" w:hAnsi="仿宋_GB2312" w:eastAsia="仿宋_GB2312" w:cs="仿宋_GB2312"/>
                <w:color w:val="000000"/>
                <w:kern w:val="2"/>
                <w:sz w:val="21"/>
                <w:szCs w:val="21"/>
              </w:rPr>
              <w:t>2024</w:t>
            </w:r>
            <w:r>
              <w:rPr>
                <w:rFonts w:hint="eastAsia" w:ascii="仿宋_GB2312" w:hAnsi="仿宋_GB2312" w:eastAsia="仿宋_GB2312" w:cs="仿宋_GB2312"/>
                <w:color w:val="000000"/>
                <w:kern w:val="2"/>
                <w:sz w:val="21"/>
                <w:szCs w:val="21"/>
                <w:lang w:val="en-US" w:eastAsia="zh-CN"/>
              </w:rPr>
              <w:t>.</w:t>
            </w:r>
            <w:r>
              <w:rPr>
                <w:rFonts w:hint="eastAsia" w:ascii="仿宋_GB2312" w:hAnsi="仿宋_GB2312" w:eastAsia="仿宋_GB2312" w:cs="仿宋_GB2312"/>
                <w:color w:val="000000"/>
                <w:kern w:val="2"/>
                <w:sz w:val="21"/>
                <w:szCs w:val="21"/>
              </w:rPr>
              <w:t>8</w:t>
            </w:r>
            <w:r>
              <w:rPr>
                <w:rFonts w:hint="eastAsia" w:ascii="仿宋_GB2312" w:hAnsi="仿宋_GB2312" w:eastAsia="仿宋_GB2312" w:cs="仿宋_GB2312"/>
                <w:color w:val="000000"/>
                <w:kern w:val="2"/>
                <w:sz w:val="21"/>
                <w:szCs w:val="21"/>
                <w:lang w:val="en-US" w:eastAsia="zh-CN"/>
              </w:rPr>
              <w:t>.</w:t>
            </w:r>
            <w:r>
              <w:rPr>
                <w:rFonts w:hint="eastAsia" w:ascii="仿宋_GB2312" w:hAnsi="仿宋_GB2312" w:eastAsia="仿宋_GB2312" w:cs="仿宋_GB2312"/>
                <w:color w:val="000000"/>
                <w:kern w:val="2"/>
                <w:sz w:val="21"/>
                <w:szCs w:val="21"/>
              </w:rPr>
              <w:t>16</w:t>
            </w:r>
          </w:p>
        </w:tc>
        <w:tc>
          <w:tcPr>
            <w:tcW w:w="1110" w:type="dxa"/>
            <w:noWrap w:val="0"/>
            <w:vAlign w:val="center"/>
          </w:tcPr>
          <w:p w14:paraId="7112ED5A">
            <w:pPr>
              <w:pStyle w:val="6"/>
              <w:keepNext w:val="0"/>
              <w:keepLines w:val="0"/>
              <w:pageBreakBefore w:val="0"/>
              <w:kinsoku/>
              <w:wordWrap/>
              <w:overflowPunct/>
              <w:topLinePunct w:val="0"/>
              <w:autoSpaceDE/>
              <w:autoSpaceDN/>
              <w:bidi w:val="0"/>
              <w:adjustRightInd/>
              <w:snapToGrid/>
              <w:spacing w:line="360" w:lineRule="exact"/>
              <w:ind w:firstLine="0" w:firstLineChars="0"/>
              <w:jc w:val="center"/>
              <w:textAlignment w:val="auto"/>
              <w:rPr>
                <w:rFonts w:hint="eastAsia" w:ascii="仿宋_GB2312" w:hAnsi="仿宋_GB2312" w:eastAsia="仿宋_GB2312" w:cs="仿宋_GB2312"/>
                <w:color w:val="000000"/>
                <w:kern w:val="2"/>
                <w:sz w:val="21"/>
                <w:szCs w:val="21"/>
                <w:lang w:val="en-US" w:eastAsia="zh-CN"/>
              </w:rPr>
            </w:pPr>
            <w:r>
              <w:rPr>
                <w:rFonts w:hint="eastAsia" w:ascii="仿宋_GB2312" w:hAnsi="仿宋_GB2312" w:eastAsia="仿宋_GB2312" w:cs="仿宋_GB2312"/>
                <w:color w:val="000000"/>
                <w:kern w:val="2"/>
                <w:sz w:val="21"/>
                <w:szCs w:val="21"/>
              </w:rPr>
              <w:t>7296487</w:t>
            </w:r>
          </w:p>
        </w:tc>
        <w:tc>
          <w:tcPr>
            <w:tcW w:w="1155" w:type="dxa"/>
            <w:noWrap w:val="0"/>
            <w:vAlign w:val="center"/>
          </w:tcPr>
          <w:p w14:paraId="5768C70E">
            <w:pPr>
              <w:pStyle w:val="6"/>
              <w:keepNext w:val="0"/>
              <w:keepLines w:val="0"/>
              <w:pageBreakBefore w:val="0"/>
              <w:kinsoku/>
              <w:wordWrap/>
              <w:overflowPunct/>
              <w:topLinePunct w:val="0"/>
              <w:autoSpaceDE/>
              <w:autoSpaceDN/>
              <w:bidi w:val="0"/>
              <w:adjustRightInd/>
              <w:snapToGrid/>
              <w:spacing w:line="360" w:lineRule="exact"/>
              <w:ind w:firstLine="0" w:firstLineChars="0"/>
              <w:jc w:val="center"/>
              <w:textAlignment w:val="auto"/>
              <w:rPr>
                <w:rFonts w:hint="eastAsia" w:ascii="仿宋_GB2312" w:hAnsi="仿宋_GB2312" w:eastAsia="仿宋_GB2312" w:cs="仿宋_GB2312"/>
                <w:color w:val="000000"/>
                <w:kern w:val="2"/>
                <w:sz w:val="21"/>
                <w:szCs w:val="21"/>
                <w:lang w:val="en-US" w:eastAsia="zh-CN"/>
              </w:rPr>
            </w:pPr>
            <w:r>
              <w:rPr>
                <w:rFonts w:hint="eastAsia" w:ascii="仿宋_GB2312" w:hAnsi="仿宋_GB2312" w:eastAsia="仿宋_GB2312" w:cs="仿宋_GB2312"/>
                <w:color w:val="000000"/>
                <w:kern w:val="2"/>
                <w:sz w:val="21"/>
                <w:szCs w:val="21"/>
              </w:rPr>
              <w:t>四川省宜宾普什模具有限公司</w:t>
            </w:r>
          </w:p>
        </w:tc>
        <w:tc>
          <w:tcPr>
            <w:tcW w:w="1230" w:type="dxa"/>
            <w:noWrap w:val="0"/>
            <w:vAlign w:val="center"/>
          </w:tcPr>
          <w:p w14:paraId="21BDF59B">
            <w:pPr>
              <w:pStyle w:val="6"/>
              <w:keepNext w:val="0"/>
              <w:keepLines w:val="0"/>
              <w:pageBreakBefore w:val="0"/>
              <w:kinsoku/>
              <w:wordWrap/>
              <w:overflowPunct/>
              <w:topLinePunct w:val="0"/>
              <w:autoSpaceDE/>
              <w:autoSpaceDN/>
              <w:bidi w:val="0"/>
              <w:adjustRightInd/>
              <w:snapToGrid/>
              <w:spacing w:line="360" w:lineRule="exact"/>
              <w:ind w:firstLine="0" w:firstLineChars="0"/>
              <w:jc w:val="center"/>
              <w:textAlignment w:val="auto"/>
              <w:rPr>
                <w:rFonts w:hint="eastAsia" w:ascii="仿宋_GB2312" w:hAnsi="仿宋_GB2312" w:eastAsia="仿宋_GB2312" w:cs="仿宋_GB2312"/>
                <w:color w:val="000000"/>
                <w:kern w:val="2"/>
                <w:sz w:val="21"/>
                <w:szCs w:val="21"/>
                <w:lang w:val="en-US" w:eastAsia="zh-CN"/>
              </w:rPr>
            </w:pPr>
            <w:r>
              <w:rPr>
                <w:rFonts w:hint="eastAsia" w:ascii="仿宋_GB2312" w:hAnsi="仿宋_GB2312" w:eastAsia="仿宋_GB2312" w:cs="仿宋_GB2312"/>
                <w:color w:val="000000"/>
                <w:kern w:val="2"/>
                <w:sz w:val="21"/>
                <w:szCs w:val="21"/>
              </w:rPr>
              <w:t>刘宗义、张涛、曹伟、丁瑞、刘建材</w:t>
            </w:r>
          </w:p>
        </w:tc>
        <w:tc>
          <w:tcPr>
            <w:tcW w:w="804" w:type="dxa"/>
            <w:noWrap w:val="0"/>
            <w:vAlign w:val="center"/>
          </w:tcPr>
          <w:p w14:paraId="7F85F785">
            <w:pPr>
              <w:pStyle w:val="6"/>
              <w:keepNext w:val="0"/>
              <w:keepLines w:val="0"/>
              <w:pageBreakBefore w:val="0"/>
              <w:kinsoku/>
              <w:wordWrap/>
              <w:overflowPunct/>
              <w:topLinePunct w:val="0"/>
              <w:autoSpaceDE/>
              <w:autoSpaceDN/>
              <w:bidi w:val="0"/>
              <w:adjustRightInd/>
              <w:snapToGrid/>
              <w:spacing w:line="360" w:lineRule="exact"/>
              <w:ind w:firstLine="0" w:firstLineChars="0"/>
              <w:jc w:val="center"/>
              <w:textAlignment w:val="auto"/>
              <w:rPr>
                <w:rFonts w:hint="eastAsia" w:ascii="仿宋_GB2312" w:hAnsi="仿宋_GB2312" w:eastAsia="仿宋_GB2312" w:cs="仿宋_GB2312"/>
                <w:color w:val="000000"/>
                <w:kern w:val="2"/>
                <w:sz w:val="21"/>
                <w:szCs w:val="21"/>
                <w:lang w:val="en-US" w:eastAsia="zh-CN"/>
              </w:rPr>
            </w:pPr>
            <w:r>
              <w:rPr>
                <w:rFonts w:hint="eastAsia" w:ascii="仿宋_GB2312" w:hAnsi="仿宋_GB2312" w:eastAsia="仿宋_GB2312" w:cs="仿宋_GB2312"/>
                <w:color w:val="000000"/>
                <w:kern w:val="2"/>
                <w:sz w:val="21"/>
                <w:szCs w:val="21"/>
              </w:rPr>
              <w:t>有效</w:t>
            </w:r>
          </w:p>
        </w:tc>
      </w:tr>
      <w:tr w14:paraId="5BE1DE0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021" w:hRule="atLeast"/>
          <w:jc w:val="center"/>
        </w:trPr>
        <w:tc>
          <w:tcPr>
            <w:tcW w:w="551" w:type="dxa"/>
            <w:noWrap w:val="0"/>
            <w:vAlign w:val="center"/>
          </w:tcPr>
          <w:p w14:paraId="66ED9240">
            <w:pPr>
              <w:pStyle w:val="6"/>
              <w:keepNext w:val="0"/>
              <w:keepLines w:val="0"/>
              <w:pageBreakBefore w:val="0"/>
              <w:kinsoku/>
              <w:wordWrap/>
              <w:overflowPunct/>
              <w:topLinePunct w:val="0"/>
              <w:autoSpaceDE/>
              <w:autoSpaceDN/>
              <w:bidi w:val="0"/>
              <w:adjustRightInd/>
              <w:snapToGrid/>
              <w:spacing w:line="360" w:lineRule="exact"/>
              <w:ind w:firstLine="0" w:firstLineChars="0"/>
              <w:jc w:val="center"/>
              <w:textAlignment w:val="auto"/>
              <w:rPr>
                <w:rFonts w:hint="eastAsia" w:ascii="仿宋_GB2312" w:hAnsi="仿宋_GB2312" w:eastAsia="仿宋_GB2312" w:cs="仿宋_GB2312"/>
                <w:color w:val="000000"/>
                <w:kern w:val="2"/>
                <w:sz w:val="21"/>
                <w:szCs w:val="21"/>
                <w:lang w:val="en-US" w:eastAsia="zh-CN"/>
              </w:rPr>
            </w:pPr>
            <w:r>
              <w:rPr>
                <w:rFonts w:hint="eastAsia" w:ascii="仿宋_GB2312" w:hAnsi="仿宋_GB2312" w:eastAsia="仿宋_GB2312" w:cs="仿宋_GB2312"/>
                <w:color w:val="000000"/>
                <w:kern w:val="2"/>
                <w:sz w:val="21"/>
                <w:szCs w:val="21"/>
                <w:lang w:val="en-US" w:eastAsia="zh-CN"/>
              </w:rPr>
              <w:t>10</w:t>
            </w:r>
          </w:p>
        </w:tc>
        <w:tc>
          <w:tcPr>
            <w:tcW w:w="795" w:type="dxa"/>
            <w:noWrap w:val="0"/>
            <w:vAlign w:val="center"/>
          </w:tcPr>
          <w:p w14:paraId="194D328C">
            <w:pPr>
              <w:pStyle w:val="6"/>
              <w:keepNext w:val="0"/>
              <w:keepLines w:val="0"/>
              <w:pageBreakBefore w:val="0"/>
              <w:kinsoku/>
              <w:wordWrap/>
              <w:overflowPunct/>
              <w:topLinePunct w:val="0"/>
              <w:autoSpaceDE/>
              <w:autoSpaceDN/>
              <w:bidi w:val="0"/>
              <w:adjustRightInd/>
              <w:snapToGrid/>
              <w:spacing w:line="360" w:lineRule="exact"/>
              <w:ind w:firstLine="0" w:firstLineChars="0"/>
              <w:jc w:val="center"/>
              <w:textAlignment w:val="auto"/>
              <w:rPr>
                <w:rFonts w:hint="eastAsia" w:ascii="仿宋_GB2312" w:hAnsi="仿宋_GB2312" w:eastAsia="仿宋_GB2312" w:cs="仿宋_GB2312"/>
                <w:color w:val="000000"/>
                <w:kern w:val="2"/>
                <w:sz w:val="21"/>
                <w:szCs w:val="21"/>
                <w:lang w:val="en-US" w:eastAsia="zh-CN"/>
              </w:rPr>
            </w:pPr>
            <w:r>
              <w:rPr>
                <w:rFonts w:hint="eastAsia" w:ascii="仿宋_GB2312" w:hAnsi="仿宋_GB2312" w:eastAsia="仿宋_GB2312" w:cs="仿宋_GB2312"/>
                <w:color w:val="000000"/>
                <w:kern w:val="2"/>
                <w:sz w:val="21"/>
                <w:szCs w:val="21"/>
                <w:lang w:val="en-US" w:eastAsia="zh-CN"/>
              </w:rPr>
              <w:t>实用新型</w:t>
            </w:r>
          </w:p>
        </w:tc>
        <w:tc>
          <w:tcPr>
            <w:tcW w:w="1290" w:type="dxa"/>
            <w:noWrap w:val="0"/>
            <w:vAlign w:val="center"/>
          </w:tcPr>
          <w:p w14:paraId="524A1D9D">
            <w:pPr>
              <w:pStyle w:val="6"/>
              <w:keepNext w:val="0"/>
              <w:keepLines w:val="0"/>
              <w:pageBreakBefore w:val="0"/>
              <w:kinsoku/>
              <w:wordWrap/>
              <w:overflowPunct/>
              <w:topLinePunct w:val="0"/>
              <w:autoSpaceDE/>
              <w:autoSpaceDN/>
              <w:bidi w:val="0"/>
              <w:adjustRightInd/>
              <w:snapToGrid/>
              <w:spacing w:line="360" w:lineRule="exact"/>
              <w:ind w:firstLine="0" w:firstLineChars="0"/>
              <w:jc w:val="center"/>
              <w:textAlignment w:val="auto"/>
              <w:rPr>
                <w:rFonts w:hint="eastAsia" w:ascii="仿宋_GB2312" w:hAnsi="仿宋_GB2312" w:eastAsia="仿宋_GB2312" w:cs="仿宋_GB2312"/>
                <w:color w:val="000000"/>
                <w:kern w:val="2"/>
                <w:sz w:val="21"/>
                <w:szCs w:val="21"/>
              </w:rPr>
            </w:pPr>
            <w:r>
              <w:rPr>
                <w:rFonts w:hint="eastAsia" w:ascii="仿宋_GB2312" w:hAnsi="仿宋_GB2312" w:eastAsia="仿宋_GB2312" w:cs="仿宋_GB2312"/>
                <w:color w:val="000000"/>
                <w:kern w:val="2"/>
                <w:sz w:val="21"/>
                <w:szCs w:val="21"/>
              </w:rPr>
              <w:t>隐藏式信息码瓶盖</w:t>
            </w:r>
          </w:p>
        </w:tc>
        <w:tc>
          <w:tcPr>
            <w:tcW w:w="915" w:type="dxa"/>
            <w:noWrap w:val="0"/>
            <w:vAlign w:val="center"/>
          </w:tcPr>
          <w:p w14:paraId="1E9C704B">
            <w:pPr>
              <w:pStyle w:val="6"/>
              <w:keepNext w:val="0"/>
              <w:keepLines w:val="0"/>
              <w:pageBreakBefore w:val="0"/>
              <w:kinsoku/>
              <w:wordWrap/>
              <w:overflowPunct/>
              <w:topLinePunct w:val="0"/>
              <w:autoSpaceDE/>
              <w:autoSpaceDN/>
              <w:bidi w:val="0"/>
              <w:adjustRightInd/>
              <w:snapToGrid/>
              <w:spacing w:line="360" w:lineRule="exact"/>
              <w:ind w:firstLine="0" w:firstLineChars="0"/>
              <w:jc w:val="center"/>
              <w:textAlignment w:val="auto"/>
              <w:rPr>
                <w:rFonts w:hint="eastAsia" w:ascii="仿宋_GB2312" w:hAnsi="仿宋_GB2312" w:eastAsia="仿宋_GB2312" w:cs="仿宋_GB2312"/>
                <w:color w:val="000000"/>
                <w:kern w:val="2"/>
                <w:sz w:val="21"/>
                <w:szCs w:val="21"/>
              </w:rPr>
            </w:pPr>
            <w:r>
              <w:rPr>
                <w:rFonts w:hint="eastAsia" w:ascii="仿宋_GB2312" w:hAnsi="仿宋_GB2312" w:eastAsia="仿宋_GB2312" w:cs="仿宋_GB2312"/>
                <w:color w:val="000000"/>
                <w:kern w:val="2"/>
                <w:sz w:val="21"/>
                <w:szCs w:val="21"/>
              </w:rPr>
              <w:t>中国</w:t>
            </w:r>
          </w:p>
        </w:tc>
        <w:tc>
          <w:tcPr>
            <w:tcW w:w="1095" w:type="dxa"/>
            <w:noWrap w:val="0"/>
            <w:vAlign w:val="center"/>
          </w:tcPr>
          <w:p w14:paraId="3E764092">
            <w:pPr>
              <w:pStyle w:val="6"/>
              <w:keepNext w:val="0"/>
              <w:keepLines w:val="0"/>
              <w:pageBreakBefore w:val="0"/>
              <w:kinsoku/>
              <w:wordWrap/>
              <w:overflowPunct/>
              <w:topLinePunct w:val="0"/>
              <w:autoSpaceDE/>
              <w:autoSpaceDN/>
              <w:bidi w:val="0"/>
              <w:adjustRightInd/>
              <w:snapToGrid/>
              <w:spacing w:line="360" w:lineRule="exact"/>
              <w:ind w:firstLine="0" w:firstLineChars="0"/>
              <w:jc w:val="center"/>
              <w:textAlignment w:val="auto"/>
              <w:rPr>
                <w:rFonts w:hint="eastAsia" w:ascii="仿宋_GB2312" w:hAnsi="仿宋_GB2312" w:eastAsia="仿宋_GB2312" w:cs="仿宋_GB2312"/>
                <w:color w:val="000000"/>
                <w:kern w:val="2"/>
                <w:sz w:val="21"/>
                <w:szCs w:val="21"/>
              </w:rPr>
            </w:pPr>
            <w:r>
              <w:rPr>
                <w:rFonts w:hint="eastAsia" w:ascii="仿宋_GB2312" w:hAnsi="仿宋_GB2312" w:eastAsia="仿宋_GB2312" w:cs="仿宋_GB2312"/>
                <w:color w:val="000000"/>
                <w:kern w:val="2"/>
                <w:sz w:val="21"/>
                <w:szCs w:val="21"/>
                <w:lang w:val="en-US" w:eastAsia="zh-CN"/>
              </w:rPr>
              <w:t>ZL</w:t>
            </w:r>
            <w:r>
              <w:rPr>
                <w:rFonts w:hint="eastAsia" w:ascii="仿宋_GB2312" w:hAnsi="仿宋_GB2312" w:eastAsia="仿宋_GB2312" w:cs="仿宋_GB2312"/>
                <w:color w:val="000000"/>
                <w:kern w:val="2"/>
                <w:sz w:val="21"/>
                <w:szCs w:val="21"/>
              </w:rPr>
              <w:t>201821315485.3</w:t>
            </w:r>
          </w:p>
        </w:tc>
        <w:tc>
          <w:tcPr>
            <w:tcW w:w="1290" w:type="dxa"/>
            <w:noWrap w:val="0"/>
            <w:vAlign w:val="center"/>
          </w:tcPr>
          <w:p w14:paraId="381CD020">
            <w:pPr>
              <w:pStyle w:val="6"/>
              <w:keepNext w:val="0"/>
              <w:keepLines w:val="0"/>
              <w:pageBreakBefore w:val="0"/>
              <w:kinsoku/>
              <w:wordWrap/>
              <w:overflowPunct/>
              <w:topLinePunct w:val="0"/>
              <w:autoSpaceDE/>
              <w:autoSpaceDN/>
              <w:bidi w:val="0"/>
              <w:adjustRightInd/>
              <w:snapToGrid/>
              <w:spacing w:line="360" w:lineRule="exact"/>
              <w:ind w:firstLine="0" w:firstLineChars="0"/>
              <w:jc w:val="center"/>
              <w:textAlignment w:val="auto"/>
              <w:rPr>
                <w:rFonts w:hint="eastAsia" w:ascii="仿宋_GB2312" w:hAnsi="仿宋_GB2312" w:eastAsia="仿宋_GB2312" w:cs="仿宋_GB2312"/>
                <w:color w:val="000000"/>
                <w:kern w:val="2"/>
                <w:sz w:val="21"/>
                <w:szCs w:val="21"/>
              </w:rPr>
            </w:pPr>
            <w:r>
              <w:rPr>
                <w:rFonts w:hint="eastAsia" w:ascii="仿宋_GB2312" w:hAnsi="仿宋_GB2312" w:eastAsia="仿宋_GB2312" w:cs="仿宋_GB2312"/>
                <w:color w:val="000000"/>
                <w:kern w:val="2"/>
                <w:sz w:val="21"/>
                <w:szCs w:val="21"/>
              </w:rPr>
              <w:t>2019</w:t>
            </w:r>
            <w:r>
              <w:rPr>
                <w:rFonts w:hint="eastAsia" w:ascii="仿宋_GB2312" w:hAnsi="仿宋_GB2312" w:eastAsia="仿宋_GB2312" w:cs="仿宋_GB2312"/>
                <w:color w:val="000000"/>
                <w:kern w:val="2"/>
                <w:sz w:val="21"/>
                <w:szCs w:val="21"/>
                <w:lang w:val="en-US" w:eastAsia="zh-CN"/>
              </w:rPr>
              <w:t>.</w:t>
            </w:r>
            <w:r>
              <w:rPr>
                <w:rFonts w:hint="eastAsia" w:ascii="仿宋_GB2312" w:hAnsi="仿宋_GB2312" w:eastAsia="仿宋_GB2312" w:cs="仿宋_GB2312"/>
                <w:color w:val="000000"/>
                <w:kern w:val="2"/>
                <w:sz w:val="21"/>
                <w:szCs w:val="21"/>
              </w:rPr>
              <w:t>3</w:t>
            </w:r>
            <w:r>
              <w:rPr>
                <w:rFonts w:hint="eastAsia" w:ascii="仿宋_GB2312" w:hAnsi="仿宋_GB2312" w:eastAsia="仿宋_GB2312" w:cs="仿宋_GB2312"/>
                <w:color w:val="000000"/>
                <w:kern w:val="2"/>
                <w:sz w:val="21"/>
                <w:szCs w:val="21"/>
                <w:lang w:val="en-US" w:eastAsia="zh-CN"/>
              </w:rPr>
              <w:t>.</w:t>
            </w:r>
            <w:r>
              <w:rPr>
                <w:rFonts w:hint="eastAsia" w:ascii="仿宋_GB2312" w:hAnsi="仿宋_GB2312" w:eastAsia="仿宋_GB2312" w:cs="仿宋_GB2312"/>
                <w:color w:val="000000"/>
                <w:kern w:val="2"/>
                <w:sz w:val="21"/>
                <w:szCs w:val="21"/>
              </w:rPr>
              <w:t>15</w:t>
            </w:r>
          </w:p>
        </w:tc>
        <w:tc>
          <w:tcPr>
            <w:tcW w:w="1110" w:type="dxa"/>
            <w:noWrap w:val="0"/>
            <w:vAlign w:val="center"/>
          </w:tcPr>
          <w:p w14:paraId="4997AC09">
            <w:pPr>
              <w:pStyle w:val="6"/>
              <w:keepNext w:val="0"/>
              <w:keepLines w:val="0"/>
              <w:pageBreakBefore w:val="0"/>
              <w:kinsoku/>
              <w:wordWrap/>
              <w:overflowPunct/>
              <w:topLinePunct w:val="0"/>
              <w:autoSpaceDE/>
              <w:autoSpaceDN/>
              <w:bidi w:val="0"/>
              <w:adjustRightInd/>
              <w:snapToGrid/>
              <w:spacing w:line="360" w:lineRule="exact"/>
              <w:ind w:firstLine="0" w:firstLineChars="0"/>
              <w:jc w:val="center"/>
              <w:textAlignment w:val="auto"/>
              <w:rPr>
                <w:rFonts w:hint="eastAsia" w:ascii="仿宋_GB2312" w:hAnsi="仿宋_GB2312" w:eastAsia="仿宋_GB2312" w:cs="仿宋_GB2312"/>
                <w:color w:val="000000"/>
                <w:kern w:val="2"/>
                <w:sz w:val="21"/>
                <w:szCs w:val="21"/>
              </w:rPr>
            </w:pPr>
            <w:r>
              <w:rPr>
                <w:rFonts w:hint="eastAsia" w:ascii="仿宋_GB2312" w:hAnsi="仿宋_GB2312" w:eastAsia="仿宋_GB2312" w:cs="仿宋_GB2312"/>
                <w:color w:val="000000"/>
                <w:kern w:val="2"/>
                <w:sz w:val="21"/>
                <w:szCs w:val="21"/>
                <w:lang w:val="en-US" w:eastAsia="zh-CN"/>
              </w:rPr>
              <w:t>8588327</w:t>
            </w:r>
          </w:p>
        </w:tc>
        <w:tc>
          <w:tcPr>
            <w:tcW w:w="1155" w:type="dxa"/>
            <w:noWrap w:val="0"/>
            <w:vAlign w:val="center"/>
          </w:tcPr>
          <w:p w14:paraId="04E3FFA9">
            <w:pPr>
              <w:pStyle w:val="6"/>
              <w:keepNext w:val="0"/>
              <w:keepLines w:val="0"/>
              <w:pageBreakBefore w:val="0"/>
              <w:kinsoku/>
              <w:wordWrap/>
              <w:overflowPunct/>
              <w:topLinePunct w:val="0"/>
              <w:autoSpaceDE/>
              <w:autoSpaceDN/>
              <w:bidi w:val="0"/>
              <w:adjustRightInd/>
              <w:snapToGrid/>
              <w:spacing w:line="360" w:lineRule="exact"/>
              <w:ind w:firstLine="0" w:firstLineChars="0"/>
              <w:jc w:val="center"/>
              <w:textAlignment w:val="auto"/>
              <w:rPr>
                <w:rFonts w:hint="eastAsia" w:ascii="仿宋_GB2312" w:hAnsi="仿宋_GB2312" w:eastAsia="仿宋_GB2312" w:cs="仿宋_GB2312"/>
                <w:color w:val="000000"/>
                <w:kern w:val="2"/>
                <w:sz w:val="21"/>
                <w:szCs w:val="21"/>
              </w:rPr>
            </w:pPr>
            <w:r>
              <w:rPr>
                <w:rFonts w:hint="eastAsia" w:ascii="仿宋_GB2312" w:hAnsi="仿宋_GB2312" w:eastAsia="仿宋_GB2312" w:cs="仿宋_GB2312"/>
                <w:color w:val="000000"/>
                <w:kern w:val="2"/>
                <w:sz w:val="21"/>
                <w:szCs w:val="21"/>
              </w:rPr>
              <w:t>四川省宜宾五粮液集团有限公司</w:t>
            </w:r>
            <w:r>
              <w:rPr>
                <w:rFonts w:hint="eastAsia" w:ascii="仿宋_GB2312" w:hAnsi="仿宋_GB2312" w:eastAsia="仿宋_GB2312" w:cs="仿宋_GB2312"/>
                <w:color w:val="000000"/>
                <w:kern w:val="2"/>
                <w:sz w:val="21"/>
                <w:szCs w:val="21"/>
                <w:lang w:eastAsia="zh-CN"/>
              </w:rPr>
              <w:t>、</w:t>
            </w:r>
            <w:r>
              <w:rPr>
                <w:rFonts w:hint="eastAsia" w:ascii="仿宋_GB2312" w:hAnsi="仿宋_GB2312" w:eastAsia="仿宋_GB2312" w:cs="仿宋_GB2312"/>
                <w:color w:val="000000"/>
                <w:kern w:val="2"/>
                <w:sz w:val="21"/>
                <w:szCs w:val="21"/>
              </w:rPr>
              <w:t>四川省宜宾普拉斯包装材料有限公司</w:t>
            </w:r>
          </w:p>
        </w:tc>
        <w:tc>
          <w:tcPr>
            <w:tcW w:w="1230" w:type="dxa"/>
            <w:noWrap w:val="0"/>
            <w:vAlign w:val="center"/>
          </w:tcPr>
          <w:p w14:paraId="7EBE54D1">
            <w:pPr>
              <w:pStyle w:val="6"/>
              <w:keepNext w:val="0"/>
              <w:keepLines w:val="0"/>
              <w:pageBreakBefore w:val="0"/>
              <w:kinsoku/>
              <w:wordWrap/>
              <w:overflowPunct/>
              <w:topLinePunct w:val="0"/>
              <w:autoSpaceDE/>
              <w:autoSpaceDN/>
              <w:bidi w:val="0"/>
              <w:adjustRightInd/>
              <w:snapToGrid/>
              <w:spacing w:line="360" w:lineRule="exact"/>
              <w:ind w:firstLine="0" w:firstLineChars="0"/>
              <w:jc w:val="center"/>
              <w:textAlignment w:val="auto"/>
              <w:rPr>
                <w:rFonts w:hint="eastAsia" w:ascii="仿宋_GB2312" w:hAnsi="仿宋_GB2312" w:eastAsia="仿宋_GB2312" w:cs="仿宋_GB2312"/>
                <w:color w:val="000000"/>
                <w:kern w:val="2"/>
                <w:sz w:val="21"/>
                <w:szCs w:val="21"/>
                <w:lang w:eastAsia="zh-CN"/>
              </w:rPr>
            </w:pPr>
            <w:r>
              <w:rPr>
                <w:rFonts w:hint="eastAsia" w:ascii="仿宋_GB2312" w:hAnsi="仿宋_GB2312" w:eastAsia="仿宋_GB2312" w:cs="仿宋_GB2312"/>
                <w:color w:val="000000"/>
                <w:kern w:val="2"/>
                <w:sz w:val="21"/>
                <w:szCs w:val="21"/>
                <w:lang w:eastAsia="zh-CN"/>
              </w:rPr>
              <w:t>张毅、刘杨、康远强、阳培翔、胡昌红、杨吉红、凌笙瑜、邓新波</w:t>
            </w:r>
          </w:p>
        </w:tc>
        <w:tc>
          <w:tcPr>
            <w:tcW w:w="804" w:type="dxa"/>
            <w:noWrap w:val="0"/>
            <w:vAlign w:val="center"/>
          </w:tcPr>
          <w:p w14:paraId="38E70EDD">
            <w:pPr>
              <w:pStyle w:val="6"/>
              <w:keepNext w:val="0"/>
              <w:keepLines w:val="0"/>
              <w:pageBreakBefore w:val="0"/>
              <w:kinsoku/>
              <w:wordWrap/>
              <w:overflowPunct/>
              <w:topLinePunct w:val="0"/>
              <w:autoSpaceDE/>
              <w:autoSpaceDN/>
              <w:bidi w:val="0"/>
              <w:adjustRightInd/>
              <w:snapToGrid/>
              <w:spacing w:line="360" w:lineRule="exact"/>
              <w:ind w:firstLine="0" w:firstLineChars="0"/>
              <w:jc w:val="center"/>
              <w:textAlignment w:val="auto"/>
              <w:rPr>
                <w:rFonts w:hint="eastAsia" w:ascii="仿宋_GB2312" w:hAnsi="仿宋_GB2312" w:eastAsia="仿宋_GB2312" w:cs="仿宋_GB2312"/>
                <w:color w:val="000000"/>
                <w:kern w:val="2"/>
                <w:sz w:val="21"/>
                <w:szCs w:val="21"/>
              </w:rPr>
            </w:pPr>
            <w:r>
              <w:rPr>
                <w:rFonts w:hint="eastAsia" w:ascii="仿宋_GB2312" w:hAnsi="仿宋_GB2312" w:eastAsia="仿宋_GB2312" w:cs="仿宋_GB2312"/>
                <w:color w:val="000000"/>
                <w:kern w:val="2"/>
                <w:sz w:val="21"/>
                <w:szCs w:val="21"/>
              </w:rPr>
              <w:t>有效</w:t>
            </w:r>
          </w:p>
        </w:tc>
      </w:tr>
    </w:tbl>
    <w:p w14:paraId="0D5BBC60">
      <w:pPr>
        <w:keepNext w:val="0"/>
        <w:keepLines w:val="0"/>
        <w:pageBreakBefore w:val="0"/>
        <w:widowControl w:val="0"/>
        <w:suppressAutoHyphens/>
        <w:kinsoku/>
        <w:wordWrap/>
        <w:overflowPunct/>
        <w:topLinePunct w:val="0"/>
        <w:autoSpaceDE/>
        <w:autoSpaceDN/>
        <w:bidi w:val="0"/>
        <w:adjustRightInd/>
        <w:snapToGrid w:val="0"/>
        <w:spacing w:line="596" w:lineRule="exact"/>
        <w:ind w:left="0" w:leftChars="0" w:firstLine="640" w:firstLineChars="200"/>
        <w:jc w:val="both"/>
        <w:textAlignment w:val="auto"/>
        <w:rPr>
          <w:rFonts w:hint="eastAsia" w:ascii="楷体_GB2312" w:hAnsi="楷体_GB2312" w:eastAsia="楷体_GB2312" w:cs="楷体_GB2312"/>
          <w:b w:val="0"/>
          <w:bCs/>
          <w:snapToGrid w:val="0"/>
          <w:color w:val="auto"/>
          <w:spacing w:val="0"/>
          <w:sz w:val="32"/>
          <w:szCs w:val="32"/>
          <w:highlight w:val="none"/>
          <w:lang w:val="en-US" w:eastAsia="zh-CN"/>
        </w:rPr>
      </w:pPr>
      <w:r>
        <w:rPr>
          <w:rFonts w:hint="eastAsia" w:ascii="楷体_GB2312" w:hAnsi="楷体_GB2312" w:eastAsia="楷体_GB2312" w:cs="楷体_GB2312"/>
          <w:b w:val="0"/>
          <w:bCs/>
          <w:snapToGrid w:val="0"/>
          <w:color w:val="auto"/>
          <w:spacing w:val="0"/>
          <w:sz w:val="32"/>
          <w:szCs w:val="32"/>
          <w:highlight w:val="none"/>
          <w:lang w:val="en-US" w:eastAsia="zh-CN"/>
        </w:rPr>
        <w:t>（五）论文专著目录</w:t>
      </w:r>
    </w:p>
    <w:tbl>
      <w:tblPr>
        <w:tblStyle w:val="11"/>
        <w:tblW w:w="931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74"/>
        <w:gridCol w:w="1820"/>
        <w:gridCol w:w="1232"/>
        <w:gridCol w:w="1485"/>
        <w:gridCol w:w="2595"/>
        <w:gridCol w:w="1410"/>
      </w:tblGrid>
      <w:tr w14:paraId="06D473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9" w:hRule="atLeast"/>
          <w:tblHeader/>
          <w:jc w:val="center"/>
        </w:trPr>
        <w:tc>
          <w:tcPr>
            <w:tcW w:w="774" w:type="dxa"/>
            <w:vAlign w:val="center"/>
          </w:tcPr>
          <w:p w14:paraId="3DB7D17C">
            <w:pPr>
              <w:keepNext/>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仿宋_GB2312" w:hAnsi="仿宋_GB2312" w:eastAsia="仿宋_GB2312" w:cs="仿宋_GB2312"/>
                <w:b/>
                <w:color w:val="000000"/>
                <w:kern w:val="0"/>
                <w:sz w:val="21"/>
                <w:szCs w:val="21"/>
                <w:lang w:eastAsia="zh-CN" w:bidi="ar"/>
              </w:rPr>
            </w:pPr>
            <w:r>
              <w:rPr>
                <w:rFonts w:hint="eastAsia" w:ascii="仿宋_GB2312" w:hAnsi="仿宋_GB2312" w:eastAsia="仿宋_GB2312" w:cs="仿宋_GB2312"/>
                <w:b/>
                <w:color w:val="000000"/>
                <w:kern w:val="0"/>
                <w:sz w:val="21"/>
                <w:szCs w:val="21"/>
                <w:lang w:eastAsia="zh-CN" w:bidi="ar"/>
              </w:rPr>
              <w:t>序号</w:t>
            </w:r>
          </w:p>
        </w:tc>
        <w:tc>
          <w:tcPr>
            <w:tcW w:w="1820" w:type="dxa"/>
            <w:vAlign w:val="center"/>
          </w:tcPr>
          <w:p w14:paraId="3D96F7E1">
            <w:pPr>
              <w:keepNext/>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仿宋_GB2312" w:hAnsi="仿宋_GB2312" w:eastAsia="仿宋_GB2312" w:cs="仿宋_GB2312"/>
                <w:b/>
                <w:color w:val="000000"/>
                <w:kern w:val="0"/>
                <w:sz w:val="21"/>
                <w:szCs w:val="21"/>
                <w:lang w:eastAsia="zh-CN" w:bidi="ar"/>
              </w:rPr>
            </w:pPr>
            <w:r>
              <w:rPr>
                <w:rFonts w:hint="eastAsia" w:ascii="仿宋_GB2312" w:hAnsi="仿宋_GB2312" w:eastAsia="仿宋_GB2312" w:cs="仿宋_GB2312"/>
                <w:b/>
                <w:color w:val="000000"/>
                <w:kern w:val="0"/>
                <w:sz w:val="21"/>
                <w:szCs w:val="21"/>
                <w:lang w:eastAsia="zh-CN" w:bidi="ar"/>
              </w:rPr>
              <w:t>论文</w:t>
            </w:r>
          </w:p>
          <w:p w14:paraId="57337FF1">
            <w:pPr>
              <w:keepNext/>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仿宋_GB2312" w:hAnsi="仿宋_GB2312" w:eastAsia="仿宋_GB2312" w:cs="仿宋_GB2312"/>
                <w:b/>
                <w:color w:val="000000"/>
                <w:kern w:val="0"/>
                <w:sz w:val="21"/>
                <w:szCs w:val="21"/>
                <w:lang w:val="en-US" w:eastAsia="zh-CN" w:bidi="ar"/>
              </w:rPr>
            </w:pPr>
            <w:r>
              <w:rPr>
                <w:rFonts w:hint="eastAsia" w:ascii="仿宋_GB2312" w:hAnsi="仿宋_GB2312" w:eastAsia="仿宋_GB2312" w:cs="仿宋_GB2312"/>
                <w:b/>
                <w:color w:val="000000"/>
                <w:kern w:val="0"/>
                <w:sz w:val="21"/>
                <w:szCs w:val="21"/>
                <w:lang w:eastAsia="zh-CN" w:bidi="ar"/>
              </w:rPr>
              <w:t>（专著）名称</w:t>
            </w:r>
          </w:p>
        </w:tc>
        <w:tc>
          <w:tcPr>
            <w:tcW w:w="1232" w:type="dxa"/>
            <w:vAlign w:val="center"/>
          </w:tcPr>
          <w:p w14:paraId="63E0B914">
            <w:pPr>
              <w:keepNext/>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仿宋_GB2312" w:hAnsi="仿宋_GB2312" w:eastAsia="仿宋_GB2312" w:cs="仿宋_GB2312"/>
                <w:b/>
                <w:color w:val="000000"/>
                <w:kern w:val="0"/>
                <w:sz w:val="21"/>
                <w:szCs w:val="21"/>
                <w:lang w:eastAsia="zh-CN" w:bidi="ar"/>
              </w:rPr>
            </w:pPr>
            <w:r>
              <w:rPr>
                <w:rFonts w:hint="eastAsia" w:ascii="仿宋_GB2312" w:hAnsi="仿宋_GB2312" w:eastAsia="仿宋_GB2312" w:cs="仿宋_GB2312"/>
                <w:b/>
                <w:color w:val="000000"/>
                <w:kern w:val="0"/>
                <w:sz w:val="21"/>
                <w:szCs w:val="21"/>
                <w:lang w:eastAsia="zh-CN" w:bidi="ar"/>
              </w:rPr>
              <w:t>刊名</w:t>
            </w:r>
          </w:p>
        </w:tc>
        <w:tc>
          <w:tcPr>
            <w:tcW w:w="1485" w:type="dxa"/>
            <w:vAlign w:val="center"/>
          </w:tcPr>
          <w:p w14:paraId="32AFC86F">
            <w:pPr>
              <w:keepNext/>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仿宋_GB2312" w:hAnsi="仿宋_GB2312" w:eastAsia="仿宋_GB2312" w:cs="仿宋_GB2312"/>
                <w:b/>
                <w:color w:val="000000"/>
                <w:kern w:val="0"/>
                <w:sz w:val="21"/>
                <w:szCs w:val="21"/>
                <w:lang w:eastAsia="zh-CN" w:bidi="ar"/>
              </w:rPr>
            </w:pPr>
            <w:r>
              <w:rPr>
                <w:rFonts w:hint="eastAsia" w:ascii="仿宋_GB2312" w:hAnsi="仿宋_GB2312" w:eastAsia="仿宋_GB2312" w:cs="仿宋_GB2312"/>
                <w:b/>
                <w:color w:val="000000"/>
                <w:kern w:val="0"/>
                <w:sz w:val="21"/>
                <w:szCs w:val="21"/>
                <w:lang w:eastAsia="zh-CN" w:bidi="ar"/>
              </w:rPr>
              <w:t>发表时间</w:t>
            </w:r>
          </w:p>
        </w:tc>
        <w:tc>
          <w:tcPr>
            <w:tcW w:w="2595" w:type="dxa"/>
            <w:vAlign w:val="center"/>
          </w:tcPr>
          <w:p w14:paraId="5DB03706">
            <w:pPr>
              <w:keepNext/>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仿宋_GB2312" w:hAnsi="仿宋_GB2312" w:eastAsia="仿宋_GB2312" w:cs="仿宋_GB2312"/>
                <w:b/>
                <w:color w:val="000000"/>
                <w:kern w:val="0"/>
                <w:sz w:val="21"/>
                <w:szCs w:val="21"/>
                <w:lang w:eastAsia="zh-CN" w:bidi="ar"/>
              </w:rPr>
            </w:pPr>
            <w:r>
              <w:rPr>
                <w:rFonts w:hint="eastAsia" w:ascii="仿宋_GB2312" w:hAnsi="仿宋_GB2312" w:eastAsia="仿宋_GB2312" w:cs="仿宋_GB2312"/>
                <w:b/>
                <w:color w:val="000000"/>
                <w:kern w:val="0"/>
                <w:sz w:val="21"/>
                <w:szCs w:val="21"/>
                <w:lang w:eastAsia="zh-CN" w:bidi="ar"/>
              </w:rPr>
              <w:t>作者</w:t>
            </w:r>
          </w:p>
        </w:tc>
        <w:tc>
          <w:tcPr>
            <w:tcW w:w="1410" w:type="dxa"/>
            <w:vAlign w:val="center"/>
          </w:tcPr>
          <w:p w14:paraId="63C8AC47">
            <w:pPr>
              <w:keepNext/>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仿宋_GB2312" w:hAnsi="仿宋_GB2312" w:eastAsia="仿宋_GB2312" w:cs="仿宋_GB2312"/>
                <w:b/>
                <w:color w:val="000000"/>
                <w:kern w:val="0"/>
                <w:sz w:val="21"/>
                <w:szCs w:val="21"/>
                <w:lang w:eastAsia="zh-CN" w:bidi="ar"/>
              </w:rPr>
            </w:pPr>
            <w:r>
              <w:rPr>
                <w:rFonts w:hint="eastAsia" w:ascii="仿宋_GB2312" w:hAnsi="仿宋_GB2312" w:eastAsia="仿宋_GB2312" w:cs="仿宋_GB2312"/>
                <w:b/>
                <w:color w:val="000000"/>
                <w:kern w:val="0"/>
                <w:sz w:val="21"/>
                <w:szCs w:val="21"/>
                <w:lang w:eastAsia="zh-CN" w:bidi="ar"/>
              </w:rPr>
              <w:t>论文署名单位是否包含国外单位</w:t>
            </w:r>
          </w:p>
        </w:tc>
      </w:tr>
      <w:tr w14:paraId="0D74E8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5" w:hRule="atLeast"/>
          <w:jc w:val="center"/>
        </w:trPr>
        <w:tc>
          <w:tcPr>
            <w:tcW w:w="774" w:type="dxa"/>
            <w:vAlign w:val="center"/>
          </w:tcPr>
          <w:p w14:paraId="6BB8C3DB">
            <w:pPr>
              <w:keepNext/>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仿宋_GB2312" w:hAnsi="仿宋_GB2312" w:eastAsia="仿宋_GB2312" w:cs="仿宋_GB2312"/>
                <w:color w:val="000000"/>
                <w:kern w:val="0"/>
                <w:sz w:val="21"/>
                <w:szCs w:val="21"/>
                <w:lang w:val="en-US" w:eastAsia="zh-CN" w:bidi="ar"/>
              </w:rPr>
            </w:pPr>
            <w:r>
              <w:rPr>
                <w:rFonts w:hint="eastAsia" w:ascii="仿宋_GB2312" w:hAnsi="仿宋_GB2312" w:eastAsia="仿宋_GB2312" w:cs="仿宋_GB2312"/>
                <w:color w:val="000000"/>
                <w:kern w:val="0"/>
                <w:sz w:val="21"/>
                <w:szCs w:val="21"/>
                <w:lang w:val="en-US" w:eastAsia="zh-CN" w:bidi="ar"/>
              </w:rPr>
              <w:t>1</w:t>
            </w:r>
          </w:p>
        </w:tc>
        <w:tc>
          <w:tcPr>
            <w:tcW w:w="1820" w:type="dxa"/>
            <w:vAlign w:val="center"/>
          </w:tcPr>
          <w:p w14:paraId="7416E9B0">
            <w:pPr>
              <w:pStyle w:val="6"/>
              <w:adjustRightInd w:val="0"/>
              <w:spacing w:after="50" w:line="320" w:lineRule="exact"/>
              <w:ind w:firstLine="0" w:firstLineChars="0"/>
              <w:jc w:val="center"/>
              <w:rPr>
                <w:rFonts w:hint="eastAsia" w:ascii="仿宋_GB2312" w:hAnsi="仿宋_GB2312" w:eastAsia="仿宋_GB2312" w:cs="仿宋_GB2312"/>
                <w:color w:val="000000"/>
                <w:kern w:val="2"/>
                <w:sz w:val="21"/>
                <w:szCs w:val="28"/>
                <w:lang w:val="en-US" w:eastAsia="zh-CN" w:bidi="ar-SA"/>
              </w:rPr>
            </w:pPr>
            <w:r>
              <w:rPr>
                <w:rFonts w:hint="eastAsia" w:ascii="仿宋_GB2312" w:hAnsi="仿宋_GB2312" w:eastAsia="仿宋_GB2312" w:cs="仿宋_GB2312"/>
                <w:color w:val="000000"/>
                <w:kern w:val="2"/>
                <w:sz w:val="21"/>
                <w:szCs w:val="28"/>
              </w:rPr>
              <w:t>多工位注射模具技术研究</w:t>
            </w:r>
          </w:p>
        </w:tc>
        <w:tc>
          <w:tcPr>
            <w:tcW w:w="1232" w:type="dxa"/>
            <w:vAlign w:val="center"/>
          </w:tcPr>
          <w:p w14:paraId="0B2502C1">
            <w:pPr>
              <w:keepNext/>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仿宋_GB2312" w:hAnsi="仿宋_GB2312" w:eastAsia="仿宋_GB2312" w:cs="仿宋_GB2312"/>
                <w:color w:val="000000"/>
                <w:kern w:val="0"/>
                <w:sz w:val="21"/>
                <w:szCs w:val="21"/>
                <w:lang w:val="en-US" w:eastAsia="zh-CN" w:bidi="ar"/>
              </w:rPr>
            </w:pPr>
            <w:r>
              <w:rPr>
                <w:rFonts w:hint="eastAsia" w:ascii="仿宋_GB2312" w:hAnsi="仿宋_GB2312" w:eastAsia="仿宋_GB2312" w:cs="仿宋_GB2312"/>
                <w:color w:val="000000"/>
                <w:kern w:val="2"/>
                <w:sz w:val="21"/>
                <w:szCs w:val="28"/>
              </w:rPr>
              <w:t>橡塑技术与装备</w:t>
            </w:r>
          </w:p>
        </w:tc>
        <w:tc>
          <w:tcPr>
            <w:tcW w:w="1485" w:type="dxa"/>
            <w:vAlign w:val="center"/>
          </w:tcPr>
          <w:p w14:paraId="4AC7113F">
            <w:pPr>
              <w:pStyle w:val="6"/>
              <w:adjustRightInd w:val="0"/>
              <w:spacing w:after="50" w:line="320" w:lineRule="exact"/>
              <w:ind w:firstLine="0" w:firstLineChars="0"/>
              <w:jc w:val="center"/>
              <w:rPr>
                <w:rFonts w:hint="eastAsia" w:ascii="仿宋_GB2312" w:hAnsi="仿宋_GB2312" w:eastAsia="仿宋_GB2312" w:cs="仿宋_GB2312"/>
                <w:color w:val="000000"/>
                <w:kern w:val="2"/>
                <w:sz w:val="21"/>
                <w:szCs w:val="28"/>
                <w:lang w:val="en-US" w:eastAsia="zh-CN" w:bidi="ar-SA"/>
              </w:rPr>
            </w:pPr>
            <w:r>
              <w:rPr>
                <w:rFonts w:hint="eastAsia" w:ascii="仿宋_GB2312" w:hAnsi="仿宋_GB2312" w:eastAsia="仿宋_GB2312" w:cs="仿宋_GB2312"/>
                <w:color w:val="000000"/>
                <w:kern w:val="2"/>
                <w:sz w:val="21"/>
                <w:szCs w:val="28"/>
              </w:rPr>
              <w:t>2023.01</w:t>
            </w:r>
          </w:p>
        </w:tc>
        <w:tc>
          <w:tcPr>
            <w:tcW w:w="2595" w:type="dxa"/>
            <w:vAlign w:val="center"/>
          </w:tcPr>
          <w:p w14:paraId="0BE01919">
            <w:pPr>
              <w:keepNext/>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仿宋_GB2312" w:hAnsi="仿宋_GB2312" w:eastAsia="仿宋_GB2312" w:cs="仿宋_GB2312"/>
                <w:color w:val="000000"/>
                <w:kern w:val="0"/>
                <w:sz w:val="21"/>
                <w:szCs w:val="21"/>
                <w:lang w:val="en-US" w:eastAsia="zh-CN" w:bidi="ar"/>
              </w:rPr>
            </w:pPr>
            <w:r>
              <w:rPr>
                <w:rFonts w:hint="eastAsia" w:ascii="仿宋_GB2312" w:hAnsi="仿宋_GB2312" w:eastAsia="仿宋_GB2312" w:cs="仿宋_GB2312"/>
                <w:color w:val="000000"/>
                <w:kern w:val="2"/>
                <w:sz w:val="21"/>
                <w:szCs w:val="28"/>
              </w:rPr>
              <w:t>罗刚、刘宗义、张义海</w:t>
            </w:r>
          </w:p>
        </w:tc>
        <w:tc>
          <w:tcPr>
            <w:tcW w:w="1410" w:type="dxa"/>
            <w:vAlign w:val="center"/>
          </w:tcPr>
          <w:p w14:paraId="0413C025">
            <w:pPr>
              <w:keepNext/>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仿宋_GB2312" w:hAnsi="仿宋_GB2312" w:eastAsia="仿宋_GB2312" w:cs="仿宋_GB2312"/>
                <w:color w:val="000000"/>
                <w:kern w:val="0"/>
                <w:sz w:val="21"/>
                <w:szCs w:val="21"/>
                <w:lang w:val="en-US" w:eastAsia="zh-CN" w:bidi="ar"/>
              </w:rPr>
            </w:pPr>
            <w:r>
              <w:rPr>
                <w:rFonts w:hint="eastAsia" w:ascii="仿宋_GB2312" w:hAnsi="仿宋_GB2312" w:eastAsia="仿宋_GB2312" w:cs="仿宋_GB2312"/>
                <w:color w:val="000000"/>
                <w:kern w:val="0"/>
                <w:sz w:val="21"/>
                <w:szCs w:val="21"/>
                <w:lang w:val="en-US" w:eastAsia="zh-CN" w:bidi="ar"/>
              </w:rPr>
              <w:t>否</w:t>
            </w:r>
          </w:p>
        </w:tc>
      </w:tr>
      <w:tr w14:paraId="2320FE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5" w:hRule="atLeast"/>
          <w:jc w:val="center"/>
        </w:trPr>
        <w:tc>
          <w:tcPr>
            <w:tcW w:w="774" w:type="dxa"/>
            <w:vAlign w:val="center"/>
          </w:tcPr>
          <w:p w14:paraId="13083B9D">
            <w:pPr>
              <w:keepNext/>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仿宋_GB2312" w:hAnsi="仿宋_GB2312" w:eastAsia="仿宋_GB2312" w:cs="仿宋_GB2312"/>
                <w:color w:val="000000"/>
                <w:kern w:val="0"/>
                <w:sz w:val="21"/>
                <w:szCs w:val="21"/>
                <w:lang w:val="en-US" w:eastAsia="zh-CN" w:bidi="ar"/>
              </w:rPr>
            </w:pPr>
            <w:r>
              <w:rPr>
                <w:rFonts w:hint="eastAsia" w:ascii="仿宋_GB2312" w:hAnsi="仿宋_GB2312" w:eastAsia="仿宋_GB2312" w:cs="仿宋_GB2312"/>
                <w:color w:val="000000"/>
                <w:kern w:val="0"/>
                <w:sz w:val="21"/>
                <w:szCs w:val="21"/>
                <w:lang w:val="en-US" w:eastAsia="zh-CN" w:bidi="ar"/>
              </w:rPr>
              <w:t>2</w:t>
            </w:r>
          </w:p>
        </w:tc>
        <w:tc>
          <w:tcPr>
            <w:tcW w:w="1820" w:type="dxa"/>
            <w:vAlign w:val="center"/>
          </w:tcPr>
          <w:p w14:paraId="1338B9ED">
            <w:pPr>
              <w:pStyle w:val="6"/>
              <w:adjustRightInd w:val="0"/>
              <w:spacing w:after="50" w:line="320" w:lineRule="exact"/>
              <w:ind w:firstLine="0" w:firstLineChars="0"/>
              <w:jc w:val="center"/>
              <w:outlineLvl w:val="1"/>
              <w:rPr>
                <w:rFonts w:hint="eastAsia" w:ascii="仿宋_GB2312" w:hAnsi="仿宋_GB2312" w:eastAsia="仿宋_GB2312" w:cs="仿宋_GB2312"/>
                <w:color w:val="000000"/>
                <w:kern w:val="2"/>
                <w:sz w:val="21"/>
                <w:szCs w:val="28"/>
                <w:lang w:val="en-US" w:eastAsia="zh-CN" w:bidi="ar-SA"/>
              </w:rPr>
            </w:pPr>
            <w:r>
              <w:rPr>
                <w:rFonts w:hint="eastAsia" w:ascii="仿宋_GB2312" w:hAnsi="仿宋_GB2312" w:eastAsia="仿宋_GB2312" w:cs="仿宋_GB2312"/>
                <w:color w:val="000000"/>
                <w:kern w:val="2"/>
                <w:sz w:val="21"/>
                <w:szCs w:val="28"/>
              </w:rPr>
              <w:t>改进立方旋转模具载体连接件的性能分析与结构优化</w:t>
            </w:r>
          </w:p>
        </w:tc>
        <w:tc>
          <w:tcPr>
            <w:tcW w:w="1232" w:type="dxa"/>
            <w:vAlign w:val="center"/>
          </w:tcPr>
          <w:p w14:paraId="389DE346">
            <w:pPr>
              <w:keepNext/>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仿宋_GB2312" w:hAnsi="仿宋_GB2312" w:eastAsia="仿宋_GB2312" w:cs="仿宋_GB2312"/>
                <w:color w:val="000000"/>
                <w:kern w:val="0"/>
                <w:sz w:val="21"/>
                <w:szCs w:val="21"/>
                <w:lang w:eastAsia="zh-CN" w:bidi="ar"/>
              </w:rPr>
            </w:pPr>
            <w:r>
              <w:rPr>
                <w:rFonts w:hint="eastAsia" w:ascii="仿宋_GB2312" w:hAnsi="仿宋_GB2312" w:eastAsia="仿宋_GB2312" w:cs="仿宋_GB2312"/>
                <w:color w:val="000000"/>
                <w:kern w:val="2"/>
                <w:sz w:val="21"/>
                <w:szCs w:val="28"/>
              </w:rPr>
              <w:t>四川大学学报</w:t>
            </w:r>
          </w:p>
        </w:tc>
        <w:tc>
          <w:tcPr>
            <w:tcW w:w="1485" w:type="dxa"/>
            <w:vAlign w:val="center"/>
          </w:tcPr>
          <w:p w14:paraId="613C091C">
            <w:pPr>
              <w:pStyle w:val="6"/>
              <w:adjustRightInd w:val="0"/>
              <w:spacing w:after="50" w:line="320" w:lineRule="exact"/>
              <w:ind w:firstLine="0" w:firstLineChars="0"/>
              <w:jc w:val="center"/>
              <w:outlineLvl w:val="1"/>
              <w:rPr>
                <w:rFonts w:hint="eastAsia" w:ascii="仿宋_GB2312" w:hAnsi="仿宋_GB2312" w:eastAsia="仿宋_GB2312" w:cs="仿宋_GB2312"/>
                <w:color w:val="000000"/>
                <w:kern w:val="2"/>
                <w:sz w:val="21"/>
                <w:szCs w:val="28"/>
                <w:lang w:val="en-US" w:eastAsia="zh-CN" w:bidi="ar-SA"/>
              </w:rPr>
            </w:pPr>
            <w:r>
              <w:rPr>
                <w:rFonts w:hint="eastAsia" w:ascii="仿宋_GB2312" w:hAnsi="仿宋_GB2312" w:eastAsia="仿宋_GB2312" w:cs="仿宋_GB2312"/>
                <w:color w:val="000000"/>
                <w:kern w:val="2"/>
                <w:sz w:val="21"/>
                <w:szCs w:val="28"/>
              </w:rPr>
              <w:t>2024.5.11</w:t>
            </w:r>
          </w:p>
        </w:tc>
        <w:tc>
          <w:tcPr>
            <w:tcW w:w="2595" w:type="dxa"/>
            <w:vAlign w:val="center"/>
          </w:tcPr>
          <w:p w14:paraId="4878A7E8">
            <w:pPr>
              <w:keepNext/>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仿宋_GB2312" w:hAnsi="仿宋_GB2312" w:eastAsia="仿宋_GB2312" w:cs="仿宋_GB2312"/>
                <w:color w:val="000000"/>
                <w:kern w:val="0"/>
                <w:sz w:val="21"/>
                <w:szCs w:val="21"/>
                <w:lang w:val="en-US" w:eastAsia="zh-CN" w:bidi="ar"/>
              </w:rPr>
            </w:pPr>
            <w:r>
              <w:rPr>
                <w:rFonts w:hint="eastAsia" w:ascii="仿宋_GB2312" w:hAnsi="仿宋_GB2312" w:eastAsia="仿宋_GB2312" w:cs="仿宋_GB2312"/>
                <w:color w:val="000000"/>
                <w:kern w:val="2"/>
                <w:sz w:val="21"/>
                <w:szCs w:val="28"/>
              </w:rPr>
              <w:t>陈嘉溢、罗刚、胡晓兵、刘宗义、梅笑源</w:t>
            </w:r>
          </w:p>
        </w:tc>
        <w:tc>
          <w:tcPr>
            <w:tcW w:w="1410" w:type="dxa"/>
            <w:vAlign w:val="center"/>
          </w:tcPr>
          <w:p w14:paraId="3E2C1C7A">
            <w:pPr>
              <w:keepNext/>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仿宋_GB2312" w:hAnsi="仿宋_GB2312" w:eastAsia="仿宋_GB2312" w:cs="仿宋_GB2312"/>
                <w:color w:val="000000"/>
                <w:kern w:val="0"/>
                <w:sz w:val="21"/>
                <w:szCs w:val="21"/>
                <w:lang w:val="en-US" w:eastAsia="zh-CN" w:bidi="ar"/>
              </w:rPr>
            </w:pPr>
            <w:r>
              <w:rPr>
                <w:rFonts w:hint="eastAsia" w:ascii="仿宋_GB2312" w:hAnsi="仿宋_GB2312" w:eastAsia="仿宋_GB2312" w:cs="仿宋_GB2312"/>
                <w:color w:val="000000"/>
                <w:kern w:val="0"/>
                <w:sz w:val="21"/>
                <w:szCs w:val="21"/>
                <w:lang w:val="en-US" w:eastAsia="zh-CN" w:bidi="ar"/>
              </w:rPr>
              <w:t>否</w:t>
            </w:r>
          </w:p>
        </w:tc>
      </w:tr>
      <w:tr w14:paraId="745492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0" w:hRule="atLeast"/>
          <w:jc w:val="center"/>
        </w:trPr>
        <w:tc>
          <w:tcPr>
            <w:tcW w:w="774" w:type="dxa"/>
            <w:vAlign w:val="center"/>
          </w:tcPr>
          <w:p w14:paraId="5AF7F160">
            <w:pPr>
              <w:keepNext/>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仿宋_GB2312" w:hAnsi="仿宋_GB2312" w:eastAsia="仿宋_GB2312" w:cs="仿宋_GB2312"/>
                <w:color w:val="auto"/>
                <w:kern w:val="0"/>
                <w:sz w:val="21"/>
                <w:szCs w:val="21"/>
                <w:lang w:val="en-US" w:eastAsia="zh-CN" w:bidi="ar"/>
              </w:rPr>
            </w:pPr>
            <w:r>
              <w:rPr>
                <w:rFonts w:hint="eastAsia" w:ascii="仿宋_GB2312" w:hAnsi="仿宋_GB2312" w:eastAsia="仿宋_GB2312" w:cs="仿宋_GB2312"/>
                <w:color w:val="auto"/>
                <w:kern w:val="0"/>
                <w:sz w:val="21"/>
                <w:szCs w:val="21"/>
                <w:lang w:val="en-US" w:eastAsia="zh-CN" w:bidi="ar"/>
              </w:rPr>
              <w:t>3</w:t>
            </w:r>
          </w:p>
        </w:tc>
        <w:tc>
          <w:tcPr>
            <w:tcW w:w="1820" w:type="dxa"/>
            <w:vAlign w:val="center"/>
          </w:tcPr>
          <w:p w14:paraId="3211B64E">
            <w:pPr>
              <w:pStyle w:val="6"/>
              <w:adjustRightInd w:val="0"/>
              <w:spacing w:after="50" w:line="320" w:lineRule="exact"/>
              <w:ind w:firstLine="0" w:firstLineChars="0"/>
              <w:jc w:val="center"/>
              <w:outlineLvl w:val="1"/>
              <w:rPr>
                <w:rFonts w:hint="eastAsia" w:ascii="仿宋_GB2312" w:hAnsi="仿宋_GB2312" w:eastAsia="仿宋_GB2312" w:cs="仿宋_GB2312"/>
                <w:color w:val="auto"/>
                <w:kern w:val="2"/>
                <w:sz w:val="21"/>
                <w:szCs w:val="28"/>
                <w:lang w:val="en-US" w:eastAsia="zh-CN" w:bidi="ar-SA"/>
              </w:rPr>
            </w:pPr>
            <w:r>
              <w:rPr>
                <w:rFonts w:hint="eastAsia" w:ascii="仿宋_GB2312" w:hAnsi="仿宋_GB2312" w:eastAsia="仿宋_GB2312" w:cs="仿宋_GB2312"/>
                <w:color w:val="auto"/>
                <w:kern w:val="2"/>
                <w:sz w:val="21"/>
                <w:szCs w:val="28"/>
              </w:rPr>
              <w:t>模具局部激光熔覆耐磨涂层研究及应用</w:t>
            </w:r>
          </w:p>
        </w:tc>
        <w:tc>
          <w:tcPr>
            <w:tcW w:w="1232" w:type="dxa"/>
            <w:vAlign w:val="center"/>
          </w:tcPr>
          <w:p w14:paraId="6299DD9B">
            <w:pPr>
              <w:keepNext/>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仿宋_GB2312" w:hAnsi="仿宋_GB2312" w:eastAsia="仿宋_GB2312" w:cs="仿宋_GB2312"/>
                <w:color w:val="auto"/>
                <w:kern w:val="0"/>
                <w:sz w:val="21"/>
                <w:szCs w:val="21"/>
                <w:lang w:val="en-US" w:eastAsia="zh-CN" w:bidi="ar"/>
              </w:rPr>
            </w:pPr>
            <w:r>
              <w:rPr>
                <w:rFonts w:hint="eastAsia" w:ascii="仿宋_GB2312" w:hAnsi="仿宋_GB2312" w:eastAsia="仿宋_GB2312" w:cs="仿宋_GB2312"/>
                <w:color w:val="auto"/>
                <w:kern w:val="2"/>
                <w:sz w:val="21"/>
                <w:szCs w:val="28"/>
              </w:rPr>
              <w:t>金属加工</w:t>
            </w:r>
          </w:p>
        </w:tc>
        <w:tc>
          <w:tcPr>
            <w:tcW w:w="1485" w:type="dxa"/>
            <w:vAlign w:val="center"/>
          </w:tcPr>
          <w:p w14:paraId="1368D44C">
            <w:pPr>
              <w:pStyle w:val="6"/>
              <w:adjustRightInd w:val="0"/>
              <w:spacing w:after="50" w:line="320" w:lineRule="exact"/>
              <w:ind w:firstLine="0" w:firstLineChars="0"/>
              <w:jc w:val="center"/>
              <w:outlineLvl w:val="1"/>
              <w:rPr>
                <w:rFonts w:hint="eastAsia" w:ascii="仿宋_GB2312" w:hAnsi="仿宋_GB2312" w:eastAsia="仿宋_GB2312" w:cs="仿宋_GB2312"/>
                <w:color w:val="auto"/>
                <w:kern w:val="2"/>
                <w:sz w:val="21"/>
                <w:szCs w:val="28"/>
                <w:lang w:val="en-US" w:eastAsia="zh-CN" w:bidi="ar-SA"/>
              </w:rPr>
            </w:pPr>
            <w:r>
              <w:rPr>
                <w:rFonts w:hint="eastAsia" w:ascii="仿宋_GB2312" w:hAnsi="仿宋_GB2312" w:eastAsia="仿宋_GB2312" w:cs="仿宋_GB2312"/>
                <w:color w:val="auto"/>
                <w:kern w:val="2"/>
                <w:sz w:val="21"/>
                <w:szCs w:val="28"/>
              </w:rPr>
              <w:t>2025.01</w:t>
            </w:r>
          </w:p>
        </w:tc>
        <w:tc>
          <w:tcPr>
            <w:tcW w:w="2595" w:type="dxa"/>
            <w:vAlign w:val="center"/>
          </w:tcPr>
          <w:p w14:paraId="41BEB12B">
            <w:pPr>
              <w:pStyle w:val="18"/>
              <w:ind w:left="0" w:leftChars="0" w:firstLine="0" w:firstLineChars="0"/>
              <w:jc w:val="center"/>
              <w:rPr>
                <w:rFonts w:hint="eastAsia" w:ascii="仿宋_GB2312" w:hAnsi="仿宋_GB2312" w:eastAsia="仿宋_GB2312" w:cs="仿宋_GB2312"/>
                <w:color w:val="auto"/>
                <w:kern w:val="0"/>
                <w:sz w:val="21"/>
                <w:szCs w:val="21"/>
                <w:lang w:val="en-US" w:eastAsia="zh-CN" w:bidi="ar"/>
              </w:rPr>
            </w:pPr>
            <w:r>
              <w:rPr>
                <w:rFonts w:hint="eastAsia" w:ascii="仿宋_GB2312" w:hAnsi="仿宋_GB2312" w:eastAsia="仿宋_GB2312" w:cs="仿宋_GB2312"/>
                <w:color w:val="000000"/>
                <w:kern w:val="2"/>
                <w:sz w:val="21"/>
                <w:szCs w:val="28"/>
                <w:lang w:val="en-US" w:eastAsia="zh-CN" w:bidi="ar-SA"/>
              </w:rPr>
              <w:t>刘宗义、张振林、孙军浩、张义海、冯珂、焦伟</w:t>
            </w:r>
          </w:p>
        </w:tc>
        <w:tc>
          <w:tcPr>
            <w:tcW w:w="1410" w:type="dxa"/>
            <w:vAlign w:val="center"/>
          </w:tcPr>
          <w:p w14:paraId="6C00A618">
            <w:pPr>
              <w:keepNext/>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仿宋_GB2312" w:hAnsi="仿宋_GB2312" w:eastAsia="仿宋_GB2312" w:cs="仿宋_GB2312"/>
                <w:color w:val="auto"/>
                <w:kern w:val="0"/>
                <w:sz w:val="21"/>
                <w:szCs w:val="21"/>
                <w:lang w:val="en-US" w:eastAsia="zh-CN" w:bidi="ar"/>
              </w:rPr>
            </w:pPr>
            <w:r>
              <w:rPr>
                <w:rFonts w:hint="eastAsia" w:ascii="仿宋_GB2312" w:hAnsi="仿宋_GB2312" w:eastAsia="仿宋_GB2312" w:cs="仿宋_GB2312"/>
                <w:color w:val="auto"/>
                <w:kern w:val="0"/>
                <w:sz w:val="21"/>
                <w:szCs w:val="21"/>
                <w:lang w:val="en-US" w:eastAsia="zh-CN" w:bidi="ar"/>
              </w:rPr>
              <w:t>否</w:t>
            </w:r>
          </w:p>
        </w:tc>
      </w:tr>
      <w:tr w14:paraId="51321A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jc w:val="center"/>
        </w:trPr>
        <w:tc>
          <w:tcPr>
            <w:tcW w:w="774" w:type="dxa"/>
            <w:vAlign w:val="center"/>
          </w:tcPr>
          <w:p w14:paraId="7D893B68">
            <w:pPr>
              <w:keepNext/>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仿宋_GB2312" w:hAnsi="仿宋_GB2312" w:eastAsia="仿宋_GB2312" w:cs="仿宋_GB2312"/>
                <w:color w:val="000000"/>
                <w:kern w:val="0"/>
                <w:sz w:val="21"/>
                <w:szCs w:val="21"/>
                <w:lang w:val="en-US" w:eastAsia="zh-CN" w:bidi="ar"/>
              </w:rPr>
            </w:pPr>
            <w:r>
              <w:rPr>
                <w:rFonts w:hint="eastAsia" w:ascii="仿宋_GB2312" w:hAnsi="仿宋_GB2312" w:eastAsia="仿宋_GB2312" w:cs="仿宋_GB2312"/>
                <w:color w:val="000000"/>
                <w:kern w:val="0"/>
                <w:sz w:val="21"/>
                <w:szCs w:val="21"/>
                <w:lang w:val="en-US" w:eastAsia="zh-CN" w:bidi="ar"/>
              </w:rPr>
              <w:t>4</w:t>
            </w:r>
          </w:p>
        </w:tc>
        <w:tc>
          <w:tcPr>
            <w:tcW w:w="1820" w:type="dxa"/>
            <w:vAlign w:val="center"/>
          </w:tcPr>
          <w:p w14:paraId="097BF73C">
            <w:pPr>
              <w:pStyle w:val="6"/>
              <w:adjustRightInd w:val="0"/>
              <w:spacing w:after="50" w:line="320" w:lineRule="exact"/>
              <w:ind w:firstLine="0" w:firstLineChars="0"/>
              <w:jc w:val="center"/>
              <w:outlineLvl w:val="1"/>
              <w:rPr>
                <w:rFonts w:hint="eastAsia" w:ascii="仿宋_GB2312" w:hAnsi="仿宋_GB2312" w:eastAsia="仿宋_GB2312" w:cs="仿宋_GB2312"/>
                <w:color w:val="000000"/>
                <w:kern w:val="2"/>
                <w:sz w:val="21"/>
                <w:szCs w:val="28"/>
                <w:lang w:val="en-US" w:eastAsia="zh-CN" w:bidi="ar-SA"/>
              </w:rPr>
            </w:pPr>
            <w:r>
              <w:rPr>
                <w:rFonts w:hint="eastAsia" w:ascii="仿宋_GB2312" w:hAnsi="仿宋_GB2312" w:eastAsia="仿宋_GB2312" w:cs="仿宋_GB2312"/>
                <w:color w:val="000000"/>
                <w:kern w:val="2"/>
                <w:sz w:val="21"/>
                <w:szCs w:val="28"/>
              </w:rPr>
              <w:t>多色多物料注射模具技术研究</w:t>
            </w:r>
          </w:p>
        </w:tc>
        <w:tc>
          <w:tcPr>
            <w:tcW w:w="1232" w:type="dxa"/>
            <w:vAlign w:val="center"/>
          </w:tcPr>
          <w:p w14:paraId="5AFFB7CB">
            <w:pPr>
              <w:keepNext/>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仿宋_GB2312" w:hAnsi="仿宋_GB2312" w:eastAsia="仿宋_GB2312" w:cs="仿宋_GB2312"/>
                <w:color w:val="000000"/>
                <w:kern w:val="0"/>
                <w:sz w:val="21"/>
                <w:szCs w:val="21"/>
                <w:lang w:eastAsia="zh-CN" w:bidi="ar"/>
              </w:rPr>
            </w:pPr>
            <w:r>
              <w:rPr>
                <w:rFonts w:hint="eastAsia" w:ascii="仿宋_GB2312" w:hAnsi="仿宋_GB2312" w:eastAsia="仿宋_GB2312" w:cs="仿宋_GB2312"/>
                <w:color w:val="000000"/>
                <w:kern w:val="2"/>
                <w:sz w:val="21"/>
                <w:szCs w:val="28"/>
                <w:lang w:val="en-US" w:eastAsia="zh-CN"/>
              </w:rPr>
              <w:t>模具技术</w:t>
            </w:r>
          </w:p>
        </w:tc>
        <w:tc>
          <w:tcPr>
            <w:tcW w:w="1485" w:type="dxa"/>
            <w:vAlign w:val="center"/>
          </w:tcPr>
          <w:p w14:paraId="0886B2AD">
            <w:pPr>
              <w:pStyle w:val="6"/>
              <w:adjustRightInd w:val="0"/>
              <w:spacing w:after="50" w:line="320" w:lineRule="exact"/>
              <w:ind w:firstLine="0" w:firstLineChars="0"/>
              <w:jc w:val="center"/>
              <w:outlineLvl w:val="1"/>
              <w:rPr>
                <w:rFonts w:hint="eastAsia" w:ascii="仿宋_GB2312" w:hAnsi="仿宋_GB2312" w:eastAsia="仿宋_GB2312" w:cs="仿宋_GB2312"/>
                <w:color w:val="000000"/>
                <w:kern w:val="2"/>
                <w:sz w:val="21"/>
                <w:szCs w:val="28"/>
                <w:lang w:val="en-US" w:eastAsia="zh-CN" w:bidi="ar-SA"/>
              </w:rPr>
            </w:pPr>
            <w:r>
              <w:rPr>
                <w:rFonts w:hint="eastAsia" w:ascii="仿宋_GB2312" w:hAnsi="仿宋_GB2312" w:eastAsia="仿宋_GB2312" w:cs="仿宋_GB2312"/>
                <w:color w:val="000000"/>
                <w:kern w:val="2"/>
                <w:sz w:val="21"/>
                <w:szCs w:val="28"/>
              </w:rPr>
              <w:t>2019.01</w:t>
            </w:r>
            <w:r>
              <w:rPr>
                <w:rFonts w:hint="eastAsia" w:ascii="仿宋_GB2312" w:hAnsi="仿宋_GB2312" w:eastAsia="仿宋_GB2312" w:cs="仿宋_GB2312"/>
                <w:color w:val="000000"/>
                <w:kern w:val="2"/>
                <w:sz w:val="21"/>
                <w:szCs w:val="28"/>
                <w:lang w:val="en-US" w:eastAsia="zh-CN"/>
              </w:rPr>
              <w:t>.25</w:t>
            </w:r>
          </w:p>
        </w:tc>
        <w:tc>
          <w:tcPr>
            <w:tcW w:w="2595" w:type="dxa"/>
            <w:vAlign w:val="center"/>
          </w:tcPr>
          <w:p w14:paraId="3D3422C7">
            <w:pPr>
              <w:keepNext/>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仿宋_GB2312" w:hAnsi="仿宋_GB2312" w:eastAsia="仿宋_GB2312" w:cs="仿宋_GB2312"/>
                <w:color w:val="000000"/>
                <w:kern w:val="0"/>
                <w:sz w:val="21"/>
                <w:szCs w:val="21"/>
                <w:lang w:val="en-US" w:eastAsia="zh-CN" w:bidi="ar"/>
              </w:rPr>
            </w:pPr>
            <w:r>
              <w:rPr>
                <w:rFonts w:hint="eastAsia" w:ascii="仿宋_GB2312" w:hAnsi="仿宋_GB2312" w:eastAsia="仿宋_GB2312" w:cs="仿宋_GB2312"/>
                <w:color w:val="000000"/>
                <w:kern w:val="2"/>
                <w:sz w:val="21"/>
                <w:szCs w:val="28"/>
              </w:rPr>
              <w:t>刘宗义、罗刚</w:t>
            </w:r>
          </w:p>
        </w:tc>
        <w:tc>
          <w:tcPr>
            <w:tcW w:w="1410" w:type="dxa"/>
            <w:vAlign w:val="center"/>
          </w:tcPr>
          <w:p w14:paraId="0525DDFF">
            <w:pPr>
              <w:keepNext/>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仿宋_GB2312" w:hAnsi="仿宋_GB2312" w:eastAsia="仿宋_GB2312" w:cs="仿宋_GB2312"/>
                <w:color w:val="000000"/>
                <w:kern w:val="0"/>
                <w:sz w:val="21"/>
                <w:szCs w:val="21"/>
                <w:lang w:val="en-US" w:eastAsia="zh-CN" w:bidi="ar"/>
              </w:rPr>
            </w:pPr>
            <w:r>
              <w:rPr>
                <w:rFonts w:hint="eastAsia" w:ascii="仿宋_GB2312" w:hAnsi="仿宋_GB2312" w:eastAsia="仿宋_GB2312" w:cs="仿宋_GB2312"/>
                <w:color w:val="000000"/>
                <w:kern w:val="0"/>
                <w:sz w:val="21"/>
                <w:szCs w:val="21"/>
                <w:lang w:val="en-US" w:eastAsia="zh-CN" w:bidi="ar"/>
              </w:rPr>
              <w:t>否</w:t>
            </w:r>
          </w:p>
        </w:tc>
      </w:tr>
      <w:tr w14:paraId="035413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jc w:val="center"/>
        </w:trPr>
        <w:tc>
          <w:tcPr>
            <w:tcW w:w="774" w:type="dxa"/>
            <w:vAlign w:val="center"/>
          </w:tcPr>
          <w:p w14:paraId="2A5D9145">
            <w:pPr>
              <w:keepNext/>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仿宋_GB2312" w:hAnsi="仿宋_GB2312" w:eastAsia="仿宋_GB2312" w:cs="仿宋_GB2312"/>
                <w:color w:val="000000"/>
                <w:kern w:val="0"/>
                <w:sz w:val="21"/>
                <w:szCs w:val="21"/>
                <w:lang w:val="en-US" w:eastAsia="zh-CN" w:bidi="ar"/>
              </w:rPr>
            </w:pPr>
            <w:r>
              <w:rPr>
                <w:rFonts w:hint="eastAsia" w:ascii="仿宋_GB2312" w:hAnsi="仿宋_GB2312" w:eastAsia="仿宋_GB2312" w:cs="仿宋_GB2312"/>
                <w:color w:val="000000"/>
                <w:kern w:val="0"/>
                <w:sz w:val="21"/>
                <w:szCs w:val="21"/>
                <w:lang w:val="en-US" w:eastAsia="zh-CN" w:bidi="ar"/>
              </w:rPr>
              <w:t>5</w:t>
            </w:r>
          </w:p>
        </w:tc>
        <w:tc>
          <w:tcPr>
            <w:tcW w:w="1820" w:type="dxa"/>
            <w:vAlign w:val="center"/>
          </w:tcPr>
          <w:p w14:paraId="19F98C73">
            <w:pPr>
              <w:pStyle w:val="6"/>
              <w:adjustRightInd w:val="0"/>
              <w:spacing w:after="50" w:line="320" w:lineRule="exact"/>
              <w:ind w:firstLine="0" w:firstLineChars="0"/>
              <w:jc w:val="center"/>
              <w:outlineLvl w:val="1"/>
              <w:rPr>
                <w:rFonts w:hint="eastAsia" w:ascii="仿宋_GB2312" w:hAnsi="仿宋_GB2312" w:eastAsia="仿宋_GB2312" w:cs="仿宋_GB2312"/>
                <w:color w:val="000000"/>
                <w:kern w:val="2"/>
                <w:sz w:val="21"/>
                <w:szCs w:val="28"/>
                <w:lang w:val="en-US" w:eastAsia="zh-CN" w:bidi="ar-SA"/>
              </w:rPr>
            </w:pPr>
            <w:r>
              <w:rPr>
                <w:rFonts w:hint="eastAsia" w:ascii="仿宋_GB2312" w:hAnsi="仿宋_GB2312" w:eastAsia="仿宋_GB2312" w:cs="仿宋_GB2312"/>
                <w:color w:val="000000"/>
                <w:kern w:val="2"/>
                <w:sz w:val="21"/>
                <w:szCs w:val="28"/>
              </w:rPr>
              <w:t>瓶盖注塑模具冷却水道冷却效能分析与结构优化</w:t>
            </w:r>
          </w:p>
        </w:tc>
        <w:tc>
          <w:tcPr>
            <w:tcW w:w="1232" w:type="dxa"/>
            <w:vAlign w:val="center"/>
          </w:tcPr>
          <w:p w14:paraId="70D340AB">
            <w:pPr>
              <w:keepNext/>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仿宋_GB2312" w:hAnsi="仿宋_GB2312" w:eastAsia="仿宋_GB2312" w:cs="仿宋_GB2312"/>
                <w:color w:val="000000"/>
                <w:kern w:val="0"/>
                <w:sz w:val="21"/>
                <w:szCs w:val="21"/>
                <w:lang w:val="en-US" w:eastAsia="zh-CN" w:bidi="ar"/>
              </w:rPr>
            </w:pPr>
            <w:r>
              <w:rPr>
                <w:rFonts w:hint="eastAsia" w:ascii="仿宋_GB2312" w:hAnsi="仿宋_GB2312" w:eastAsia="仿宋_GB2312" w:cs="仿宋_GB2312"/>
                <w:color w:val="000000"/>
                <w:kern w:val="2"/>
                <w:sz w:val="21"/>
                <w:szCs w:val="28"/>
              </w:rPr>
              <w:t>四川大学学报</w:t>
            </w:r>
          </w:p>
        </w:tc>
        <w:tc>
          <w:tcPr>
            <w:tcW w:w="1485" w:type="dxa"/>
            <w:vAlign w:val="center"/>
          </w:tcPr>
          <w:p w14:paraId="4C633569">
            <w:pPr>
              <w:pStyle w:val="6"/>
              <w:adjustRightInd w:val="0"/>
              <w:spacing w:after="50" w:line="320" w:lineRule="exact"/>
              <w:ind w:firstLine="0" w:firstLineChars="0"/>
              <w:jc w:val="center"/>
              <w:outlineLvl w:val="1"/>
              <w:rPr>
                <w:rFonts w:hint="eastAsia" w:ascii="仿宋_GB2312" w:hAnsi="仿宋_GB2312" w:eastAsia="仿宋_GB2312" w:cs="仿宋_GB2312"/>
                <w:color w:val="000000"/>
                <w:kern w:val="2"/>
                <w:sz w:val="21"/>
                <w:szCs w:val="28"/>
                <w:lang w:val="en-US" w:eastAsia="zh-CN" w:bidi="ar-SA"/>
              </w:rPr>
            </w:pPr>
            <w:r>
              <w:rPr>
                <w:rFonts w:hint="eastAsia" w:ascii="仿宋_GB2312" w:hAnsi="仿宋_GB2312" w:eastAsia="仿宋_GB2312" w:cs="仿宋_GB2312"/>
                <w:color w:val="000000"/>
                <w:kern w:val="2"/>
                <w:sz w:val="21"/>
                <w:szCs w:val="28"/>
              </w:rPr>
              <w:t>2024.4.7</w:t>
            </w:r>
          </w:p>
        </w:tc>
        <w:tc>
          <w:tcPr>
            <w:tcW w:w="2595" w:type="dxa"/>
            <w:vAlign w:val="center"/>
          </w:tcPr>
          <w:p w14:paraId="6392F245">
            <w:pPr>
              <w:keepNext/>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仿宋_GB2312" w:hAnsi="仿宋_GB2312" w:eastAsia="仿宋_GB2312" w:cs="仿宋_GB2312"/>
                <w:color w:val="000000"/>
                <w:kern w:val="0"/>
                <w:sz w:val="21"/>
                <w:szCs w:val="21"/>
                <w:lang w:val="en-US" w:eastAsia="zh-CN" w:bidi="ar"/>
              </w:rPr>
            </w:pPr>
            <w:r>
              <w:rPr>
                <w:rFonts w:hint="eastAsia" w:ascii="仿宋_GB2312" w:hAnsi="仿宋_GB2312" w:eastAsia="仿宋_GB2312" w:cs="仿宋_GB2312"/>
                <w:color w:val="000000"/>
                <w:kern w:val="2"/>
                <w:sz w:val="21"/>
                <w:szCs w:val="28"/>
              </w:rPr>
              <w:t>梅笑源、罗刚、胡晓兵、张义海、张雪健</w:t>
            </w:r>
          </w:p>
        </w:tc>
        <w:tc>
          <w:tcPr>
            <w:tcW w:w="1410" w:type="dxa"/>
            <w:vAlign w:val="center"/>
          </w:tcPr>
          <w:p w14:paraId="54D69840">
            <w:pPr>
              <w:keepNext/>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仿宋_GB2312" w:hAnsi="仿宋_GB2312" w:eastAsia="仿宋_GB2312" w:cs="仿宋_GB2312"/>
                <w:color w:val="000000"/>
                <w:kern w:val="0"/>
                <w:sz w:val="21"/>
                <w:szCs w:val="21"/>
                <w:lang w:val="en-US" w:eastAsia="zh-CN" w:bidi="ar"/>
              </w:rPr>
            </w:pPr>
            <w:r>
              <w:rPr>
                <w:rFonts w:hint="eastAsia" w:ascii="仿宋_GB2312" w:hAnsi="仿宋_GB2312" w:eastAsia="仿宋_GB2312" w:cs="仿宋_GB2312"/>
                <w:color w:val="000000"/>
                <w:kern w:val="0"/>
                <w:sz w:val="21"/>
                <w:szCs w:val="21"/>
                <w:lang w:val="en-US" w:eastAsia="zh-CN" w:bidi="ar"/>
              </w:rPr>
              <w:t>否</w:t>
            </w:r>
          </w:p>
        </w:tc>
      </w:tr>
    </w:tbl>
    <w:p w14:paraId="0F611308">
      <w:pPr>
        <w:keepNext w:val="0"/>
        <w:keepLines w:val="0"/>
        <w:pageBreakBefore w:val="0"/>
        <w:widowControl w:val="0"/>
        <w:suppressAutoHyphens/>
        <w:kinsoku/>
        <w:wordWrap/>
        <w:overflowPunct/>
        <w:topLinePunct w:val="0"/>
        <w:autoSpaceDE/>
        <w:autoSpaceDN/>
        <w:bidi w:val="0"/>
        <w:adjustRightInd/>
        <w:snapToGrid w:val="0"/>
        <w:spacing w:line="596" w:lineRule="exact"/>
        <w:ind w:left="0" w:leftChars="0" w:firstLine="640" w:firstLineChars="200"/>
        <w:jc w:val="both"/>
        <w:textAlignment w:val="auto"/>
        <w:rPr>
          <w:rFonts w:hint="eastAsia" w:ascii="楷体_GB2312" w:hAnsi="楷体_GB2312" w:eastAsia="楷体_GB2312" w:cs="楷体_GB2312"/>
          <w:b w:val="0"/>
          <w:bCs/>
          <w:snapToGrid w:val="0"/>
          <w:color w:val="auto"/>
          <w:spacing w:val="0"/>
          <w:sz w:val="32"/>
          <w:szCs w:val="32"/>
          <w:highlight w:val="none"/>
          <w:lang w:val="en-US" w:eastAsia="zh-CN"/>
        </w:rPr>
      </w:pPr>
      <w:r>
        <w:rPr>
          <w:rFonts w:hint="eastAsia" w:ascii="楷体_GB2312" w:hAnsi="楷体_GB2312" w:eastAsia="楷体_GB2312" w:cs="楷体_GB2312"/>
          <w:b w:val="0"/>
          <w:bCs/>
          <w:snapToGrid w:val="0"/>
          <w:color w:val="auto"/>
          <w:spacing w:val="0"/>
          <w:sz w:val="32"/>
          <w:szCs w:val="32"/>
          <w:highlight w:val="none"/>
          <w:lang w:val="en-US" w:eastAsia="zh-CN"/>
        </w:rPr>
        <w:t>（六）主要完成人</w:t>
      </w:r>
    </w:p>
    <w:p w14:paraId="6B6B42D6">
      <w:pPr>
        <w:pStyle w:val="18"/>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baseline"/>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罗刚、刘宗义、</w:t>
      </w:r>
      <w:r>
        <w:rPr>
          <w:rFonts w:hint="eastAsia" w:ascii="仿宋_GB2312" w:hAnsi="仿宋_GB2312" w:eastAsia="仿宋_GB2312" w:cs="仿宋_GB2312"/>
          <w:sz w:val="32"/>
          <w:szCs w:val="32"/>
          <w:lang w:val="en-US" w:eastAsia="zh-CN"/>
        </w:rPr>
        <w:t>周立权、</w:t>
      </w:r>
      <w:r>
        <w:rPr>
          <w:rFonts w:hint="eastAsia" w:ascii="仿宋_GB2312" w:hAnsi="仿宋_GB2312" w:eastAsia="仿宋_GB2312" w:cs="仿宋_GB2312"/>
          <w:sz w:val="32"/>
          <w:szCs w:val="32"/>
          <w:lang w:eastAsia="zh-CN"/>
        </w:rPr>
        <w:t>张涛、王鑫、江邦杰、王传龙、张义海、孙军浩、彭英财、胡昌红、毛业兵、冯悦峤、雷刚。</w:t>
      </w:r>
    </w:p>
    <w:p w14:paraId="3AC7CD5E">
      <w:pPr>
        <w:keepNext w:val="0"/>
        <w:keepLines w:val="0"/>
        <w:pageBreakBefore w:val="0"/>
        <w:widowControl w:val="0"/>
        <w:suppressAutoHyphens/>
        <w:kinsoku/>
        <w:wordWrap/>
        <w:overflowPunct/>
        <w:topLinePunct w:val="0"/>
        <w:autoSpaceDE/>
        <w:autoSpaceDN/>
        <w:bidi w:val="0"/>
        <w:adjustRightInd/>
        <w:snapToGrid w:val="0"/>
        <w:spacing w:line="596" w:lineRule="exact"/>
        <w:ind w:left="0" w:leftChars="0" w:firstLine="640" w:firstLineChars="200"/>
        <w:jc w:val="both"/>
        <w:textAlignment w:val="auto"/>
        <w:rPr>
          <w:rFonts w:hint="eastAsia" w:ascii="Times New Roman" w:hAnsi="Times New Roman" w:eastAsia="方正黑体简体" w:cs="Times New Roman"/>
          <w:b w:val="0"/>
          <w:bCs/>
          <w:snapToGrid w:val="0"/>
          <w:color w:val="auto"/>
          <w:spacing w:val="0"/>
          <w:sz w:val="32"/>
          <w:szCs w:val="32"/>
          <w:highlight w:val="none"/>
          <w:lang w:val="en-US" w:eastAsia="zh-CN"/>
        </w:rPr>
      </w:pPr>
      <w:r>
        <w:rPr>
          <w:rFonts w:hint="eastAsia" w:ascii="楷体_GB2312" w:hAnsi="楷体_GB2312" w:eastAsia="楷体_GB2312" w:cs="楷体_GB2312"/>
          <w:b w:val="0"/>
          <w:bCs/>
          <w:snapToGrid w:val="0"/>
          <w:color w:val="auto"/>
          <w:spacing w:val="0"/>
          <w:sz w:val="32"/>
          <w:szCs w:val="32"/>
          <w:highlight w:val="none"/>
          <w:lang w:val="en-US" w:eastAsia="zh-CN"/>
        </w:rPr>
        <w:t>（七）完成单位</w:t>
      </w:r>
    </w:p>
    <w:p w14:paraId="6A7EA57E">
      <w:pPr>
        <w:pStyle w:val="18"/>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baseline"/>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四川省宜宾普什模具有限公司、四川省宜宾普拉斯包装材料有限公司、宜宾四川大学产业技术研究院、宜宾上交大新材料研究中心。</w:t>
      </w:r>
    </w:p>
    <w:p w14:paraId="536944FC">
      <w:pPr>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br w:type="page"/>
      </w:r>
    </w:p>
    <w:p w14:paraId="0D63D8CC">
      <w:pPr>
        <w:pStyle w:val="5"/>
        <w:keepNext w:val="0"/>
        <w:keepLines w:val="0"/>
        <w:pageBreakBefore w:val="0"/>
        <w:widowControl w:val="0"/>
        <w:kinsoku/>
        <w:wordWrap/>
        <w:overflowPunct/>
        <w:topLinePunct w:val="0"/>
        <w:autoSpaceDE/>
        <w:autoSpaceDN/>
        <w:bidi w:val="0"/>
        <w:adjustRightInd/>
        <w:snapToGrid/>
        <w:spacing w:before="0" w:after="0" w:line="600" w:lineRule="exact"/>
        <w:ind w:left="0" w:leftChars="0" w:firstLine="640" w:firstLineChars="200"/>
        <w:contextualSpacing w:val="0"/>
        <w:jc w:val="left"/>
        <w:textAlignment w:val="auto"/>
        <w:outlineLvl w:val="0"/>
        <w:rPr>
          <w:rFonts w:hint="eastAsia" w:ascii="宋体" w:hAnsi="宋体" w:eastAsia="宋体"/>
          <w:b/>
          <w:bCs/>
          <w:sz w:val="24"/>
          <w:szCs w:val="28"/>
        </w:rPr>
      </w:pPr>
      <w:r>
        <w:rPr>
          <w:rFonts w:hint="eastAsia" w:ascii="Times New Roman" w:hAnsi="Times New Roman" w:eastAsia="方正黑体简体" w:cs="Times New Roman"/>
          <w:b w:val="0"/>
          <w:bCs/>
          <w:snapToGrid w:val="0"/>
          <w:color w:val="auto"/>
          <w:spacing w:val="0"/>
          <w:kern w:val="2"/>
          <w:sz w:val="32"/>
          <w:szCs w:val="32"/>
          <w:highlight w:val="none"/>
          <w:lang w:val="en-US" w:eastAsia="zh-CN" w:bidi="ar-SA"/>
        </w:rPr>
        <w:t>三、生物基纤维绿色高效生产关键技术与智能系统及产业化项目</w:t>
      </w:r>
    </w:p>
    <w:p w14:paraId="3FA10945">
      <w:pPr>
        <w:spacing w:line="360" w:lineRule="auto"/>
        <w:ind w:firstLine="640" w:firstLineChars="200"/>
        <w:rPr>
          <w:rFonts w:hint="eastAsia" w:ascii="楷体_GB2312" w:hAnsi="楷体_GB2312" w:eastAsia="楷体_GB2312" w:cs="楷体_GB2312"/>
          <w:color w:val="000000"/>
          <w:kern w:val="2"/>
          <w:sz w:val="32"/>
          <w:szCs w:val="32"/>
          <w:lang w:val="en-US" w:eastAsia="zh-CN" w:bidi="ar-SA"/>
        </w:rPr>
      </w:pPr>
      <w:r>
        <w:rPr>
          <w:rFonts w:hint="eastAsia" w:ascii="楷体_GB2312" w:hAnsi="楷体_GB2312" w:eastAsia="楷体_GB2312" w:cs="楷体_GB2312"/>
          <w:color w:val="000000"/>
          <w:kern w:val="2"/>
          <w:sz w:val="32"/>
          <w:szCs w:val="32"/>
          <w:lang w:val="en-US" w:eastAsia="zh-CN" w:bidi="ar-SA"/>
        </w:rPr>
        <w:t>（一）项目基本信息</w:t>
      </w:r>
    </w:p>
    <w:p w14:paraId="2FCC5753">
      <w:pPr>
        <w:spacing w:line="360" w:lineRule="auto"/>
        <w:ind w:firstLine="643" w:firstLineChars="200"/>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b/>
          <w:bCs/>
          <w:color w:val="000000" w:themeColor="text1"/>
          <w:sz w:val="32"/>
          <w:szCs w:val="32"/>
          <w:lang w:eastAsia="zh-CN"/>
          <w14:textFill>
            <w14:solidFill>
              <w14:schemeClr w14:val="tx1"/>
            </w14:solidFill>
          </w14:textFill>
        </w:rPr>
        <w:t>项目名称：</w:t>
      </w:r>
      <w:r>
        <w:rPr>
          <w:rFonts w:hint="eastAsia" w:ascii="仿宋_GB2312" w:hAnsi="仿宋_GB2312" w:eastAsia="仿宋_GB2312" w:cs="仿宋_GB2312"/>
          <w:color w:val="000000" w:themeColor="text1"/>
          <w:sz w:val="32"/>
          <w:szCs w:val="32"/>
          <w14:textFill>
            <w14:solidFill>
              <w14:schemeClr w14:val="tx1"/>
            </w14:solidFill>
          </w14:textFill>
        </w:rPr>
        <w:t>生物基纤维绿色高效生产关键技术与智能系统及产业化</w:t>
      </w:r>
    </w:p>
    <w:p w14:paraId="61FD9E0D">
      <w:pPr>
        <w:spacing w:line="360" w:lineRule="auto"/>
        <w:ind w:firstLine="643" w:firstLineChars="200"/>
        <w:rPr>
          <w:rFonts w:hint="eastAsia" w:ascii="仿宋_GB2312" w:hAnsi="仿宋_GB2312" w:eastAsia="仿宋_GB2312" w:cs="仿宋_GB2312"/>
          <w:sz w:val="32"/>
          <w:szCs w:val="32"/>
        </w:rPr>
      </w:pPr>
      <w:r>
        <w:rPr>
          <w:rFonts w:hint="eastAsia" w:ascii="仿宋_GB2312" w:hAnsi="仿宋_GB2312" w:eastAsia="仿宋_GB2312" w:cs="仿宋_GB2312"/>
          <w:b/>
          <w:bCs/>
          <w:color w:val="000000"/>
          <w:kern w:val="2"/>
          <w:sz w:val="32"/>
          <w:szCs w:val="32"/>
          <w:lang w:val="en-US" w:eastAsia="zh-CN" w:bidi="ar-SA"/>
        </w:rPr>
        <w:t>提名类别：</w:t>
      </w:r>
      <w:r>
        <w:rPr>
          <w:rFonts w:hint="eastAsia" w:ascii="仿宋_GB2312" w:hAnsi="仿宋_GB2312" w:eastAsia="仿宋_GB2312" w:cs="仿宋_GB2312"/>
          <w:color w:val="000000"/>
          <w:kern w:val="2"/>
          <w:sz w:val="32"/>
          <w:szCs w:val="32"/>
          <w:lang w:val="en-US" w:eastAsia="zh-CN" w:bidi="ar-SA"/>
        </w:rPr>
        <w:t>2025年度四川省科学技术进步奖</w:t>
      </w:r>
    </w:p>
    <w:p w14:paraId="2A46C204">
      <w:pPr>
        <w:keepNext w:val="0"/>
        <w:keepLines w:val="0"/>
        <w:pageBreakBefore w:val="0"/>
        <w:widowControl w:val="0"/>
        <w:suppressAutoHyphens/>
        <w:kinsoku/>
        <w:wordWrap/>
        <w:overflowPunct/>
        <w:topLinePunct w:val="0"/>
        <w:autoSpaceDE/>
        <w:autoSpaceDN/>
        <w:bidi w:val="0"/>
        <w:adjustRightInd/>
        <w:snapToGrid w:val="0"/>
        <w:spacing w:line="600" w:lineRule="exact"/>
        <w:ind w:left="0" w:leftChars="0" w:firstLine="640" w:firstLineChars="200"/>
        <w:jc w:val="both"/>
        <w:textAlignment w:val="auto"/>
        <w:rPr>
          <w:rFonts w:hint="eastAsia" w:ascii="楷体_GB2312" w:hAnsi="楷体_GB2312" w:eastAsia="楷体_GB2312" w:cs="楷体_GB2312"/>
          <w:b w:val="0"/>
          <w:bCs/>
          <w:snapToGrid w:val="0"/>
          <w:color w:val="auto"/>
          <w:spacing w:val="0"/>
          <w:sz w:val="32"/>
          <w:szCs w:val="32"/>
          <w:highlight w:val="none"/>
          <w:lang w:val="en-US" w:eastAsia="zh-CN"/>
        </w:rPr>
      </w:pPr>
      <w:r>
        <w:rPr>
          <w:rFonts w:hint="eastAsia" w:ascii="楷体_GB2312" w:hAnsi="楷体_GB2312" w:eastAsia="楷体_GB2312" w:cs="楷体_GB2312"/>
          <w:b w:val="0"/>
          <w:bCs/>
          <w:snapToGrid w:val="0"/>
          <w:color w:val="auto"/>
          <w:spacing w:val="0"/>
          <w:sz w:val="32"/>
          <w:szCs w:val="32"/>
          <w:highlight w:val="none"/>
          <w:lang w:val="en-US" w:eastAsia="zh-CN"/>
        </w:rPr>
        <w:t>（二）提名单位及提名意见</w:t>
      </w:r>
    </w:p>
    <w:p w14:paraId="0DB88290">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提名单位</w:t>
      </w:r>
      <w:r>
        <w:rPr>
          <w:rFonts w:hint="eastAsia" w:ascii="仿宋_GB2312" w:hAnsi="仿宋_GB2312" w:eastAsia="仿宋_GB2312" w:cs="仿宋_GB2312"/>
          <w:b/>
          <w:bCs/>
          <w:sz w:val="32"/>
          <w:szCs w:val="32"/>
          <w:lang w:eastAsia="zh-CN"/>
        </w:rPr>
        <w:t>：</w:t>
      </w:r>
      <w:r>
        <w:rPr>
          <w:rFonts w:hint="eastAsia" w:ascii="仿宋_GB2312" w:hAnsi="仿宋_GB2312" w:eastAsia="仿宋_GB2312" w:cs="仿宋_GB2312"/>
          <w:sz w:val="32"/>
          <w:szCs w:val="32"/>
        </w:rPr>
        <w:t>宜宾市</w:t>
      </w:r>
    </w:p>
    <w:p w14:paraId="47ABDB7B">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提名意见</w:t>
      </w:r>
      <w:r>
        <w:rPr>
          <w:rFonts w:hint="eastAsia" w:ascii="仿宋_GB2312" w:hAnsi="仿宋_GB2312" w:eastAsia="仿宋_GB2312" w:cs="仿宋_GB2312"/>
          <w:b/>
          <w:bCs/>
          <w:sz w:val="32"/>
          <w:szCs w:val="32"/>
          <w:lang w:eastAsia="zh-CN"/>
        </w:rPr>
        <w:t>：</w:t>
      </w:r>
      <w:r>
        <w:rPr>
          <w:rFonts w:hint="eastAsia" w:ascii="仿宋_GB2312" w:hAnsi="仿宋_GB2312" w:eastAsia="仿宋_GB2312" w:cs="仿宋_GB2312"/>
          <w:sz w:val="32"/>
          <w:szCs w:val="32"/>
        </w:rPr>
        <w:t>本项目面向生物基纤维行业绿色低碳转型、国家“双碳”战略落地等重大需求，围绕生物基纤维的绿色高效生产关键技术与装备、智能制造系统和产业化应用开展了系统性研究，解决了生物基纤维生产长期面临的“靠不住、干不精、控不准”技术难题，构建了以原料国产化和绿色制备工艺为核心的生物基纤维制备技术与规模化生产智能装备体系，研发了全流程数字化生产平台与具备智能预测与主动决策能力的智慧生产系统。</w:t>
      </w:r>
    </w:p>
    <w:p w14:paraId="1ED8C1DD">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项目团队由纺织领域顶尖高校东华大学孙以泽院士团队、生物基纤维生产龙头企业及相关行业主管部门业务骨干共同组建，长期致力于生物基纤维工艺与装备研发、智能制造系统开发和产业化应用研究，相关技术成果为生物基纤维绿色高效生产的关键技术突破、智能制造系统构建及产业化推进提供了坚实支撑，整体技术达到国际先进水平。</w:t>
      </w:r>
    </w:p>
    <w:p w14:paraId="73A9D75A">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sz w:val="32"/>
          <w:szCs w:val="32"/>
        </w:rPr>
        <w:t>研究成果突破了传统生物基纤维产业面临的高消耗、高污染、低附加值等瓶颈，构建了生物基纤维智能制造新范式，填补了我国生物基纤维智能制造技术空白，为传统纺织企业转型升级提供了可复制的技术路径，促进了区域循环经济与绿色产业集群发展，为地方经济注入发展新动能，推进了纤维行业“双碳”目标的实现，有力支撑国家可持续发展战略。提名该项目为2025年度四川省科学技术进步奖。</w:t>
      </w:r>
    </w:p>
    <w:p w14:paraId="7BCD42DC">
      <w:pPr>
        <w:keepNext w:val="0"/>
        <w:keepLines w:val="0"/>
        <w:pageBreakBefore w:val="0"/>
        <w:widowControl w:val="0"/>
        <w:suppressAutoHyphens/>
        <w:kinsoku/>
        <w:wordWrap/>
        <w:overflowPunct/>
        <w:topLinePunct w:val="0"/>
        <w:autoSpaceDE/>
        <w:autoSpaceDN/>
        <w:bidi w:val="0"/>
        <w:adjustRightInd/>
        <w:snapToGrid w:val="0"/>
        <w:spacing w:line="600" w:lineRule="exact"/>
        <w:ind w:left="0" w:leftChars="0" w:firstLine="640" w:firstLineChars="200"/>
        <w:jc w:val="both"/>
        <w:textAlignment w:val="auto"/>
        <w:rPr>
          <w:rFonts w:hint="eastAsia" w:ascii="楷体_GB2312" w:hAnsi="楷体_GB2312" w:eastAsia="楷体_GB2312" w:cs="楷体_GB2312"/>
          <w:b w:val="0"/>
          <w:bCs/>
          <w:snapToGrid w:val="0"/>
          <w:color w:val="auto"/>
          <w:spacing w:val="0"/>
          <w:sz w:val="32"/>
          <w:szCs w:val="32"/>
          <w:highlight w:val="none"/>
          <w:lang w:val="en-US" w:eastAsia="zh-CN"/>
        </w:rPr>
      </w:pPr>
      <w:r>
        <w:rPr>
          <w:rFonts w:hint="eastAsia" w:ascii="楷体_GB2312" w:hAnsi="楷体_GB2312" w:eastAsia="楷体_GB2312" w:cs="楷体_GB2312"/>
          <w:b w:val="0"/>
          <w:bCs/>
          <w:snapToGrid w:val="0"/>
          <w:color w:val="auto"/>
          <w:spacing w:val="0"/>
          <w:sz w:val="32"/>
          <w:szCs w:val="32"/>
          <w:highlight w:val="none"/>
          <w:lang w:val="en-US" w:eastAsia="zh-CN"/>
        </w:rPr>
        <w:t>（三）项目简介</w:t>
      </w:r>
    </w:p>
    <w:p w14:paraId="4A25CE23">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为破解传统化纤行业资源消耗高、污染重、附加值低的发展困境，推动其绿色低碳转型、支撑国家“双碳”战略并提升产业链韧性，四川省依托清洁能源与竹浆粕原料优势，正着力推动产业升级。以莱赛尔纤维为代表的绿色可降解生物基纤维已成为国家战略新兴方向，引领包括粘胶纤维在内的传统生物基纤维升级。然而，我国生物基纤维生产长期受原料波动、工艺依赖经验、装备效能低、数据割裂等因素制约，面临“靠不住、干不精、控不准”的发展瓶颈。为此，项目围绕“生物基纤维绿色高效生产关键技术与智能系统及产业化”潜心研究，针对生物基纤维生产标准规范、原料自主可控、工艺改进升级、新型装备研制、智慧生产系统开发及产业化应用等关键环节开展系统攻关，取得如下重大进展：</w:t>
      </w:r>
    </w:p>
    <w:p w14:paraId="78A72A76">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构建了以“高质原料-高效工艺-高附加值产品”为核心的生物基纤维自主制备技术体系。提出了面向自主可控与高质化的多源生物质原料制备技术，研发了面向稳定均质与绿色高效的纤维核心生产工艺，发展了面向高端应用与市场差异化的纤维功能改性技术，突破了生物基纤维生产“原料自主化-工艺高效化-产品高值化”技术瓶颈。</w:t>
      </w:r>
    </w:p>
    <w:p w14:paraId="4014E049">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sz w:val="32"/>
          <w:szCs w:val="32"/>
        </w:rPr>
        <w:t>2.建立了面向生物基纤维规模化生产的智能装备、数字平台与仿真系统。发展了生物基纤维生产关键工序智能装备技术，构建了具备全流程可视化追溯功能的数字生产平台，构建了融合“工艺-设备-在制品”多要素的高保真数字孪生与产线仿真系统</w:t>
      </w:r>
      <w:r>
        <w:rPr>
          <w:rFonts w:hint="eastAsia" w:ascii="仿宋_GB2312" w:hAnsi="仿宋_GB2312" w:eastAsia="仿宋_GB2312" w:cs="仿宋_GB2312"/>
          <w:color w:val="000000" w:themeColor="text1"/>
          <w:sz w:val="32"/>
          <w:szCs w:val="32"/>
          <w14:textFill>
            <w14:solidFill>
              <w14:schemeClr w14:val="tx1"/>
            </w14:solidFill>
          </w14:textFill>
        </w:rPr>
        <w:t>，解决了生物基纤维生产关键装备运行效率低、产线透明度低与工艺研发依赖试错等生产痛点。</w:t>
      </w:r>
    </w:p>
    <w:p w14:paraId="7BED2E40">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themeColor="text1"/>
          <w:sz w:val="32"/>
          <w:szCs w:val="32"/>
          <w14:textFill>
            <w14:solidFill>
              <w14:schemeClr w14:val="tx1"/>
            </w14:solidFill>
          </w14:textFill>
        </w:rPr>
        <w:t>3.首次研发了具备全流程多指标智能预测与自主优化能力的生物基纤维智慧生产系统。建立了覆盖全流程的质量-能耗-成本多指标实时预测模型，提出了基于虚实融合与多源异构数据驱动的故障诊断与寿命预测技术，开</w:t>
      </w:r>
      <w:r>
        <w:rPr>
          <w:rFonts w:hint="eastAsia" w:ascii="仿宋_GB2312" w:hAnsi="仿宋_GB2312" w:eastAsia="仿宋_GB2312" w:cs="仿宋_GB2312"/>
          <w:sz w:val="32"/>
          <w:szCs w:val="32"/>
        </w:rPr>
        <w:t>发了“质量-能耗-成本”多目标协同优化控制技术与智慧生产系统，实现了生物基纤维生产全流程精准、智能与科学调控。</w:t>
      </w:r>
    </w:p>
    <w:p w14:paraId="5514565E">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项目获授权发明专利12件、实用新型专利39件、软件著作权11项，主编企业技术标准4项。研究成果具有自主知识产权，填补了我国生物基纤维智能制造技术空白，解决了生物基纤维全链条自主智能制造难题。</w:t>
      </w:r>
    </w:p>
    <w:p w14:paraId="4B8E95F9">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研究成果已在10余家企业实现产业化应用，近三年累计创造经济效益30.17亿元。以王玉忠院士领衔的成果鉴定专家委员会认为：“整体技术达到国际先进水平”。项目成果创新性地构建了生物基纤维智能制造新范式，加快了新一代信息技术与纺织化纤产业融合，对推动行业技术进步和产业升级具有重要意义。</w:t>
      </w:r>
    </w:p>
    <w:p w14:paraId="4AB01233">
      <w:pPr>
        <w:keepNext w:val="0"/>
        <w:keepLines w:val="0"/>
        <w:pageBreakBefore w:val="0"/>
        <w:widowControl w:val="0"/>
        <w:suppressAutoHyphens/>
        <w:kinsoku/>
        <w:wordWrap/>
        <w:overflowPunct/>
        <w:topLinePunct w:val="0"/>
        <w:autoSpaceDE/>
        <w:autoSpaceDN/>
        <w:bidi w:val="0"/>
        <w:adjustRightInd/>
        <w:snapToGrid w:val="0"/>
        <w:spacing w:line="600" w:lineRule="exact"/>
        <w:ind w:left="0" w:leftChars="0" w:firstLine="640" w:firstLineChars="200"/>
        <w:jc w:val="both"/>
        <w:textAlignment w:val="auto"/>
        <w:rPr>
          <w:rFonts w:hint="eastAsia" w:ascii="楷体_GB2312" w:hAnsi="楷体_GB2312" w:eastAsia="楷体_GB2312" w:cs="楷体_GB2312"/>
          <w:b w:val="0"/>
          <w:bCs/>
          <w:snapToGrid w:val="0"/>
          <w:color w:val="auto"/>
          <w:spacing w:val="0"/>
          <w:sz w:val="32"/>
          <w:szCs w:val="32"/>
          <w:highlight w:val="none"/>
          <w:lang w:val="en-US" w:eastAsia="zh-CN"/>
        </w:rPr>
      </w:pPr>
      <w:r>
        <w:rPr>
          <w:rFonts w:hint="eastAsia" w:ascii="楷体_GB2312" w:hAnsi="楷体_GB2312" w:eastAsia="楷体_GB2312" w:cs="楷体_GB2312"/>
          <w:b w:val="0"/>
          <w:bCs/>
          <w:snapToGrid w:val="0"/>
          <w:color w:val="auto"/>
          <w:spacing w:val="0"/>
          <w:sz w:val="32"/>
          <w:szCs w:val="32"/>
          <w:highlight w:val="none"/>
          <w:lang w:val="en-US" w:eastAsia="zh-CN"/>
        </w:rPr>
        <w:t>（四）主要知识产权目录</w:t>
      </w:r>
    </w:p>
    <w:tbl>
      <w:tblPr>
        <w:tblStyle w:val="10"/>
        <w:tblW w:w="92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088"/>
        <w:gridCol w:w="1260"/>
        <w:gridCol w:w="1022"/>
        <w:gridCol w:w="849"/>
        <w:gridCol w:w="992"/>
        <w:gridCol w:w="1048"/>
        <w:gridCol w:w="936"/>
        <w:gridCol w:w="851"/>
        <w:gridCol w:w="1183"/>
      </w:tblGrid>
      <w:tr w14:paraId="58140C6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088" w:type="dxa"/>
            <w:vAlign w:val="center"/>
          </w:tcPr>
          <w:p w14:paraId="504C6856">
            <w:pPr>
              <w:pStyle w:val="6"/>
              <w:spacing w:line="280" w:lineRule="exact"/>
              <w:ind w:firstLine="0" w:firstLineChars="0"/>
              <w:jc w:val="center"/>
              <w:rPr>
                <w:rFonts w:hint="eastAsia" w:ascii="仿宋_GB2312" w:hAnsi="仿宋_GB2312" w:eastAsia="仿宋_GB2312" w:cs="仿宋_GB2312"/>
                <w:b/>
                <w:bCs/>
                <w:kern w:val="2"/>
                <w:sz w:val="21"/>
                <w:szCs w:val="22"/>
              </w:rPr>
            </w:pPr>
            <w:r>
              <w:rPr>
                <w:rFonts w:hint="eastAsia" w:ascii="仿宋_GB2312" w:hAnsi="仿宋_GB2312" w:eastAsia="仿宋_GB2312" w:cs="仿宋_GB2312"/>
                <w:b/>
                <w:bCs/>
                <w:kern w:val="2"/>
                <w:sz w:val="21"/>
                <w:szCs w:val="22"/>
              </w:rPr>
              <w:t>知识产权（标准）类别</w:t>
            </w:r>
          </w:p>
        </w:tc>
        <w:tc>
          <w:tcPr>
            <w:tcW w:w="1260" w:type="dxa"/>
            <w:vAlign w:val="center"/>
          </w:tcPr>
          <w:p w14:paraId="1E4B7B0B">
            <w:pPr>
              <w:pStyle w:val="6"/>
              <w:spacing w:line="280" w:lineRule="exact"/>
              <w:ind w:firstLine="0" w:firstLineChars="0"/>
              <w:jc w:val="center"/>
              <w:rPr>
                <w:rFonts w:hint="eastAsia" w:ascii="仿宋_GB2312" w:hAnsi="仿宋_GB2312" w:eastAsia="仿宋_GB2312" w:cs="仿宋_GB2312"/>
                <w:b/>
                <w:bCs/>
                <w:kern w:val="2"/>
                <w:sz w:val="21"/>
                <w:szCs w:val="22"/>
              </w:rPr>
            </w:pPr>
            <w:r>
              <w:rPr>
                <w:rFonts w:hint="eastAsia" w:ascii="仿宋_GB2312" w:hAnsi="仿宋_GB2312" w:eastAsia="仿宋_GB2312" w:cs="仿宋_GB2312"/>
                <w:b/>
                <w:bCs/>
                <w:kern w:val="2"/>
                <w:sz w:val="21"/>
                <w:szCs w:val="22"/>
              </w:rPr>
              <w:t>知识产权（标准）</w:t>
            </w:r>
          </w:p>
          <w:p w14:paraId="50BC19A1">
            <w:pPr>
              <w:pStyle w:val="6"/>
              <w:spacing w:line="280" w:lineRule="exact"/>
              <w:ind w:firstLine="0" w:firstLineChars="0"/>
              <w:jc w:val="center"/>
              <w:rPr>
                <w:rFonts w:hint="eastAsia" w:ascii="仿宋_GB2312" w:hAnsi="仿宋_GB2312" w:eastAsia="仿宋_GB2312" w:cs="仿宋_GB2312"/>
                <w:b/>
                <w:bCs/>
                <w:kern w:val="2"/>
                <w:sz w:val="21"/>
                <w:szCs w:val="22"/>
              </w:rPr>
            </w:pPr>
            <w:r>
              <w:rPr>
                <w:rFonts w:hint="eastAsia" w:ascii="仿宋_GB2312" w:hAnsi="仿宋_GB2312" w:eastAsia="仿宋_GB2312" w:cs="仿宋_GB2312"/>
                <w:b/>
                <w:bCs/>
                <w:kern w:val="2"/>
                <w:sz w:val="21"/>
                <w:szCs w:val="22"/>
              </w:rPr>
              <w:t>具体名称</w:t>
            </w:r>
          </w:p>
        </w:tc>
        <w:tc>
          <w:tcPr>
            <w:tcW w:w="1022" w:type="dxa"/>
            <w:vAlign w:val="center"/>
          </w:tcPr>
          <w:p w14:paraId="5B301E03">
            <w:pPr>
              <w:pStyle w:val="6"/>
              <w:spacing w:line="280" w:lineRule="exact"/>
              <w:ind w:firstLine="0" w:firstLineChars="0"/>
              <w:jc w:val="center"/>
              <w:rPr>
                <w:rFonts w:hint="eastAsia" w:ascii="仿宋_GB2312" w:hAnsi="仿宋_GB2312" w:eastAsia="仿宋_GB2312" w:cs="仿宋_GB2312"/>
                <w:b/>
                <w:bCs/>
                <w:kern w:val="2"/>
                <w:sz w:val="21"/>
                <w:szCs w:val="22"/>
              </w:rPr>
            </w:pPr>
            <w:r>
              <w:rPr>
                <w:rFonts w:hint="eastAsia" w:ascii="仿宋_GB2312" w:hAnsi="仿宋_GB2312" w:eastAsia="仿宋_GB2312" w:cs="仿宋_GB2312"/>
                <w:b/>
                <w:bCs/>
                <w:kern w:val="2"/>
                <w:sz w:val="21"/>
                <w:szCs w:val="22"/>
              </w:rPr>
              <w:t>国家</w:t>
            </w:r>
          </w:p>
          <w:p w14:paraId="5FFC41D7">
            <w:pPr>
              <w:pStyle w:val="6"/>
              <w:spacing w:line="280" w:lineRule="exact"/>
              <w:ind w:firstLine="0" w:firstLineChars="0"/>
              <w:jc w:val="center"/>
              <w:rPr>
                <w:rFonts w:hint="eastAsia" w:ascii="仿宋_GB2312" w:hAnsi="仿宋_GB2312" w:eastAsia="仿宋_GB2312" w:cs="仿宋_GB2312"/>
                <w:b/>
                <w:bCs/>
                <w:kern w:val="2"/>
                <w:sz w:val="21"/>
                <w:szCs w:val="22"/>
              </w:rPr>
            </w:pPr>
            <w:r>
              <w:rPr>
                <w:rFonts w:hint="eastAsia" w:ascii="仿宋_GB2312" w:hAnsi="仿宋_GB2312" w:eastAsia="仿宋_GB2312" w:cs="仿宋_GB2312"/>
                <w:b/>
                <w:bCs/>
                <w:kern w:val="2"/>
                <w:sz w:val="21"/>
                <w:szCs w:val="22"/>
              </w:rPr>
              <w:t>（地区）</w:t>
            </w:r>
          </w:p>
        </w:tc>
        <w:tc>
          <w:tcPr>
            <w:tcW w:w="849" w:type="dxa"/>
            <w:vAlign w:val="center"/>
          </w:tcPr>
          <w:p w14:paraId="6B76AC65">
            <w:pPr>
              <w:pStyle w:val="6"/>
              <w:spacing w:line="280" w:lineRule="exact"/>
              <w:ind w:firstLine="0" w:firstLineChars="0"/>
              <w:jc w:val="center"/>
              <w:rPr>
                <w:rFonts w:hint="eastAsia" w:ascii="仿宋_GB2312" w:hAnsi="仿宋_GB2312" w:eastAsia="仿宋_GB2312" w:cs="仿宋_GB2312"/>
                <w:b/>
                <w:bCs/>
                <w:kern w:val="2"/>
                <w:sz w:val="21"/>
                <w:szCs w:val="22"/>
              </w:rPr>
            </w:pPr>
            <w:r>
              <w:rPr>
                <w:rFonts w:hint="eastAsia" w:ascii="仿宋_GB2312" w:hAnsi="仿宋_GB2312" w:eastAsia="仿宋_GB2312" w:cs="仿宋_GB2312"/>
                <w:b/>
                <w:bCs/>
                <w:kern w:val="2"/>
                <w:sz w:val="21"/>
                <w:szCs w:val="22"/>
              </w:rPr>
              <w:t>授权号（标准编号）</w:t>
            </w:r>
          </w:p>
        </w:tc>
        <w:tc>
          <w:tcPr>
            <w:tcW w:w="992" w:type="dxa"/>
            <w:vAlign w:val="center"/>
          </w:tcPr>
          <w:p w14:paraId="42C08FFC">
            <w:pPr>
              <w:pStyle w:val="6"/>
              <w:spacing w:line="280" w:lineRule="exact"/>
              <w:ind w:firstLine="0" w:firstLineChars="0"/>
              <w:jc w:val="center"/>
              <w:rPr>
                <w:rFonts w:hint="eastAsia" w:ascii="仿宋_GB2312" w:hAnsi="仿宋_GB2312" w:eastAsia="仿宋_GB2312" w:cs="仿宋_GB2312"/>
                <w:b/>
                <w:bCs/>
                <w:kern w:val="2"/>
                <w:sz w:val="21"/>
                <w:szCs w:val="22"/>
              </w:rPr>
            </w:pPr>
            <w:r>
              <w:rPr>
                <w:rFonts w:hint="eastAsia" w:ascii="仿宋_GB2312" w:hAnsi="仿宋_GB2312" w:eastAsia="仿宋_GB2312" w:cs="仿宋_GB2312"/>
                <w:b/>
                <w:bCs/>
                <w:kern w:val="2"/>
                <w:sz w:val="21"/>
                <w:szCs w:val="22"/>
              </w:rPr>
              <w:t>授权（标准发布）日期</w:t>
            </w:r>
          </w:p>
        </w:tc>
        <w:tc>
          <w:tcPr>
            <w:tcW w:w="1048" w:type="dxa"/>
            <w:vAlign w:val="center"/>
          </w:tcPr>
          <w:p w14:paraId="70608299">
            <w:pPr>
              <w:pStyle w:val="6"/>
              <w:spacing w:line="280" w:lineRule="exact"/>
              <w:ind w:firstLine="0" w:firstLineChars="0"/>
              <w:jc w:val="center"/>
              <w:rPr>
                <w:rFonts w:hint="eastAsia" w:ascii="仿宋_GB2312" w:hAnsi="仿宋_GB2312" w:eastAsia="仿宋_GB2312" w:cs="仿宋_GB2312"/>
                <w:b/>
                <w:bCs/>
                <w:kern w:val="2"/>
                <w:sz w:val="21"/>
                <w:szCs w:val="22"/>
              </w:rPr>
            </w:pPr>
            <w:r>
              <w:rPr>
                <w:rFonts w:hint="eastAsia" w:ascii="仿宋_GB2312" w:hAnsi="仿宋_GB2312" w:eastAsia="仿宋_GB2312" w:cs="仿宋_GB2312"/>
                <w:b/>
                <w:bCs/>
                <w:kern w:val="2"/>
                <w:sz w:val="21"/>
                <w:szCs w:val="22"/>
              </w:rPr>
              <w:t>证书编号</w:t>
            </w:r>
            <w:r>
              <w:rPr>
                <w:rFonts w:hint="eastAsia" w:ascii="仿宋_GB2312" w:hAnsi="仿宋_GB2312" w:eastAsia="仿宋_GB2312" w:cs="仿宋_GB2312"/>
                <w:b/>
                <w:bCs/>
                <w:kern w:val="2"/>
                <w:sz w:val="21"/>
                <w:szCs w:val="22"/>
              </w:rPr>
              <w:br w:type="textWrapping"/>
            </w:r>
            <w:r>
              <w:rPr>
                <w:rFonts w:hint="eastAsia" w:ascii="仿宋_GB2312" w:hAnsi="仿宋_GB2312" w:eastAsia="仿宋_GB2312" w:cs="仿宋_GB2312"/>
                <w:b/>
                <w:bCs/>
                <w:kern w:val="2"/>
                <w:sz w:val="21"/>
                <w:szCs w:val="22"/>
              </w:rPr>
              <w:t>（标准批准发布部门）</w:t>
            </w:r>
          </w:p>
        </w:tc>
        <w:tc>
          <w:tcPr>
            <w:tcW w:w="936" w:type="dxa"/>
            <w:vAlign w:val="center"/>
          </w:tcPr>
          <w:p w14:paraId="417F0F6F">
            <w:pPr>
              <w:pStyle w:val="6"/>
              <w:spacing w:line="280" w:lineRule="exact"/>
              <w:ind w:firstLine="0" w:firstLineChars="0"/>
              <w:jc w:val="center"/>
              <w:rPr>
                <w:rFonts w:hint="eastAsia" w:ascii="仿宋_GB2312" w:hAnsi="仿宋_GB2312" w:eastAsia="仿宋_GB2312" w:cs="仿宋_GB2312"/>
                <w:b/>
                <w:bCs/>
                <w:kern w:val="2"/>
                <w:sz w:val="21"/>
                <w:szCs w:val="22"/>
              </w:rPr>
            </w:pPr>
            <w:r>
              <w:rPr>
                <w:rFonts w:hint="eastAsia" w:ascii="仿宋_GB2312" w:hAnsi="仿宋_GB2312" w:eastAsia="仿宋_GB2312" w:cs="仿宋_GB2312"/>
                <w:b/>
                <w:bCs/>
                <w:kern w:val="2"/>
                <w:sz w:val="21"/>
                <w:szCs w:val="22"/>
              </w:rPr>
              <w:t>权利人（标准起草单位）</w:t>
            </w:r>
          </w:p>
        </w:tc>
        <w:tc>
          <w:tcPr>
            <w:tcW w:w="851" w:type="dxa"/>
            <w:vAlign w:val="center"/>
          </w:tcPr>
          <w:p w14:paraId="427FE5DF">
            <w:pPr>
              <w:pStyle w:val="6"/>
              <w:spacing w:line="280" w:lineRule="exact"/>
              <w:ind w:firstLine="0" w:firstLineChars="0"/>
              <w:jc w:val="center"/>
              <w:rPr>
                <w:rFonts w:hint="eastAsia" w:ascii="仿宋_GB2312" w:hAnsi="仿宋_GB2312" w:eastAsia="仿宋_GB2312" w:cs="仿宋_GB2312"/>
                <w:b/>
                <w:bCs/>
                <w:kern w:val="2"/>
                <w:sz w:val="21"/>
                <w:szCs w:val="22"/>
              </w:rPr>
            </w:pPr>
            <w:r>
              <w:rPr>
                <w:rFonts w:hint="eastAsia" w:ascii="仿宋_GB2312" w:hAnsi="仿宋_GB2312" w:eastAsia="仿宋_GB2312" w:cs="仿宋_GB2312"/>
                <w:b/>
                <w:bCs/>
                <w:kern w:val="2"/>
                <w:sz w:val="21"/>
                <w:szCs w:val="22"/>
              </w:rPr>
              <w:t>发明人（标准起草人）</w:t>
            </w:r>
          </w:p>
        </w:tc>
        <w:tc>
          <w:tcPr>
            <w:tcW w:w="1183" w:type="dxa"/>
            <w:vAlign w:val="center"/>
          </w:tcPr>
          <w:p w14:paraId="3FA27FF7">
            <w:pPr>
              <w:pStyle w:val="6"/>
              <w:spacing w:line="280" w:lineRule="exact"/>
              <w:ind w:firstLine="0" w:firstLineChars="0"/>
              <w:jc w:val="center"/>
              <w:rPr>
                <w:rFonts w:hint="eastAsia" w:ascii="仿宋_GB2312" w:hAnsi="仿宋_GB2312" w:eastAsia="仿宋_GB2312" w:cs="仿宋_GB2312"/>
                <w:b/>
                <w:bCs/>
                <w:kern w:val="2"/>
                <w:sz w:val="21"/>
                <w:szCs w:val="22"/>
              </w:rPr>
            </w:pPr>
            <w:r>
              <w:rPr>
                <w:rFonts w:hint="eastAsia" w:ascii="仿宋_GB2312" w:hAnsi="仿宋_GB2312" w:eastAsia="仿宋_GB2312" w:cs="仿宋_GB2312"/>
                <w:b/>
                <w:bCs/>
                <w:kern w:val="2"/>
                <w:sz w:val="21"/>
                <w:szCs w:val="22"/>
              </w:rPr>
              <w:t>发明专利（标准）有效状态</w:t>
            </w:r>
          </w:p>
        </w:tc>
      </w:tr>
      <w:tr w14:paraId="1AFB16E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021" w:hRule="atLeast"/>
          <w:jc w:val="center"/>
        </w:trPr>
        <w:tc>
          <w:tcPr>
            <w:tcW w:w="1088" w:type="dxa"/>
            <w:vAlign w:val="center"/>
          </w:tcPr>
          <w:p w14:paraId="55183CD7">
            <w:pPr>
              <w:pStyle w:val="6"/>
              <w:spacing w:line="390" w:lineRule="exact"/>
              <w:ind w:firstLine="0" w:firstLineChars="0"/>
              <w:jc w:val="center"/>
              <w:rPr>
                <w:rFonts w:hint="eastAsia" w:ascii="仿宋_GB2312" w:hAnsi="仿宋_GB2312" w:eastAsia="仿宋_GB2312" w:cs="仿宋_GB2312"/>
                <w:sz w:val="21"/>
                <w:szCs w:val="21"/>
                <w:u w:color="FFFFFF"/>
              </w:rPr>
            </w:pPr>
            <w:r>
              <w:rPr>
                <w:rFonts w:hint="eastAsia" w:ascii="仿宋_GB2312" w:hAnsi="仿宋_GB2312" w:eastAsia="仿宋_GB2312" w:cs="仿宋_GB2312"/>
                <w:sz w:val="21"/>
                <w:szCs w:val="21"/>
                <w:u w:color="FFFFFF"/>
              </w:rPr>
              <w:t>发明专利</w:t>
            </w:r>
          </w:p>
        </w:tc>
        <w:tc>
          <w:tcPr>
            <w:tcW w:w="1260" w:type="dxa"/>
            <w:vAlign w:val="center"/>
          </w:tcPr>
          <w:p w14:paraId="1DE2E2AB">
            <w:pPr>
              <w:pStyle w:val="6"/>
              <w:spacing w:line="390" w:lineRule="exact"/>
              <w:ind w:firstLine="0" w:firstLineChars="0"/>
              <w:jc w:val="center"/>
              <w:rPr>
                <w:rFonts w:hint="eastAsia" w:ascii="仿宋_GB2312" w:hAnsi="仿宋_GB2312" w:eastAsia="仿宋_GB2312" w:cs="仿宋_GB2312"/>
                <w:sz w:val="21"/>
                <w:szCs w:val="21"/>
                <w:u w:color="FFFFFF"/>
              </w:rPr>
            </w:pPr>
            <w:r>
              <w:rPr>
                <w:rFonts w:hint="eastAsia" w:ascii="仿宋_GB2312" w:hAnsi="仿宋_GB2312" w:eastAsia="仿宋_GB2312" w:cs="仿宋_GB2312"/>
                <w:kern w:val="2"/>
                <w:sz w:val="21"/>
                <w:szCs w:val="22"/>
              </w:rPr>
              <w:t>一种废旧纤维制备溶解浆的系统和工艺及控制方法</w:t>
            </w:r>
          </w:p>
        </w:tc>
        <w:tc>
          <w:tcPr>
            <w:tcW w:w="1022" w:type="dxa"/>
            <w:vAlign w:val="center"/>
          </w:tcPr>
          <w:p w14:paraId="241E7671">
            <w:pPr>
              <w:pStyle w:val="6"/>
              <w:spacing w:line="390" w:lineRule="exact"/>
              <w:ind w:firstLine="0" w:firstLineChars="0"/>
              <w:jc w:val="center"/>
              <w:rPr>
                <w:rFonts w:hint="eastAsia" w:ascii="仿宋_GB2312" w:hAnsi="仿宋_GB2312" w:eastAsia="仿宋_GB2312" w:cs="仿宋_GB2312"/>
                <w:sz w:val="21"/>
                <w:szCs w:val="21"/>
                <w:u w:color="FFFFFF"/>
              </w:rPr>
            </w:pPr>
            <w:r>
              <w:rPr>
                <w:rFonts w:hint="eastAsia" w:ascii="仿宋_GB2312" w:hAnsi="仿宋_GB2312" w:eastAsia="仿宋_GB2312" w:cs="仿宋_GB2312"/>
                <w:sz w:val="21"/>
                <w:szCs w:val="21"/>
                <w:u w:color="FFFFFF"/>
              </w:rPr>
              <w:t>中国</w:t>
            </w:r>
          </w:p>
        </w:tc>
        <w:tc>
          <w:tcPr>
            <w:tcW w:w="849" w:type="dxa"/>
            <w:vAlign w:val="center"/>
          </w:tcPr>
          <w:p w14:paraId="3FB288FE">
            <w:pPr>
              <w:pStyle w:val="6"/>
              <w:spacing w:line="390" w:lineRule="exact"/>
              <w:ind w:firstLine="0" w:firstLineChars="0"/>
              <w:jc w:val="center"/>
              <w:rPr>
                <w:rFonts w:hint="eastAsia" w:ascii="仿宋_GB2312" w:hAnsi="仿宋_GB2312" w:eastAsia="仿宋_GB2312" w:cs="仿宋_GB2312"/>
                <w:sz w:val="21"/>
                <w:szCs w:val="21"/>
                <w:u w:color="FFFFFF"/>
              </w:rPr>
            </w:pPr>
            <w:r>
              <w:rPr>
                <w:rFonts w:hint="eastAsia" w:ascii="仿宋_GB2312" w:hAnsi="仿宋_GB2312" w:eastAsia="仿宋_GB2312" w:cs="仿宋_GB2312"/>
                <w:sz w:val="21"/>
                <w:szCs w:val="21"/>
                <w:u w:color="FFFFFF"/>
              </w:rPr>
              <w:t>ZL 2023 1 0940634.4</w:t>
            </w:r>
          </w:p>
        </w:tc>
        <w:tc>
          <w:tcPr>
            <w:tcW w:w="992" w:type="dxa"/>
            <w:vAlign w:val="center"/>
          </w:tcPr>
          <w:p w14:paraId="3F3E5E1A">
            <w:pPr>
              <w:pStyle w:val="6"/>
              <w:spacing w:line="390" w:lineRule="exact"/>
              <w:ind w:firstLine="0" w:firstLineChars="0"/>
              <w:jc w:val="center"/>
              <w:rPr>
                <w:rFonts w:hint="eastAsia" w:ascii="仿宋_GB2312" w:hAnsi="仿宋_GB2312" w:eastAsia="仿宋_GB2312" w:cs="仿宋_GB2312"/>
                <w:sz w:val="21"/>
                <w:szCs w:val="21"/>
                <w:u w:color="FFFFFF"/>
              </w:rPr>
            </w:pPr>
            <w:r>
              <w:rPr>
                <w:rFonts w:hint="eastAsia" w:ascii="仿宋_GB2312" w:hAnsi="仿宋_GB2312" w:eastAsia="仿宋_GB2312" w:cs="仿宋_GB2312"/>
                <w:kern w:val="2"/>
                <w:sz w:val="21"/>
                <w:szCs w:val="21"/>
              </w:rPr>
              <w:t>2025-01-03</w:t>
            </w:r>
          </w:p>
        </w:tc>
        <w:tc>
          <w:tcPr>
            <w:tcW w:w="1048" w:type="dxa"/>
            <w:vAlign w:val="center"/>
          </w:tcPr>
          <w:p w14:paraId="56ACDF84">
            <w:pPr>
              <w:pStyle w:val="6"/>
              <w:spacing w:line="390" w:lineRule="exact"/>
              <w:ind w:firstLine="0" w:firstLineChars="0"/>
              <w:jc w:val="center"/>
              <w:rPr>
                <w:rFonts w:hint="eastAsia" w:ascii="仿宋_GB2312" w:hAnsi="仿宋_GB2312" w:eastAsia="仿宋_GB2312" w:cs="仿宋_GB2312"/>
                <w:sz w:val="21"/>
                <w:szCs w:val="21"/>
                <w:u w:color="FFFFFF"/>
              </w:rPr>
            </w:pPr>
            <w:r>
              <w:rPr>
                <w:rFonts w:hint="eastAsia" w:ascii="仿宋_GB2312" w:hAnsi="仿宋_GB2312" w:eastAsia="仿宋_GB2312" w:cs="仿宋_GB2312"/>
                <w:sz w:val="21"/>
                <w:szCs w:val="21"/>
                <w:u w:color="FFFFFF"/>
              </w:rPr>
              <w:t>7645850</w:t>
            </w:r>
          </w:p>
        </w:tc>
        <w:tc>
          <w:tcPr>
            <w:tcW w:w="936" w:type="dxa"/>
            <w:vAlign w:val="center"/>
          </w:tcPr>
          <w:p w14:paraId="41079D26">
            <w:pPr>
              <w:pStyle w:val="6"/>
              <w:spacing w:line="390" w:lineRule="exact"/>
              <w:ind w:firstLine="0" w:firstLineChars="0"/>
              <w:jc w:val="center"/>
              <w:rPr>
                <w:rFonts w:hint="eastAsia" w:ascii="仿宋_GB2312" w:hAnsi="仿宋_GB2312" w:eastAsia="仿宋_GB2312" w:cs="仿宋_GB2312"/>
                <w:sz w:val="21"/>
                <w:szCs w:val="21"/>
                <w:u w:color="FFFFFF"/>
              </w:rPr>
            </w:pPr>
            <w:r>
              <w:rPr>
                <w:rFonts w:hint="eastAsia" w:ascii="仿宋_GB2312" w:hAnsi="仿宋_GB2312" w:eastAsia="仿宋_GB2312" w:cs="仿宋_GB2312"/>
                <w:kern w:val="2"/>
                <w:sz w:val="21"/>
                <w:szCs w:val="22"/>
              </w:rPr>
              <w:t>四川丝丽雅纤维科技有限公司；宜宾丝丽雅集团有限公司</w:t>
            </w:r>
          </w:p>
        </w:tc>
        <w:tc>
          <w:tcPr>
            <w:tcW w:w="851" w:type="dxa"/>
            <w:vAlign w:val="center"/>
          </w:tcPr>
          <w:p w14:paraId="5C249E9C">
            <w:pPr>
              <w:pStyle w:val="6"/>
              <w:spacing w:line="390" w:lineRule="exact"/>
              <w:ind w:firstLine="0" w:firstLineChars="0"/>
              <w:jc w:val="center"/>
              <w:rPr>
                <w:rFonts w:hint="eastAsia" w:ascii="仿宋_GB2312" w:hAnsi="仿宋_GB2312" w:eastAsia="仿宋_GB2312" w:cs="仿宋_GB2312"/>
                <w:sz w:val="21"/>
                <w:szCs w:val="21"/>
                <w:u w:color="FFFFFF"/>
              </w:rPr>
            </w:pPr>
            <w:r>
              <w:rPr>
                <w:rFonts w:hint="eastAsia" w:ascii="仿宋_GB2312" w:hAnsi="仿宋_GB2312" w:eastAsia="仿宋_GB2312" w:cs="仿宋_GB2312"/>
                <w:kern w:val="2"/>
                <w:sz w:val="21"/>
                <w:szCs w:val="22"/>
              </w:rPr>
              <w:t>邓敏;易家祥;刘爱兵;蒲运龙;毛述芳;贺萌萌;龚成洪;刘勇</w:t>
            </w:r>
          </w:p>
        </w:tc>
        <w:tc>
          <w:tcPr>
            <w:tcW w:w="1183" w:type="dxa"/>
            <w:vAlign w:val="center"/>
          </w:tcPr>
          <w:p w14:paraId="03E59E6B">
            <w:pPr>
              <w:pStyle w:val="6"/>
              <w:spacing w:line="390" w:lineRule="exact"/>
              <w:ind w:firstLine="0" w:firstLineChars="0"/>
              <w:jc w:val="center"/>
              <w:rPr>
                <w:rFonts w:hint="eastAsia" w:ascii="仿宋_GB2312" w:hAnsi="仿宋_GB2312" w:eastAsia="仿宋_GB2312" w:cs="仿宋_GB2312"/>
                <w:sz w:val="21"/>
                <w:szCs w:val="21"/>
                <w:u w:color="FFFFFF"/>
              </w:rPr>
            </w:pPr>
            <w:r>
              <w:rPr>
                <w:rFonts w:hint="eastAsia" w:ascii="仿宋_GB2312" w:hAnsi="仿宋_GB2312" w:eastAsia="仿宋_GB2312" w:cs="仿宋_GB2312"/>
                <w:spacing w:val="-4"/>
                <w:sz w:val="21"/>
                <w:szCs w:val="21"/>
                <w:u w:color="FFFFFF"/>
              </w:rPr>
              <w:t>有效专利</w:t>
            </w:r>
          </w:p>
        </w:tc>
      </w:tr>
      <w:tr w14:paraId="722BC51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021" w:hRule="atLeast"/>
          <w:jc w:val="center"/>
        </w:trPr>
        <w:tc>
          <w:tcPr>
            <w:tcW w:w="1088" w:type="dxa"/>
            <w:vAlign w:val="center"/>
          </w:tcPr>
          <w:p w14:paraId="52C030F7">
            <w:pPr>
              <w:pStyle w:val="6"/>
              <w:spacing w:line="390" w:lineRule="exact"/>
              <w:ind w:firstLine="0" w:firstLineChars="0"/>
              <w:jc w:val="center"/>
              <w:rPr>
                <w:rFonts w:hint="eastAsia" w:ascii="仿宋_GB2312" w:hAnsi="仿宋_GB2312" w:eastAsia="仿宋_GB2312" w:cs="仿宋_GB2312"/>
                <w:sz w:val="21"/>
                <w:szCs w:val="21"/>
                <w:u w:color="FFFFFF"/>
              </w:rPr>
            </w:pPr>
            <w:r>
              <w:rPr>
                <w:rFonts w:hint="eastAsia" w:ascii="仿宋_GB2312" w:hAnsi="仿宋_GB2312" w:eastAsia="仿宋_GB2312" w:cs="仿宋_GB2312"/>
                <w:sz w:val="21"/>
                <w:szCs w:val="21"/>
                <w:u w:color="FFFFFF"/>
              </w:rPr>
              <w:t>发明专利</w:t>
            </w:r>
          </w:p>
        </w:tc>
        <w:tc>
          <w:tcPr>
            <w:tcW w:w="1260" w:type="dxa"/>
            <w:vAlign w:val="center"/>
          </w:tcPr>
          <w:p w14:paraId="32234687">
            <w:pPr>
              <w:pStyle w:val="6"/>
              <w:spacing w:line="390" w:lineRule="exact"/>
              <w:ind w:firstLine="0" w:firstLineChars="0"/>
              <w:jc w:val="center"/>
              <w:rPr>
                <w:rFonts w:hint="eastAsia" w:ascii="仿宋_GB2312" w:hAnsi="仿宋_GB2312" w:eastAsia="仿宋_GB2312" w:cs="仿宋_GB2312"/>
                <w:kern w:val="2"/>
                <w:sz w:val="21"/>
                <w:szCs w:val="22"/>
              </w:rPr>
            </w:pPr>
            <w:r>
              <w:rPr>
                <w:rFonts w:hint="eastAsia" w:ascii="仿宋_GB2312" w:hAnsi="仿宋_GB2312" w:eastAsia="仿宋_GB2312" w:cs="仿宋_GB2312"/>
                <w:kern w:val="2"/>
                <w:sz w:val="21"/>
                <w:szCs w:val="22"/>
              </w:rPr>
              <w:t>一种莱赛尔纤维纺丝原液的制备方法</w:t>
            </w:r>
          </w:p>
        </w:tc>
        <w:tc>
          <w:tcPr>
            <w:tcW w:w="1022" w:type="dxa"/>
            <w:vAlign w:val="center"/>
          </w:tcPr>
          <w:p w14:paraId="0E5577DF">
            <w:pPr>
              <w:pStyle w:val="6"/>
              <w:spacing w:line="390" w:lineRule="exact"/>
              <w:ind w:firstLine="0" w:firstLineChars="0"/>
              <w:jc w:val="center"/>
              <w:rPr>
                <w:rFonts w:hint="eastAsia" w:ascii="仿宋_GB2312" w:hAnsi="仿宋_GB2312" w:eastAsia="仿宋_GB2312" w:cs="仿宋_GB2312"/>
                <w:sz w:val="21"/>
                <w:szCs w:val="21"/>
                <w:u w:color="FFFFFF"/>
              </w:rPr>
            </w:pPr>
            <w:r>
              <w:rPr>
                <w:rFonts w:hint="eastAsia" w:ascii="仿宋_GB2312" w:hAnsi="仿宋_GB2312" w:eastAsia="仿宋_GB2312" w:cs="仿宋_GB2312"/>
                <w:sz w:val="21"/>
                <w:szCs w:val="21"/>
                <w:u w:color="FFFFFF"/>
              </w:rPr>
              <w:t>中国</w:t>
            </w:r>
          </w:p>
        </w:tc>
        <w:tc>
          <w:tcPr>
            <w:tcW w:w="849" w:type="dxa"/>
            <w:vAlign w:val="center"/>
          </w:tcPr>
          <w:p w14:paraId="7FE45CC8">
            <w:pPr>
              <w:pStyle w:val="6"/>
              <w:spacing w:line="390" w:lineRule="exact"/>
              <w:ind w:firstLine="0" w:firstLineChars="0"/>
              <w:jc w:val="center"/>
              <w:rPr>
                <w:rFonts w:hint="eastAsia" w:ascii="仿宋_GB2312" w:hAnsi="仿宋_GB2312" w:eastAsia="仿宋_GB2312" w:cs="仿宋_GB2312"/>
                <w:sz w:val="21"/>
                <w:szCs w:val="21"/>
                <w:u w:color="FFFFFF"/>
              </w:rPr>
            </w:pPr>
            <w:r>
              <w:rPr>
                <w:rFonts w:hint="eastAsia" w:ascii="仿宋_GB2312" w:hAnsi="仿宋_GB2312" w:eastAsia="仿宋_GB2312" w:cs="仿宋_GB2312"/>
                <w:kern w:val="2"/>
                <w:sz w:val="21"/>
                <w:szCs w:val="22"/>
              </w:rPr>
              <w:t>ZL202310832057.7</w:t>
            </w:r>
          </w:p>
        </w:tc>
        <w:tc>
          <w:tcPr>
            <w:tcW w:w="992" w:type="dxa"/>
            <w:vAlign w:val="center"/>
          </w:tcPr>
          <w:p w14:paraId="76C85C63">
            <w:pPr>
              <w:pStyle w:val="6"/>
              <w:spacing w:line="390" w:lineRule="exact"/>
              <w:ind w:firstLine="0" w:firstLineChars="0"/>
              <w:jc w:val="center"/>
              <w:rPr>
                <w:rFonts w:hint="eastAsia" w:ascii="仿宋_GB2312" w:hAnsi="仿宋_GB2312" w:eastAsia="仿宋_GB2312" w:cs="仿宋_GB2312"/>
                <w:kern w:val="2"/>
                <w:sz w:val="21"/>
                <w:szCs w:val="21"/>
              </w:rPr>
            </w:pPr>
            <w:r>
              <w:rPr>
                <w:rFonts w:hint="eastAsia" w:ascii="仿宋_GB2312" w:hAnsi="仿宋_GB2312" w:eastAsia="仿宋_GB2312" w:cs="仿宋_GB2312"/>
                <w:kern w:val="2"/>
                <w:sz w:val="21"/>
                <w:szCs w:val="21"/>
              </w:rPr>
              <w:t>2025-07-25</w:t>
            </w:r>
          </w:p>
        </w:tc>
        <w:tc>
          <w:tcPr>
            <w:tcW w:w="1048" w:type="dxa"/>
            <w:vAlign w:val="center"/>
          </w:tcPr>
          <w:p w14:paraId="7F8D4C5B">
            <w:pPr>
              <w:pStyle w:val="6"/>
              <w:spacing w:line="390" w:lineRule="exact"/>
              <w:ind w:firstLine="0" w:firstLineChars="0"/>
              <w:jc w:val="center"/>
              <w:rPr>
                <w:rFonts w:hint="eastAsia" w:ascii="仿宋_GB2312" w:hAnsi="仿宋_GB2312" w:eastAsia="仿宋_GB2312" w:cs="仿宋_GB2312"/>
                <w:sz w:val="21"/>
                <w:szCs w:val="21"/>
                <w:u w:color="FFFFFF"/>
              </w:rPr>
            </w:pPr>
            <w:r>
              <w:rPr>
                <w:rFonts w:hint="eastAsia" w:ascii="仿宋_GB2312" w:hAnsi="仿宋_GB2312" w:eastAsia="仿宋_GB2312" w:cs="仿宋_GB2312"/>
                <w:kern w:val="2"/>
                <w:sz w:val="21"/>
                <w:szCs w:val="22"/>
              </w:rPr>
              <w:t>8099878</w:t>
            </w:r>
          </w:p>
        </w:tc>
        <w:tc>
          <w:tcPr>
            <w:tcW w:w="936" w:type="dxa"/>
            <w:vAlign w:val="center"/>
          </w:tcPr>
          <w:p w14:paraId="6AB72BC7">
            <w:pPr>
              <w:pStyle w:val="6"/>
              <w:spacing w:line="390" w:lineRule="exact"/>
              <w:ind w:firstLine="0" w:firstLineChars="0"/>
              <w:jc w:val="center"/>
              <w:rPr>
                <w:rFonts w:hint="eastAsia" w:ascii="仿宋_GB2312" w:hAnsi="仿宋_GB2312" w:eastAsia="仿宋_GB2312" w:cs="仿宋_GB2312"/>
                <w:kern w:val="2"/>
                <w:sz w:val="21"/>
                <w:szCs w:val="22"/>
              </w:rPr>
            </w:pPr>
            <w:r>
              <w:rPr>
                <w:rFonts w:hint="eastAsia" w:ascii="仿宋_GB2312" w:hAnsi="仿宋_GB2312" w:eastAsia="仿宋_GB2312" w:cs="仿宋_GB2312"/>
                <w:kern w:val="2"/>
                <w:sz w:val="21"/>
                <w:szCs w:val="22"/>
              </w:rPr>
              <w:t>宜宾丝丽雅集团有限公司；四川丝丽雅纤维科技有限公司</w:t>
            </w:r>
          </w:p>
        </w:tc>
        <w:tc>
          <w:tcPr>
            <w:tcW w:w="851" w:type="dxa"/>
            <w:vAlign w:val="center"/>
          </w:tcPr>
          <w:p w14:paraId="101760B7">
            <w:pPr>
              <w:pStyle w:val="6"/>
              <w:spacing w:line="390" w:lineRule="exact"/>
              <w:ind w:firstLine="0" w:firstLineChars="0"/>
              <w:jc w:val="center"/>
              <w:rPr>
                <w:rFonts w:hint="eastAsia" w:ascii="仿宋_GB2312" w:hAnsi="仿宋_GB2312" w:eastAsia="仿宋_GB2312" w:cs="仿宋_GB2312"/>
                <w:kern w:val="2"/>
                <w:sz w:val="21"/>
                <w:szCs w:val="22"/>
              </w:rPr>
            </w:pPr>
            <w:r>
              <w:rPr>
                <w:rFonts w:hint="eastAsia" w:ascii="仿宋_GB2312" w:hAnsi="仿宋_GB2312" w:eastAsia="仿宋_GB2312" w:cs="仿宋_GB2312"/>
                <w:kern w:val="2"/>
                <w:sz w:val="21"/>
                <w:szCs w:val="22"/>
              </w:rPr>
              <w:t>梁西潮;胡波;黄开蓉;姚玉兰;贺萌萌</w:t>
            </w:r>
          </w:p>
        </w:tc>
        <w:tc>
          <w:tcPr>
            <w:tcW w:w="1183" w:type="dxa"/>
            <w:vAlign w:val="center"/>
          </w:tcPr>
          <w:p w14:paraId="6BE603C6">
            <w:pPr>
              <w:pStyle w:val="6"/>
              <w:spacing w:line="390" w:lineRule="exact"/>
              <w:ind w:firstLine="0" w:firstLineChars="0"/>
              <w:jc w:val="center"/>
              <w:rPr>
                <w:rFonts w:hint="eastAsia" w:ascii="仿宋_GB2312" w:hAnsi="仿宋_GB2312" w:eastAsia="仿宋_GB2312" w:cs="仿宋_GB2312"/>
                <w:spacing w:val="-4"/>
                <w:sz w:val="21"/>
                <w:szCs w:val="21"/>
                <w:u w:color="FFFFFF"/>
              </w:rPr>
            </w:pPr>
            <w:r>
              <w:rPr>
                <w:rFonts w:hint="eastAsia" w:ascii="仿宋_GB2312" w:hAnsi="仿宋_GB2312" w:eastAsia="仿宋_GB2312" w:cs="仿宋_GB2312"/>
                <w:spacing w:val="-4"/>
                <w:sz w:val="21"/>
                <w:szCs w:val="21"/>
                <w:u w:color="FFFFFF"/>
              </w:rPr>
              <w:t>有效专利</w:t>
            </w:r>
          </w:p>
        </w:tc>
      </w:tr>
      <w:tr w14:paraId="5FC30BB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021" w:hRule="atLeast"/>
          <w:jc w:val="center"/>
        </w:trPr>
        <w:tc>
          <w:tcPr>
            <w:tcW w:w="1088" w:type="dxa"/>
            <w:vAlign w:val="center"/>
          </w:tcPr>
          <w:p w14:paraId="142CDE48">
            <w:pPr>
              <w:pStyle w:val="6"/>
              <w:spacing w:line="390" w:lineRule="exact"/>
              <w:ind w:firstLine="0" w:firstLineChars="0"/>
              <w:jc w:val="center"/>
              <w:rPr>
                <w:rFonts w:hint="eastAsia" w:ascii="仿宋_GB2312" w:hAnsi="仿宋_GB2312" w:eastAsia="仿宋_GB2312" w:cs="仿宋_GB2312"/>
                <w:kern w:val="2"/>
                <w:sz w:val="21"/>
                <w:szCs w:val="21"/>
              </w:rPr>
            </w:pPr>
            <w:bookmarkStart w:id="2" w:name="专利情况"/>
            <w:bookmarkStart w:id="3" w:name="zscqlb1"/>
            <w:r>
              <w:rPr>
                <w:rFonts w:hint="eastAsia" w:ascii="仿宋_GB2312" w:hAnsi="仿宋_GB2312" w:eastAsia="仿宋_GB2312" w:cs="仿宋_GB2312"/>
                <w:sz w:val="21"/>
                <w:szCs w:val="21"/>
                <w:u w:color="FFFFFF"/>
              </w:rPr>
              <w:t>发明专利</w:t>
            </w:r>
            <w:bookmarkEnd w:id="2"/>
            <w:bookmarkEnd w:id="3"/>
          </w:p>
        </w:tc>
        <w:tc>
          <w:tcPr>
            <w:tcW w:w="1260" w:type="dxa"/>
            <w:vAlign w:val="center"/>
          </w:tcPr>
          <w:p w14:paraId="1858243C">
            <w:pPr>
              <w:pStyle w:val="6"/>
              <w:spacing w:line="390" w:lineRule="exact"/>
              <w:ind w:firstLine="0" w:firstLineChars="0"/>
              <w:jc w:val="center"/>
              <w:rPr>
                <w:rFonts w:hint="eastAsia" w:ascii="仿宋_GB2312" w:hAnsi="仿宋_GB2312" w:eastAsia="仿宋_GB2312" w:cs="仿宋_GB2312"/>
                <w:kern w:val="2"/>
                <w:sz w:val="21"/>
                <w:szCs w:val="21"/>
              </w:rPr>
            </w:pPr>
            <w:r>
              <w:rPr>
                <w:rFonts w:hint="eastAsia" w:ascii="仿宋_GB2312" w:hAnsi="仿宋_GB2312" w:eastAsia="仿宋_GB2312" w:cs="仿宋_GB2312"/>
                <w:sz w:val="21"/>
                <w:szCs w:val="21"/>
                <w:u w:color="FFFFFF"/>
              </w:rPr>
              <w:t>一种基于数字孪生的莱赛尔纤维生产线智能仿真系统</w:t>
            </w:r>
          </w:p>
        </w:tc>
        <w:tc>
          <w:tcPr>
            <w:tcW w:w="1022" w:type="dxa"/>
            <w:vAlign w:val="center"/>
          </w:tcPr>
          <w:p w14:paraId="0872CE7E">
            <w:pPr>
              <w:pStyle w:val="6"/>
              <w:spacing w:line="390" w:lineRule="exact"/>
              <w:ind w:firstLine="0" w:firstLineChars="0"/>
              <w:jc w:val="center"/>
              <w:rPr>
                <w:rFonts w:hint="eastAsia" w:ascii="仿宋_GB2312" w:hAnsi="仿宋_GB2312" w:eastAsia="仿宋_GB2312" w:cs="仿宋_GB2312"/>
                <w:kern w:val="2"/>
                <w:sz w:val="21"/>
                <w:szCs w:val="21"/>
              </w:rPr>
            </w:pPr>
            <w:bookmarkStart w:id="4" w:name="gj1"/>
            <w:r>
              <w:rPr>
                <w:rFonts w:hint="eastAsia" w:ascii="仿宋_GB2312" w:hAnsi="仿宋_GB2312" w:eastAsia="仿宋_GB2312" w:cs="仿宋_GB2312"/>
                <w:sz w:val="21"/>
                <w:szCs w:val="21"/>
                <w:u w:color="FFFFFF"/>
              </w:rPr>
              <w:t>中国</w:t>
            </w:r>
            <w:bookmarkEnd w:id="4"/>
          </w:p>
        </w:tc>
        <w:tc>
          <w:tcPr>
            <w:tcW w:w="849" w:type="dxa"/>
            <w:vAlign w:val="center"/>
          </w:tcPr>
          <w:p w14:paraId="37687032">
            <w:pPr>
              <w:pStyle w:val="6"/>
              <w:spacing w:line="390" w:lineRule="exact"/>
              <w:ind w:firstLine="0" w:firstLineChars="0"/>
              <w:jc w:val="center"/>
              <w:rPr>
                <w:rFonts w:hint="eastAsia" w:ascii="仿宋_GB2312" w:hAnsi="仿宋_GB2312" w:eastAsia="仿宋_GB2312" w:cs="仿宋_GB2312"/>
                <w:kern w:val="2"/>
                <w:sz w:val="21"/>
                <w:szCs w:val="21"/>
              </w:rPr>
            </w:pPr>
            <w:bookmarkStart w:id="5" w:name="sqh1"/>
            <w:r>
              <w:rPr>
                <w:rFonts w:hint="eastAsia" w:ascii="仿宋_GB2312" w:hAnsi="仿宋_GB2312" w:eastAsia="仿宋_GB2312" w:cs="仿宋_GB2312"/>
                <w:sz w:val="21"/>
                <w:szCs w:val="21"/>
                <w:u w:color="FFFFFF"/>
              </w:rPr>
              <w:t>ZL202510412866.1</w:t>
            </w:r>
            <w:bookmarkEnd w:id="5"/>
          </w:p>
        </w:tc>
        <w:tc>
          <w:tcPr>
            <w:tcW w:w="992" w:type="dxa"/>
            <w:vAlign w:val="center"/>
          </w:tcPr>
          <w:p w14:paraId="3CA4FF63">
            <w:pPr>
              <w:pStyle w:val="6"/>
              <w:spacing w:line="390" w:lineRule="exact"/>
              <w:ind w:firstLine="0" w:firstLineChars="0"/>
              <w:jc w:val="center"/>
              <w:rPr>
                <w:rFonts w:hint="eastAsia" w:ascii="仿宋_GB2312" w:hAnsi="仿宋_GB2312" w:eastAsia="仿宋_GB2312" w:cs="仿宋_GB2312"/>
                <w:kern w:val="2"/>
                <w:sz w:val="21"/>
                <w:szCs w:val="21"/>
              </w:rPr>
            </w:pPr>
            <w:bookmarkStart w:id="6" w:name="sqrq1"/>
            <w:r>
              <w:rPr>
                <w:rFonts w:hint="eastAsia" w:ascii="仿宋_GB2312" w:hAnsi="仿宋_GB2312" w:eastAsia="仿宋_GB2312" w:cs="仿宋_GB2312"/>
                <w:sz w:val="21"/>
                <w:szCs w:val="21"/>
                <w:u w:color="FFFFFF"/>
              </w:rPr>
              <w:t>2025-06-03</w:t>
            </w:r>
            <w:bookmarkEnd w:id="6"/>
          </w:p>
        </w:tc>
        <w:tc>
          <w:tcPr>
            <w:tcW w:w="1048" w:type="dxa"/>
            <w:vAlign w:val="center"/>
          </w:tcPr>
          <w:p w14:paraId="20E64EE9">
            <w:pPr>
              <w:pStyle w:val="6"/>
              <w:spacing w:line="390" w:lineRule="exact"/>
              <w:ind w:firstLine="0" w:firstLineChars="0"/>
              <w:jc w:val="center"/>
              <w:rPr>
                <w:rFonts w:hint="eastAsia" w:ascii="仿宋_GB2312" w:hAnsi="仿宋_GB2312" w:eastAsia="仿宋_GB2312" w:cs="仿宋_GB2312"/>
                <w:kern w:val="2"/>
                <w:sz w:val="21"/>
                <w:szCs w:val="21"/>
              </w:rPr>
            </w:pPr>
            <w:bookmarkStart w:id="7" w:name="zsbh1"/>
            <w:r>
              <w:rPr>
                <w:rFonts w:hint="eastAsia" w:ascii="仿宋_GB2312" w:hAnsi="仿宋_GB2312" w:eastAsia="仿宋_GB2312" w:cs="仿宋_GB2312"/>
                <w:sz w:val="21"/>
                <w:szCs w:val="21"/>
                <w:u w:color="FFFFFF"/>
              </w:rPr>
              <w:t>7977206</w:t>
            </w:r>
            <w:bookmarkEnd w:id="7"/>
          </w:p>
        </w:tc>
        <w:tc>
          <w:tcPr>
            <w:tcW w:w="936" w:type="dxa"/>
            <w:vAlign w:val="center"/>
          </w:tcPr>
          <w:p w14:paraId="3E6E013C">
            <w:pPr>
              <w:pStyle w:val="6"/>
              <w:spacing w:line="390" w:lineRule="exact"/>
              <w:ind w:firstLine="0" w:firstLineChars="0"/>
              <w:jc w:val="center"/>
              <w:rPr>
                <w:rFonts w:hint="eastAsia" w:ascii="仿宋_GB2312" w:hAnsi="仿宋_GB2312" w:eastAsia="仿宋_GB2312" w:cs="仿宋_GB2312"/>
                <w:kern w:val="2"/>
                <w:sz w:val="21"/>
                <w:szCs w:val="21"/>
              </w:rPr>
            </w:pPr>
            <w:bookmarkStart w:id="8" w:name="zlr1"/>
            <w:r>
              <w:rPr>
                <w:rFonts w:hint="eastAsia" w:ascii="仿宋_GB2312" w:hAnsi="仿宋_GB2312" w:eastAsia="仿宋_GB2312" w:cs="仿宋_GB2312"/>
                <w:sz w:val="21"/>
                <w:szCs w:val="21"/>
                <w:u w:color="FFFFFF"/>
              </w:rPr>
              <w:t>宜宾丝丽雅集团有限公司;东华大学</w:t>
            </w:r>
            <w:bookmarkEnd w:id="8"/>
          </w:p>
        </w:tc>
        <w:tc>
          <w:tcPr>
            <w:tcW w:w="851" w:type="dxa"/>
            <w:vAlign w:val="center"/>
          </w:tcPr>
          <w:p w14:paraId="1D32244E">
            <w:pPr>
              <w:pStyle w:val="6"/>
              <w:spacing w:line="390" w:lineRule="exact"/>
              <w:ind w:firstLine="0" w:firstLineChars="0"/>
              <w:jc w:val="center"/>
              <w:rPr>
                <w:rFonts w:hint="eastAsia" w:ascii="仿宋_GB2312" w:hAnsi="仿宋_GB2312" w:eastAsia="仿宋_GB2312" w:cs="仿宋_GB2312"/>
                <w:kern w:val="2"/>
                <w:sz w:val="21"/>
                <w:szCs w:val="21"/>
              </w:rPr>
            </w:pPr>
            <w:bookmarkStart w:id="9" w:name="fmr1"/>
            <w:r>
              <w:rPr>
                <w:rFonts w:hint="eastAsia" w:ascii="仿宋_GB2312" w:hAnsi="仿宋_GB2312" w:eastAsia="仿宋_GB2312" w:cs="仿宋_GB2312"/>
                <w:sz w:val="21"/>
                <w:szCs w:val="21"/>
                <w:u w:color="FFFFFF"/>
              </w:rPr>
              <w:t>胡波;孙以泽;田启兵;许高平;桑松</w:t>
            </w:r>
            <w:bookmarkEnd w:id="9"/>
          </w:p>
        </w:tc>
        <w:tc>
          <w:tcPr>
            <w:tcW w:w="1183" w:type="dxa"/>
            <w:vAlign w:val="center"/>
          </w:tcPr>
          <w:p w14:paraId="27A77F15">
            <w:pPr>
              <w:pStyle w:val="6"/>
              <w:spacing w:line="390" w:lineRule="exact"/>
              <w:ind w:firstLine="0" w:firstLineChars="0"/>
              <w:jc w:val="center"/>
              <w:rPr>
                <w:rFonts w:hint="eastAsia" w:ascii="仿宋_GB2312" w:hAnsi="仿宋_GB2312" w:eastAsia="仿宋_GB2312" w:cs="仿宋_GB2312"/>
                <w:kern w:val="2"/>
                <w:sz w:val="21"/>
                <w:szCs w:val="21"/>
              </w:rPr>
            </w:pPr>
            <w:bookmarkStart w:id="10" w:name="fmzlzt1"/>
            <w:r>
              <w:rPr>
                <w:rFonts w:hint="eastAsia" w:ascii="仿宋_GB2312" w:hAnsi="仿宋_GB2312" w:eastAsia="仿宋_GB2312" w:cs="仿宋_GB2312"/>
                <w:sz w:val="21"/>
                <w:szCs w:val="21"/>
                <w:u w:color="FFFFFF"/>
              </w:rPr>
              <w:t>有效专利</w:t>
            </w:r>
            <w:bookmarkEnd w:id="10"/>
          </w:p>
        </w:tc>
      </w:tr>
      <w:tr w14:paraId="0FAAA43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021" w:hRule="atLeast"/>
          <w:jc w:val="center"/>
        </w:trPr>
        <w:tc>
          <w:tcPr>
            <w:tcW w:w="1088" w:type="dxa"/>
            <w:vAlign w:val="center"/>
          </w:tcPr>
          <w:p w14:paraId="58A44E94">
            <w:pPr>
              <w:pStyle w:val="6"/>
              <w:spacing w:line="390" w:lineRule="exact"/>
              <w:ind w:firstLine="0" w:firstLineChars="0"/>
              <w:jc w:val="center"/>
              <w:rPr>
                <w:rFonts w:hint="eastAsia" w:ascii="仿宋_GB2312" w:hAnsi="仿宋_GB2312" w:eastAsia="仿宋_GB2312" w:cs="仿宋_GB2312"/>
                <w:kern w:val="2"/>
                <w:sz w:val="21"/>
                <w:szCs w:val="21"/>
              </w:rPr>
            </w:pPr>
            <w:bookmarkStart w:id="11" w:name="zscqlb2"/>
            <w:r>
              <w:rPr>
                <w:rFonts w:hint="eastAsia" w:ascii="仿宋_GB2312" w:hAnsi="仿宋_GB2312" w:eastAsia="仿宋_GB2312" w:cs="仿宋_GB2312"/>
                <w:sz w:val="21"/>
                <w:szCs w:val="21"/>
                <w:u w:color="FFFFFF"/>
              </w:rPr>
              <w:t>发明专利</w:t>
            </w:r>
            <w:bookmarkEnd w:id="11"/>
          </w:p>
        </w:tc>
        <w:tc>
          <w:tcPr>
            <w:tcW w:w="1260" w:type="dxa"/>
            <w:vAlign w:val="center"/>
          </w:tcPr>
          <w:p w14:paraId="32677655">
            <w:pPr>
              <w:pStyle w:val="6"/>
              <w:spacing w:line="390" w:lineRule="exact"/>
              <w:ind w:firstLine="0" w:firstLineChars="0"/>
              <w:jc w:val="center"/>
              <w:rPr>
                <w:rFonts w:hint="eastAsia" w:ascii="仿宋_GB2312" w:hAnsi="仿宋_GB2312" w:eastAsia="仿宋_GB2312" w:cs="仿宋_GB2312"/>
                <w:kern w:val="2"/>
                <w:sz w:val="21"/>
                <w:szCs w:val="21"/>
              </w:rPr>
            </w:pPr>
            <w:bookmarkStart w:id="12" w:name="zscqmc2"/>
            <w:r>
              <w:rPr>
                <w:rFonts w:hint="eastAsia" w:ascii="仿宋_GB2312" w:hAnsi="仿宋_GB2312" w:eastAsia="仿宋_GB2312" w:cs="仿宋_GB2312"/>
                <w:sz w:val="21"/>
                <w:szCs w:val="21"/>
                <w:u w:color="FFFFFF"/>
              </w:rPr>
              <w:t>一种莱赛尔纤维制胶工艺过程的能耗预测方法及应用</w:t>
            </w:r>
            <w:bookmarkEnd w:id="12"/>
          </w:p>
        </w:tc>
        <w:tc>
          <w:tcPr>
            <w:tcW w:w="1022" w:type="dxa"/>
            <w:vAlign w:val="center"/>
          </w:tcPr>
          <w:p w14:paraId="46336A4E">
            <w:pPr>
              <w:pStyle w:val="6"/>
              <w:spacing w:line="390" w:lineRule="exact"/>
              <w:ind w:firstLine="0" w:firstLineChars="0"/>
              <w:jc w:val="center"/>
              <w:rPr>
                <w:rFonts w:hint="eastAsia" w:ascii="仿宋_GB2312" w:hAnsi="仿宋_GB2312" w:eastAsia="仿宋_GB2312" w:cs="仿宋_GB2312"/>
                <w:kern w:val="2"/>
                <w:sz w:val="21"/>
                <w:szCs w:val="21"/>
              </w:rPr>
            </w:pPr>
            <w:bookmarkStart w:id="13" w:name="gj2"/>
            <w:r>
              <w:rPr>
                <w:rFonts w:hint="eastAsia" w:ascii="仿宋_GB2312" w:hAnsi="仿宋_GB2312" w:eastAsia="仿宋_GB2312" w:cs="仿宋_GB2312"/>
                <w:sz w:val="21"/>
                <w:szCs w:val="21"/>
                <w:u w:color="FFFFFF"/>
              </w:rPr>
              <w:t>中国</w:t>
            </w:r>
            <w:bookmarkEnd w:id="13"/>
          </w:p>
        </w:tc>
        <w:tc>
          <w:tcPr>
            <w:tcW w:w="849" w:type="dxa"/>
            <w:vAlign w:val="center"/>
          </w:tcPr>
          <w:p w14:paraId="3D81FA7E">
            <w:pPr>
              <w:pStyle w:val="6"/>
              <w:spacing w:line="390" w:lineRule="exact"/>
              <w:ind w:firstLine="0" w:firstLineChars="0"/>
              <w:jc w:val="center"/>
              <w:rPr>
                <w:rFonts w:hint="eastAsia" w:ascii="仿宋_GB2312" w:hAnsi="仿宋_GB2312" w:eastAsia="仿宋_GB2312" w:cs="仿宋_GB2312"/>
                <w:kern w:val="2"/>
                <w:sz w:val="21"/>
                <w:szCs w:val="21"/>
              </w:rPr>
            </w:pPr>
            <w:bookmarkStart w:id="14" w:name="sqh2"/>
            <w:r>
              <w:rPr>
                <w:rFonts w:hint="eastAsia" w:ascii="仿宋_GB2312" w:hAnsi="仿宋_GB2312" w:eastAsia="仿宋_GB2312" w:cs="仿宋_GB2312"/>
                <w:sz w:val="21"/>
                <w:szCs w:val="21"/>
                <w:u w:color="FFFFFF"/>
              </w:rPr>
              <w:t>ZL202510412577.1</w:t>
            </w:r>
            <w:bookmarkEnd w:id="14"/>
          </w:p>
        </w:tc>
        <w:tc>
          <w:tcPr>
            <w:tcW w:w="992" w:type="dxa"/>
            <w:vAlign w:val="center"/>
          </w:tcPr>
          <w:p w14:paraId="3E738A8A">
            <w:pPr>
              <w:pStyle w:val="6"/>
              <w:spacing w:line="390" w:lineRule="exact"/>
              <w:ind w:firstLine="0" w:firstLineChars="0"/>
              <w:jc w:val="center"/>
              <w:rPr>
                <w:rFonts w:hint="eastAsia" w:ascii="仿宋_GB2312" w:hAnsi="仿宋_GB2312" w:eastAsia="仿宋_GB2312" w:cs="仿宋_GB2312"/>
                <w:kern w:val="2"/>
                <w:sz w:val="21"/>
                <w:szCs w:val="21"/>
              </w:rPr>
            </w:pPr>
            <w:bookmarkStart w:id="15" w:name="sqrq2"/>
            <w:r>
              <w:rPr>
                <w:rFonts w:hint="eastAsia" w:ascii="仿宋_GB2312" w:hAnsi="仿宋_GB2312" w:eastAsia="仿宋_GB2312" w:cs="仿宋_GB2312"/>
                <w:sz w:val="21"/>
                <w:szCs w:val="21"/>
                <w:u w:color="FFFFFF"/>
              </w:rPr>
              <w:t>2025-06-13</w:t>
            </w:r>
            <w:bookmarkEnd w:id="15"/>
          </w:p>
        </w:tc>
        <w:tc>
          <w:tcPr>
            <w:tcW w:w="1048" w:type="dxa"/>
            <w:vAlign w:val="center"/>
          </w:tcPr>
          <w:p w14:paraId="7196B702">
            <w:pPr>
              <w:pStyle w:val="6"/>
              <w:spacing w:line="390" w:lineRule="exact"/>
              <w:ind w:firstLine="0" w:firstLineChars="0"/>
              <w:jc w:val="center"/>
              <w:rPr>
                <w:rFonts w:hint="eastAsia" w:ascii="仿宋_GB2312" w:hAnsi="仿宋_GB2312" w:eastAsia="仿宋_GB2312" w:cs="仿宋_GB2312"/>
                <w:kern w:val="2"/>
                <w:sz w:val="21"/>
                <w:szCs w:val="21"/>
              </w:rPr>
            </w:pPr>
            <w:bookmarkStart w:id="16" w:name="zsbh2"/>
            <w:r>
              <w:rPr>
                <w:rFonts w:hint="eastAsia" w:ascii="仿宋_GB2312" w:hAnsi="仿宋_GB2312" w:eastAsia="仿宋_GB2312" w:cs="仿宋_GB2312"/>
                <w:sz w:val="21"/>
                <w:szCs w:val="21"/>
                <w:u w:color="FFFFFF"/>
              </w:rPr>
              <w:t>7996975</w:t>
            </w:r>
            <w:bookmarkEnd w:id="16"/>
          </w:p>
        </w:tc>
        <w:tc>
          <w:tcPr>
            <w:tcW w:w="936" w:type="dxa"/>
            <w:vAlign w:val="center"/>
          </w:tcPr>
          <w:p w14:paraId="3DF7B0A0">
            <w:pPr>
              <w:pStyle w:val="6"/>
              <w:spacing w:line="390" w:lineRule="exact"/>
              <w:ind w:firstLine="0" w:firstLineChars="0"/>
              <w:jc w:val="center"/>
              <w:rPr>
                <w:rFonts w:hint="eastAsia" w:ascii="仿宋_GB2312" w:hAnsi="仿宋_GB2312" w:eastAsia="仿宋_GB2312" w:cs="仿宋_GB2312"/>
                <w:kern w:val="2"/>
                <w:sz w:val="21"/>
                <w:szCs w:val="21"/>
              </w:rPr>
            </w:pPr>
            <w:bookmarkStart w:id="17" w:name="zlr2"/>
            <w:r>
              <w:rPr>
                <w:rFonts w:hint="eastAsia" w:ascii="仿宋_GB2312" w:hAnsi="仿宋_GB2312" w:eastAsia="仿宋_GB2312" w:cs="仿宋_GB2312"/>
                <w:sz w:val="21"/>
                <w:szCs w:val="21"/>
                <w:u w:color="FFFFFF"/>
              </w:rPr>
              <w:t>宜宾丝丽雅集团有限公司;东华大学</w:t>
            </w:r>
            <w:bookmarkEnd w:id="17"/>
          </w:p>
        </w:tc>
        <w:tc>
          <w:tcPr>
            <w:tcW w:w="851" w:type="dxa"/>
            <w:vAlign w:val="center"/>
          </w:tcPr>
          <w:p w14:paraId="623FCF5A">
            <w:pPr>
              <w:pStyle w:val="6"/>
              <w:spacing w:line="390" w:lineRule="exact"/>
              <w:ind w:firstLine="0" w:firstLineChars="0"/>
              <w:jc w:val="center"/>
              <w:rPr>
                <w:rFonts w:hint="eastAsia" w:ascii="仿宋_GB2312" w:hAnsi="仿宋_GB2312" w:eastAsia="仿宋_GB2312" w:cs="仿宋_GB2312"/>
                <w:kern w:val="2"/>
                <w:sz w:val="21"/>
                <w:szCs w:val="21"/>
              </w:rPr>
            </w:pPr>
            <w:bookmarkStart w:id="18" w:name="fmr2"/>
            <w:r>
              <w:rPr>
                <w:rFonts w:hint="eastAsia" w:ascii="仿宋_GB2312" w:hAnsi="仿宋_GB2312" w:eastAsia="仿宋_GB2312" w:cs="仿宋_GB2312"/>
                <w:sz w:val="21"/>
                <w:szCs w:val="21"/>
                <w:u w:color="FFFFFF"/>
              </w:rPr>
              <w:t>贺敏;于大骞;梁堂;刘柳;韩鑫</w:t>
            </w:r>
            <w:bookmarkEnd w:id="18"/>
          </w:p>
        </w:tc>
        <w:tc>
          <w:tcPr>
            <w:tcW w:w="1183" w:type="dxa"/>
            <w:vAlign w:val="center"/>
          </w:tcPr>
          <w:p w14:paraId="450298BF">
            <w:pPr>
              <w:pStyle w:val="6"/>
              <w:spacing w:line="390" w:lineRule="exact"/>
              <w:ind w:firstLine="0" w:firstLineChars="0"/>
              <w:jc w:val="center"/>
              <w:rPr>
                <w:rFonts w:hint="eastAsia" w:ascii="仿宋_GB2312" w:hAnsi="仿宋_GB2312" w:eastAsia="仿宋_GB2312" w:cs="仿宋_GB2312"/>
                <w:kern w:val="2"/>
                <w:sz w:val="21"/>
                <w:szCs w:val="21"/>
              </w:rPr>
            </w:pPr>
            <w:bookmarkStart w:id="19" w:name="fmzlzt2"/>
            <w:r>
              <w:rPr>
                <w:rFonts w:hint="eastAsia" w:ascii="仿宋_GB2312" w:hAnsi="仿宋_GB2312" w:eastAsia="仿宋_GB2312" w:cs="仿宋_GB2312"/>
                <w:sz w:val="21"/>
                <w:szCs w:val="21"/>
                <w:u w:color="FFFFFF"/>
              </w:rPr>
              <w:t>有效专利</w:t>
            </w:r>
            <w:bookmarkEnd w:id="19"/>
          </w:p>
        </w:tc>
      </w:tr>
      <w:tr w14:paraId="5B698A8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021" w:hRule="atLeast"/>
          <w:jc w:val="center"/>
        </w:trPr>
        <w:tc>
          <w:tcPr>
            <w:tcW w:w="1088" w:type="dxa"/>
            <w:vAlign w:val="center"/>
          </w:tcPr>
          <w:p w14:paraId="2069A63F">
            <w:pPr>
              <w:pStyle w:val="6"/>
              <w:spacing w:line="390" w:lineRule="exact"/>
              <w:ind w:firstLine="0" w:firstLineChars="0"/>
              <w:jc w:val="center"/>
              <w:rPr>
                <w:rFonts w:hint="eastAsia" w:ascii="仿宋_GB2312" w:hAnsi="仿宋_GB2312" w:eastAsia="仿宋_GB2312" w:cs="仿宋_GB2312"/>
                <w:kern w:val="2"/>
                <w:sz w:val="21"/>
                <w:szCs w:val="21"/>
              </w:rPr>
            </w:pPr>
            <w:bookmarkStart w:id="20" w:name="zscqlb3"/>
            <w:r>
              <w:rPr>
                <w:rFonts w:hint="eastAsia" w:ascii="仿宋_GB2312" w:hAnsi="仿宋_GB2312" w:eastAsia="仿宋_GB2312" w:cs="仿宋_GB2312"/>
                <w:sz w:val="21"/>
                <w:szCs w:val="21"/>
                <w:u w:color="FFFFFF"/>
              </w:rPr>
              <w:t>发明专利</w:t>
            </w:r>
            <w:bookmarkEnd w:id="20"/>
          </w:p>
        </w:tc>
        <w:tc>
          <w:tcPr>
            <w:tcW w:w="1260" w:type="dxa"/>
            <w:vAlign w:val="center"/>
          </w:tcPr>
          <w:p w14:paraId="101B8C71">
            <w:pPr>
              <w:pStyle w:val="6"/>
              <w:spacing w:line="390" w:lineRule="exact"/>
              <w:ind w:firstLine="0" w:firstLineChars="0"/>
              <w:jc w:val="center"/>
              <w:rPr>
                <w:rFonts w:hint="eastAsia" w:ascii="仿宋_GB2312" w:hAnsi="仿宋_GB2312" w:eastAsia="仿宋_GB2312" w:cs="仿宋_GB2312"/>
                <w:kern w:val="2"/>
                <w:sz w:val="21"/>
                <w:szCs w:val="21"/>
              </w:rPr>
            </w:pPr>
            <w:bookmarkStart w:id="21" w:name="zscqmc3"/>
            <w:r>
              <w:rPr>
                <w:rFonts w:hint="eastAsia" w:ascii="仿宋_GB2312" w:hAnsi="仿宋_GB2312" w:eastAsia="仿宋_GB2312" w:cs="仿宋_GB2312"/>
                <w:sz w:val="21"/>
                <w:szCs w:val="21"/>
                <w:u w:color="FFFFFF"/>
              </w:rPr>
              <w:t>一种莱赛尔纤维生产制造消耗预测方法</w:t>
            </w:r>
            <w:bookmarkEnd w:id="21"/>
          </w:p>
        </w:tc>
        <w:tc>
          <w:tcPr>
            <w:tcW w:w="1022" w:type="dxa"/>
            <w:vAlign w:val="center"/>
          </w:tcPr>
          <w:p w14:paraId="0BE77E75">
            <w:pPr>
              <w:pStyle w:val="6"/>
              <w:spacing w:line="390" w:lineRule="exact"/>
              <w:ind w:firstLine="0" w:firstLineChars="0"/>
              <w:jc w:val="center"/>
              <w:rPr>
                <w:rFonts w:hint="eastAsia" w:ascii="仿宋_GB2312" w:hAnsi="仿宋_GB2312" w:eastAsia="仿宋_GB2312" w:cs="仿宋_GB2312"/>
                <w:kern w:val="2"/>
                <w:sz w:val="21"/>
                <w:szCs w:val="21"/>
              </w:rPr>
            </w:pPr>
            <w:bookmarkStart w:id="22" w:name="gj3"/>
            <w:r>
              <w:rPr>
                <w:rFonts w:hint="eastAsia" w:ascii="仿宋_GB2312" w:hAnsi="仿宋_GB2312" w:eastAsia="仿宋_GB2312" w:cs="仿宋_GB2312"/>
                <w:sz w:val="21"/>
                <w:szCs w:val="21"/>
                <w:u w:color="FFFFFF"/>
              </w:rPr>
              <w:t>中国</w:t>
            </w:r>
            <w:bookmarkEnd w:id="22"/>
          </w:p>
        </w:tc>
        <w:tc>
          <w:tcPr>
            <w:tcW w:w="849" w:type="dxa"/>
            <w:vAlign w:val="center"/>
          </w:tcPr>
          <w:p w14:paraId="4AEAF2D8">
            <w:pPr>
              <w:pStyle w:val="6"/>
              <w:spacing w:line="390" w:lineRule="exact"/>
              <w:ind w:firstLine="0" w:firstLineChars="0"/>
              <w:jc w:val="center"/>
              <w:rPr>
                <w:rFonts w:hint="eastAsia" w:ascii="仿宋_GB2312" w:hAnsi="仿宋_GB2312" w:eastAsia="仿宋_GB2312" w:cs="仿宋_GB2312"/>
                <w:kern w:val="2"/>
                <w:sz w:val="21"/>
                <w:szCs w:val="21"/>
              </w:rPr>
            </w:pPr>
            <w:bookmarkStart w:id="23" w:name="sqh3"/>
            <w:r>
              <w:rPr>
                <w:rFonts w:hint="eastAsia" w:ascii="仿宋_GB2312" w:hAnsi="仿宋_GB2312" w:eastAsia="仿宋_GB2312" w:cs="仿宋_GB2312"/>
                <w:sz w:val="21"/>
                <w:szCs w:val="21"/>
                <w:u w:color="FFFFFF"/>
              </w:rPr>
              <w:t>ZL202510412581.8</w:t>
            </w:r>
            <w:bookmarkEnd w:id="23"/>
          </w:p>
        </w:tc>
        <w:tc>
          <w:tcPr>
            <w:tcW w:w="992" w:type="dxa"/>
            <w:vAlign w:val="center"/>
          </w:tcPr>
          <w:p w14:paraId="327325FB">
            <w:pPr>
              <w:pStyle w:val="6"/>
              <w:spacing w:line="390" w:lineRule="exact"/>
              <w:ind w:firstLine="0" w:firstLineChars="0"/>
              <w:jc w:val="center"/>
              <w:rPr>
                <w:rFonts w:hint="eastAsia" w:ascii="仿宋_GB2312" w:hAnsi="仿宋_GB2312" w:eastAsia="仿宋_GB2312" w:cs="仿宋_GB2312"/>
                <w:kern w:val="2"/>
                <w:sz w:val="21"/>
                <w:szCs w:val="21"/>
              </w:rPr>
            </w:pPr>
            <w:bookmarkStart w:id="24" w:name="sqrq3"/>
            <w:r>
              <w:rPr>
                <w:rFonts w:hint="eastAsia" w:ascii="仿宋_GB2312" w:hAnsi="仿宋_GB2312" w:eastAsia="仿宋_GB2312" w:cs="仿宋_GB2312"/>
                <w:spacing w:val="-4"/>
                <w:sz w:val="21"/>
                <w:szCs w:val="21"/>
                <w:u w:color="FFFFFF"/>
              </w:rPr>
              <w:t>2025-06-27</w:t>
            </w:r>
            <w:bookmarkEnd w:id="24"/>
          </w:p>
        </w:tc>
        <w:tc>
          <w:tcPr>
            <w:tcW w:w="1048" w:type="dxa"/>
            <w:vAlign w:val="center"/>
          </w:tcPr>
          <w:p w14:paraId="0684DC0A">
            <w:pPr>
              <w:pStyle w:val="6"/>
              <w:spacing w:line="390" w:lineRule="exact"/>
              <w:ind w:firstLine="0" w:firstLineChars="0"/>
              <w:jc w:val="center"/>
              <w:rPr>
                <w:rFonts w:hint="eastAsia" w:ascii="仿宋_GB2312" w:hAnsi="仿宋_GB2312" w:eastAsia="仿宋_GB2312" w:cs="仿宋_GB2312"/>
                <w:kern w:val="2"/>
                <w:sz w:val="21"/>
                <w:szCs w:val="21"/>
              </w:rPr>
            </w:pPr>
            <w:bookmarkStart w:id="25" w:name="zsbh3"/>
            <w:r>
              <w:rPr>
                <w:rFonts w:hint="eastAsia" w:ascii="仿宋_GB2312" w:hAnsi="仿宋_GB2312" w:eastAsia="仿宋_GB2312" w:cs="仿宋_GB2312"/>
                <w:spacing w:val="-4"/>
                <w:sz w:val="21"/>
                <w:szCs w:val="21"/>
                <w:u w:color="FFFFFF"/>
              </w:rPr>
              <w:t>8033761</w:t>
            </w:r>
            <w:bookmarkEnd w:id="25"/>
          </w:p>
        </w:tc>
        <w:tc>
          <w:tcPr>
            <w:tcW w:w="936" w:type="dxa"/>
            <w:vAlign w:val="center"/>
          </w:tcPr>
          <w:p w14:paraId="31FA148B">
            <w:pPr>
              <w:pStyle w:val="6"/>
              <w:spacing w:line="390" w:lineRule="exact"/>
              <w:ind w:firstLine="0" w:firstLineChars="0"/>
              <w:jc w:val="center"/>
              <w:rPr>
                <w:rFonts w:hint="eastAsia" w:ascii="仿宋_GB2312" w:hAnsi="仿宋_GB2312" w:eastAsia="仿宋_GB2312" w:cs="仿宋_GB2312"/>
                <w:kern w:val="2"/>
                <w:sz w:val="21"/>
                <w:szCs w:val="21"/>
              </w:rPr>
            </w:pPr>
            <w:bookmarkStart w:id="26" w:name="zlr3"/>
            <w:r>
              <w:rPr>
                <w:rFonts w:hint="eastAsia" w:ascii="仿宋_GB2312" w:hAnsi="仿宋_GB2312" w:eastAsia="仿宋_GB2312" w:cs="仿宋_GB2312"/>
                <w:spacing w:val="-4"/>
                <w:sz w:val="21"/>
                <w:szCs w:val="21"/>
                <w:u w:color="FFFFFF"/>
              </w:rPr>
              <w:t>宜宾丝丽雅集团有限公司;东华大学</w:t>
            </w:r>
            <w:bookmarkEnd w:id="26"/>
          </w:p>
        </w:tc>
        <w:tc>
          <w:tcPr>
            <w:tcW w:w="851" w:type="dxa"/>
            <w:vAlign w:val="center"/>
          </w:tcPr>
          <w:p w14:paraId="61F2F914">
            <w:pPr>
              <w:pStyle w:val="6"/>
              <w:spacing w:line="390" w:lineRule="exact"/>
              <w:ind w:firstLine="0" w:firstLineChars="0"/>
              <w:jc w:val="center"/>
              <w:rPr>
                <w:rFonts w:hint="eastAsia" w:ascii="仿宋_GB2312" w:hAnsi="仿宋_GB2312" w:eastAsia="仿宋_GB2312" w:cs="仿宋_GB2312"/>
                <w:kern w:val="2"/>
                <w:sz w:val="21"/>
                <w:szCs w:val="21"/>
              </w:rPr>
            </w:pPr>
            <w:bookmarkStart w:id="27" w:name="fmr3"/>
            <w:r>
              <w:rPr>
                <w:rFonts w:hint="eastAsia" w:ascii="仿宋_GB2312" w:hAnsi="仿宋_GB2312" w:eastAsia="仿宋_GB2312" w:cs="仿宋_GB2312"/>
                <w:spacing w:val="-4"/>
                <w:sz w:val="21"/>
                <w:szCs w:val="21"/>
                <w:u w:color="FFFFFF"/>
              </w:rPr>
              <w:t>胡波;孙以泽;桑松;张晓伟;李殿洪</w:t>
            </w:r>
            <w:bookmarkEnd w:id="27"/>
          </w:p>
        </w:tc>
        <w:tc>
          <w:tcPr>
            <w:tcW w:w="1183" w:type="dxa"/>
            <w:vAlign w:val="center"/>
          </w:tcPr>
          <w:p w14:paraId="414A5346">
            <w:pPr>
              <w:pStyle w:val="6"/>
              <w:spacing w:line="390" w:lineRule="exact"/>
              <w:ind w:firstLine="0" w:firstLineChars="0"/>
              <w:jc w:val="center"/>
              <w:rPr>
                <w:rFonts w:hint="eastAsia" w:ascii="仿宋_GB2312" w:hAnsi="仿宋_GB2312" w:eastAsia="仿宋_GB2312" w:cs="仿宋_GB2312"/>
                <w:kern w:val="2"/>
                <w:sz w:val="21"/>
                <w:szCs w:val="21"/>
              </w:rPr>
            </w:pPr>
            <w:bookmarkStart w:id="28" w:name="fmzlzt3"/>
            <w:r>
              <w:rPr>
                <w:rFonts w:hint="eastAsia" w:ascii="仿宋_GB2312" w:hAnsi="仿宋_GB2312" w:eastAsia="仿宋_GB2312" w:cs="仿宋_GB2312"/>
                <w:spacing w:val="-4"/>
                <w:sz w:val="21"/>
                <w:szCs w:val="21"/>
                <w:u w:color="FFFFFF"/>
              </w:rPr>
              <w:t>有效专利</w:t>
            </w:r>
            <w:bookmarkEnd w:id="28"/>
          </w:p>
        </w:tc>
      </w:tr>
      <w:tr w14:paraId="31B0461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021" w:hRule="atLeast"/>
          <w:jc w:val="center"/>
        </w:trPr>
        <w:tc>
          <w:tcPr>
            <w:tcW w:w="1088" w:type="dxa"/>
            <w:vAlign w:val="center"/>
          </w:tcPr>
          <w:p w14:paraId="7AF55987">
            <w:pPr>
              <w:pStyle w:val="6"/>
              <w:spacing w:line="390" w:lineRule="exact"/>
              <w:ind w:firstLine="0" w:firstLineChars="0"/>
              <w:jc w:val="center"/>
              <w:rPr>
                <w:rFonts w:hint="eastAsia" w:ascii="仿宋_GB2312" w:hAnsi="仿宋_GB2312" w:eastAsia="仿宋_GB2312" w:cs="仿宋_GB2312"/>
                <w:kern w:val="2"/>
                <w:sz w:val="21"/>
                <w:szCs w:val="21"/>
              </w:rPr>
            </w:pPr>
            <w:bookmarkStart w:id="29" w:name="zscqlb4"/>
            <w:r>
              <w:rPr>
                <w:rFonts w:hint="eastAsia" w:ascii="仿宋_GB2312" w:hAnsi="仿宋_GB2312" w:eastAsia="仿宋_GB2312" w:cs="仿宋_GB2312"/>
                <w:sz w:val="21"/>
                <w:szCs w:val="21"/>
                <w:u w:color="FFFFFF"/>
              </w:rPr>
              <w:t>发明专利</w:t>
            </w:r>
            <w:bookmarkEnd w:id="29"/>
          </w:p>
        </w:tc>
        <w:tc>
          <w:tcPr>
            <w:tcW w:w="1260" w:type="dxa"/>
            <w:vAlign w:val="center"/>
          </w:tcPr>
          <w:p w14:paraId="3178781F">
            <w:pPr>
              <w:pStyle w:val="6"/>
              <w:spacing w:line="390" w:lineRule="exact"/>
              <w:ind w:firstLine="0" w:firstLineChars="0"/>
              <w:jc w:val="center"/>
              <w:rPr>
                <w:rFonts w:hint="eastAsia" w:ascii="仿宋_GB2312" w:hAnsi="仿宋_GB2312" w:eastAsia="仿宋_GB2312" w:cs="仿宋_GB2312"/>
                <w:kern w:val="2"/>
                <w:sz w:val="21"/>
                <w:szCs w:val="21"/>
              </w:rPr>
            </w:pPr>
            <w:bookmarkStart w:id="30" w:name="zscqmc4"/>
            <w:r>
              <w:rPr>
                <w:rFonts w:hint="eastAsia" w:ascii="仿宋_GB2312" w:hAnsi="仿宋_GB2312" w:eastAsia="仿宋_GB2312" w:cs="仿宋_GB2312"/>
                <w:sz w:val="21"/>
                <w:szCs w:val="21"/>
                <w:u w:color="FFFFFF"/>
              </w:rPr>
              <w:t>莱赛尔纤维生产用的薄膜蒸发器剩余寿命预测方法及装置</w:t>
            </w:r>
            <w:bookmarkEnd w:id="30"/>
          </w:p>
        </w:tc>
        <w:tc>
          <w:tcPr>
            <w:tcW w:w="1022" w:type="dxa"/>
            <w:vAlign w:val="center"/>
          </w:tcPr>
          <w:p w14:paraId="75A4FC46">
            <w:pPr>
              <w:pStyle w:val="6"/>
              <w:spacing w:line="390" w:lineRule="exact"/>
              <w:ind w:firstLine="0" w:firstLineChars="0"/>
              <w:jc w:val="center"/>
              <w:rPr>
                <w:rFonts w:hint="eastAsia" w:ascii="仿宋_GB2312" w:hAnsi="仿宋_GB2312" w:eastAsia="仿宋_GB2312" w:cs="仿宋_GB2312"/>
                <w:kern w:val="2"/>
                <w:sz w:val="21"/>
                <w:szCs w:val="21"/>
              </w:rPr>
            </w:pPr>
            <w:r>
              <w:rPr>
                <w:rFonts w:hint="eastAsia" w:ascii="仿宋_GB2312" w:hAnsi="仿宋_GB2312" w:eastAsia="仿宋_GB2312" w:cs="仿宋_GB2312"/>
                <w:sz w:val="21"/>
                <w:szCs w:val="21"/>
                <w:u w:color="FFFFFF"/>
              </w:rPr>
              <w:t>中国</w:t>
            </w:r>
          </w:p>
        </w:tc>
        <w:tc>
          <w:tcPr>
            <w:tcW w:w="849" w:type="dxa"/>
            <w:vAlign w:val="center"/>
          </w:tcPr>
          <w:p w14:paraId="556F006A">
            <w:pPr>
              <w:pStyle w:val="6"/>
              <w:spacing w:line="390" w:lineRule="exact"/>
              <w:ind w:firstLine="0" w:firstLineChars="0"/>
              <w:jc w:val="center"/>
              <w:rPr>
                <w:rFonts w:hint="eastAsia" w:ascii="仿宋_GB2312" w:hAnsi="仿宋_GB2312" w:eastAsia="仿宋_GB2312" w:cs="仿宋_GB2312"/>
                <w:kern w:val="2"/>
                <w:sz w:val="21"/>
                <w:szCs w:val="21"/>
              </w:rPr>
            </w:pPr>
            <w:bookmarkStart w:id="31" w:name="sqh4"/>
            <w:r>
              <w:rPr>
                <w:rFonts w:hint="eastAsia" w:ascii="仿宋_GB2312" w:hAnsi="仿宋_GB2312" w:eastAsia="仿宋_GB2312" w:cs="仿宋_GB2312"/>
                <w:sz w:val="21"/>
                <w:szCs w:val="21"/>
                <w:u w:color="FFFFFF"/>
              </w:rPr>
              <w:t>ZL202510412585.6</w:t>
            </w:r>
            <w:bookmarkEnd w:id="31"/>
          </w:p>
        </w:tc>
        <w:tc>
          <w:tcPr>
            <w:tcW w:w="992" w:type="dxa"/>
            <w:vAlign w:val="center"/>
          </w:tcPr>
          <w:p w14:paraId="1E6FCD6F">
            <w:pPr>
              <w:pStyle w:val="6"/>
              <w:spacing w:line="390" w:lineRule="exact"/>
              <w:ind w:firstLine="0" w:firstLineChars="0"/>
              <w:jc w:val="center"/>
              <w:rPr>
                <w:rFonts w:hint="eastAsia" w:ascii="仿宋_GB2312" w:hAnsi="仿宋_GB2312" w:eastAsia="仿宋_GB2312" w:cs="仿宋_GB2312"/>
                <w:kern w:val="2"/>
                <w:sz w:val="21"/>
                <w:szCs w:val="21"/>
              </w:rPr>
            </w:pPr>
            <w:bookmarkStart w:id="32" w:name="sqrq4"/>
            <w:r>
              <w:rPr>
                <w:rFonts w:hint="eastAsia" w:ascii="仿宋_GB2312" w:hAnsi="仿宋_GB2312" w:eastAsia="仿宋_GB2312" w:cs="仿宋_GB2312"/>
                <w:spacing w:val="-4"/>
                <w:sz w:val="21"/>
                <w:szCs w:val="21"/>
                <w:u w:color="FFFFFF"/>
              </w:rPr>
              <w:t>2025-07-04</w:t>
            </w:r>
            <w:bookmarkEnd w:id="32"/>
          </w:p>
        </w:tc>
        <w:tc>
          <w:tcPr>
            <w:tcW w:w="1048" w:type="dxa"/>
            <w:vAlign w:val="center"/>
          </w:tcPr>
          <w:p w14:paraId="4228D685">
            <w:pPr>
              <w:pStyle w:val="6"/>
              <w:spacing w:line="390" w:lineRule="exact"/>
              <w:ind w:firstLine="0" w:firstLineChars="0"/>
              <w:jc w:val="center"/>
              <w:rPr>
                <w:rFonts w:hint="eastAsia" w:ascii="仿宋_GB2312" w:hAnsi="仿宋_GB2312" w:eastAsia="仿宋_GB2312" w:cs="仿宋_GB2312"/>
                <w:kern w:val="2"/>
                <w:sz w:val="21"/>
                <w:szCs w:val="21"/>
              </w:rPr>
            </w:pPr>
            <w:bookmarkStart w:id="33" w:name="zsbh4"/>
            <w:r>
              <w:rPr>
                <w:rFonts w:hint="eastAsia" w:ascii="仿宋_GB2312" w:hAnsi="仿宋_GB2312" w:eastAsia="仿宋_GB2312" w:cs="仿宋_GB2312"/>
                <w:spacing w:val="-4"/>
                <w:sz w:val="21"/>
                <w:szCs w:val="21"/>
                <w:u w:color="FFFFFF"/>
              </w:rPr>
              <w:t>8047581</w:t>
            </w:r>
            <w:bookmarkEnd w:id="33"/>
          </w:p>
        </w:tc>
        <w:tc>
          <w:tcPr>
            <w:tcW w:w="936" w:type="dxa"/>
            <w:vAlign w:val="center"/>
          </w:tcPr>
          <w:p w14:paraId="33BA72D3">
            <w:pPr>
              <w:pStyle w:val="6"/>
              <w:spacing w:line="390" w:lineRule="exact"/>
              <w:ind w:firstLine="0" w:firstLineChars="0"/>
              <w:jc w:val="center"/>
              <w:rPr>
                <w:rFonts w:hint="eastAsia" w:ascii="仿宋_GB2312" w:hAnsi="仿宋_GB2312" w:eastAsia="仿宋_GB2312" w:cs="仿宋_GB2312"/>
                <w:kern w:val="2"/>
                <w:sz w:val="21"/>
                <w:szCs w:val="21"/>
              </w:rPr>
            </w:pPr>
            <w:bookmarkStart w:id="34" w:name="zlr4"/>
            <w:r>
              <w:rPr>
                <w:rFonts w:hint="eastAsia" w:ascii="仿宋_GB2312" w:hAnsi="仿宋_GB2312" w:eastAsia="仿宋_GB2312" w:cs="仿宋_GB2312"/>
                <w:spacing w:val="-4"/>
                <w:sz w:val="21"/>
                <w:szCs w:val="21"/>
                <w:u w:color="FFFFFF"/>
              </w:rPr>
              <w:t>宜宾丝丽雅集团有限公司;东华大学</w:t>
            </w:r>
            <w:bookmarkEnd w:id="34"/>
          </w:p>
        </w:tc>
        <w:tc>
          <w:tcPr>
            <w:tcW w:w="851" w:type="dxa"/>
            <w:vAlign w:val="center"/>
          </w:tcPr>
          <w:p w14:paraId="12D3DF92">
            <w:pPr>
              <w:pStyle w:val="6"/>
              <w:spacing w:line="390" w:lineRule="exact"/>
              <w:ind w:firstLine="0" w:firstLineChars="0"/>
              <w:jc w:val="center"/>
              <w:rPr>
                <w:rFonts w:hint="eastAsia" w:ascii="仿宋_GB2312" w:hAnsi="仿宋_GB2312" w:eastAsia="仿宋_GB2312" w:cs="仿宋_GB2312"/>
                <w:kern w:val="2"/>
                <w:sz w:val="21"/>
                <w:szCs w:val="21"/>
              </w:rPr>
            </w:pPr>
            <w:bookmarkStart w:id="35" w:name="fmr4"/>
            <w:r>
              <w:rPr>
                <w:rFonts w:hint="eastAsia" w:ascii="仿宋_GB2312" w:hAnsi="仿宋_GB2312" w:eastAsia="仿宋_GB2312" w:cs="仿宋_GB2312"/>
                <w:spacing w:val="-4"/>
                <w:sz w:val="21"/>
                <w:szCs w:val="21"/>
                <w:u w:color="FFFFFF"/>
              </w:rPr>
              <w:t>王凯;何戟;于慧男;胡立华;郭小军</w:t>
            </w:r>
            <w:bookmarkEnd w:id="35"/>
          </w:p>
        </w:tc>
        <w:tc>
          <w:tcPr>
            <w:tcW w:w="1183" w:type="dxa"/>
            <w:vAlign w:val="center"/>
          </w:tcPr>
          <w:p w14:paraId="6534B27D">
            <w:pPr>
              <w:pStyle w:val="6"/>
              <w:spacing w:line="390" w:lineRule="exact"/>
              <w:ind w:firstLine="0" w:firstLineChars="0"/>
              <w:jc w:val="center"/>
              <w:rPr>
                <w:rFonts w:hint="eastAsia" w:ascii="仿宋_GB2312" w:hAnsi="仿宋_GB2312" w:eastAsia="仿宋_GB2312" w:cs="仿宋_GB2312"/>
                <w:kern w:val="2"/>
                <w:sz w:val="21"/>
                <w:szCs w:val="21"/>
              </w:rPr>
            </w:pPr>
            <w:bookmarkStart w:id="36" w:name="fmzlzt4"/>
            <w:r>
              <w:rPr>
                <w:rFonts w:hint="eastAsia" w:ascii="仿宋_GB2312" w:hAnsi="仿宋_GB2312" w:eastAsia="仿宋_GB2312" w:cs="仿宋_GB2312"/>
                <w:spacing w:val="-4"/>
                <w:sz w:val="21"/>
                <w:szCs w:val="21"/>
                <w:u w:color="FFFFFF"/>
              </w:rPr>
              <w:t>有效专利</w:t>
            </w:r>
            <w:bookmarkEnd w:id="36"/>
          </w:p>
        </w:tc>
      </w:tr>
      <w:tr w14:paraId="4DD8770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021" w:hRule="atLeast"/>
          <w:jc w:val="center"/>
        </w:trPr>
        <w:tc>
          <w:tcPr>
            <w:tcW w:w="1088" w:type="dxa"/>
            <w:vAlign w:val="center"/>
          </w:tcPr>
          <w:p w14:paraId="527CE027">
            <w:pPr>
              <w:pStyle w:val="6"/>
              <w:spacing w:line="390" w:lineRule="exact"/>
              <w:ind w:firstLine="0" w:firstLineChars="0"/>
              <w:jc w:val="center"/>
              <w:rPr>
                <w:rFonts w:hint="eastAsia" w:ascii="仿宋_GB2312" w:hAnsi="仿宋_GB2312" w:eastAsia="仿宋_GB2312" w:cs="仿宋_GB2312"/>
                <w:kern w:val="2"/>
                <w:sz w:val="21"/>
                <w:szCs w:val="21"/>
              </w:rPr>
            </w:pPr>
            <w:r>
              <w:rPr>
                <w:rFonts w:hint="eastAsia" w:ascii="仿宋_GB2312" w:hAnsi="仿宋_GB2312" w:eastAsia="仿宋_GB2312" w:cs="仿宋_GB2312"/>
                <w:sz w:val="21"/>
                <w:szCs w:val="21"/>
                <w:u w:color="FFFFFF"/>
              </w:rPr>
              <w:t>发明专利</w:t>
            </w:r>
          </w:p>
        </w:tc>
        <w:tc>
          <w:tcPr>
            <w:tcW w:w="1260" w:type="dxa"/>
            <w:vAlign w:val="center"/>
          </w:tcPr>
          <w:p w14:paraId="1BB01A2D">
            <w:pPr>
              <w:pStyle w:val="6"/>
              <w:spacing w:line="390" w:lineRule="exact"/>
              <w:ind w:firstLine="0" w:firstLineChars="0"/>
              <w:jc w:val="center"/>
              <w:rPr>
                <w:rFonts w:hint="eastAsia" w:ascii="仿宋_GB2312" w:hAnsi="仿宋_GB2312" w:eastAsia="仿宋_GB2312" w:cs="仿宋_GB2312"/>
                <w:kern w:val="2"/>
                <w:sz w:val="21"/>
                <w:szCs w:val="21"/>
              </w:rPr>
            </w:pPr>
            <w:r>
              <w:rPr>
                <w:rFonts w:hint="eastAsia" w:ascii="仿宋_GB2312" w:hAnsi="仿宋_GB2312" w:eastAsia="仿宋_GB2312" w:cs="仿宋_GB2312"/>
                <w:kern w:val="2"/>
                <w:sz w:val="21"/>
                <w:szCs w:val="21"/>
              </w:rPr>
              <w:t>一种大型薄膜蒸发器故障预测方法及系统</w:t>
            </w:r>
          </w:p>
        </w:tc>
        <w:tc>
          <w:tcPr>
            <w:tcW w:w="1022" w:type="dxa"/>
            <w:vAlign w:val="center"/>
          </w:tcPr>
          <w:p w14:paraId="4DE8FA4D">
            <w:pPr>
              <w:pStyle w:val="6"/>
              <w:spacing w:line="390" w:lineRule="exact"/>
              <w:ind w:firstLine="0" w:firstLineChars="0"/>
              <w:jc w:val="center"/>
              <w:rPr>
                <w:rFonts w:hint="eastAsia" w:ascii="仿宋_GB2312" w:hAnsi="仿宋_GB2312" w:eastAsia="仿宋_GB2312" w:cs="仿宋_GB2312"/>
                <w:kern w:val="2"/>
                <w:sz w:val="21"/>
                <w:szCs w:val="21"/>
              </w:rPr>
            </w:pPr>
            <w:r>
              <w:rPr>
                <w:rFonts w:hint="eastAsia" w:ascii="仿宋_GB2312" w:hAnsi="仿宋_GB2312" w:eastAsia="仿宋_GB2312" w:cs="仿宋_GB2312"/>
                <w:sz w:val="21"/>
                <w:szCs w:val="21"/>
                <w:u w:color="FFFFFF"/>
              </w:rPr>
              <w:t>中国</w:t>
            </w:r>
          </w:p>
        </w:tc>
        <w:tc>
          <w:tcPr>
            <w:tcW w:w="849" w:type="dxa"/>
            <w:vAlign w:val="center"/>
          </w:tcPr>
          <w:p w14:paraId="7DD74086">
            <w:pPr>
              <w:pStyle w:val="6"/>
              <w:spacing w:line="390" w:lineRule="exact"/>
              <w:ind w:firstLine="0" w:firstLineChars="0"/>
              <w:jc w:val="center"/>
              <w:rPr>
                <w:rFonts w:hint="eastAsia" w:ascii="仿宋_GB2312" w:hAnsi="仿宋_GB2312" w:eastAsia="仿宋_GB2312" w:cs="仿宋_GB2312"/>
                <w:kern w:val="2"/>
                <w:sz w:val="21"/>
                <w:szCs w:val="21"/>
              </w:rPr>
            </w:pPr>
            <w:r>
              <w:rPr>
                <w:rFonts w:hint="eastAsia" w:ascii="仿宋_GB2312" w:hAnsi="仿宋_GB2312" w:eastAsia="仿宋_GB2312" w:cs="仿宋_GB2312"/>
                <w:kern w:val="2"/>
                <w:sz w:val="21"/>
                <w:szCs w:val="21"/>
              </w:rPr>
              <w:t>ZL202511079760.0</w:t>
            </w:r>
          </w:p>
        </w:tc>
        <w:tc>
          <w:tcPr>
            <w:tcW w:w="992" w:type="dxa"/>
            <w:vAlign w:val="center"/>
          </w:tcPr>
          <w:p w14:paraId="45D34BBE">
            <w:pPr>
              <w:pStyle w:val="6"/>
              <w:spacing w:line="390" w:lineRule="exact"/>
              <w:ind w:firstLine="0" w:firstLineChars="0"/>
              <w:jc w:val="center"/>
              <w:rPr>
                <w:rFonts w:hint="eastAsia" w:ascii="仿宋_GB2312" w:hAnsi="仿宋_GB2312" w:eastAsia="仿宋_GB2312" w:cs="仿宋_GB2312"/>
                <w:kern w:val="2"/>
                <w:sz w:val="21"/>
                <w:szCs w:val="21"/>
              </w:rPr>
            </w:pPr>
            <w:r>
              <w:rPr>
                <w:rFonts w:hint="eastAsia" w:ascii="仿宋_GB2312" w:hAnsi="仿宋_GB2312" w:eastAsia="仿宋_GB2312" w:cs="仿宋_GB2312"/>
                <w:kern w:val="2"/>
                <w:sz w:val="21"/>
                <w:szCs w:val="21"/>
              </w:rPr>
              <w:t>2025-08-04</w:t>
            </w:r>
          </w:p>
        </w:tc>
        <w:tc>
          <w:tcPr>
            <w:tcW w:w="1048" w:type="dxa"/>
            <w:vAlign w:val="center"/>
          </w:tcPr>
          <w:p w14:paraId="560D83A0">
            <w:pPr>
              <w:pStyle w:val="6"/>
              <w:spacing w:line="390" w:lineRule="exact"/>
              <w:ind w:firstLine="0" w:firstLineChars="0"/>
              <w:jc w:val="center"/>
              <w:rPr>
                <w:rFonts w:hint="eastAsia" w:ascii="仿宋_GB2312" w:hAnsi="仿宋_GB2312" w:eastAsia="仿宋_GB2312" w:cs="仿宋_GB2312"/>
                <w:kern w:val="2"/>
                <w:sz w:val="21"/>
                <w:szCs w:val="21"/>
              </w:rPr>
            </w:pPr>
            <w:r>
              <w:rPr>
                <w:rFonts w:hint="eastAsia" w:ascii="仿宋_GB2312" w:hAnsi="仿宋_GB2312" w:eastAsia="仿宋_GB2312" w:cs="仿宋_GB2312"/>
                <w:kern w:val="2"/>
                <w:sz w:val="21"/>
                <w:szCs w:val="21"/>
              </w:rPr>
              <w:t>8357153</w:t>
            </w:r>
          </w:p>
        </w:tc>
        <w:tc>
          <w:tcPr>
            <w:tcW w:w="936" w:type="dxa"/>
            <w:vAlign w:val="center"/>
          </w:tcPr>
          <w:p w14:paraId="5F7F7587">
            <w:pPr>
              <w:pStyle w:val="6"/>
              <w:spacing w:line="390" w:lineRule="exact"/>
              <w:ind w:firstLine="0" w:firstLineChars="0"/>
              <w:jc w:val="center"/>
              <w:rPr>
                <w:rFonts w:hint="eastAsia" w:ascii="仿宋_GB2312" w:hAnsi="仿宋_GB2312" w:eastAsia="仿宋_GB2312" w:cs="仿宋_GB2312"/>
                <w:kern w:val="2"/>
                <w:sz w:val="21"/>
                <w:szCs w:val="21"/>
              </w:rPr>
            </w:pPr>
            <w:r>
              <w:rPr>
                <w:rFonts w:hint="eastAsia" w:ascii="仿宋_GB2312" w:hAnsi="仿宋_GB2312" w:eastAsia="仿宋_GB2312" w:cs="仿宋_GB2312"/>
                <w:spacing w:val="-4"/>
                <w:sz w:val="21"/>
                <w:szCs w:val="21"/>
                <w:u w:color="FFFFFF"/>
              </w:rPr>
              <w:t>东华大学;宜宾丝丽雅集团有限公司</w:t>
            </w:r>
          </w:p>
        </w:tc>
        <w:tc>
          <w:tcPr>
            <w:tcW w:w="851" w:type="dxa"/>
            <w:vAlign w:val="center"/>
          </w:tcPr>
          <w:p w14:paraId="37CCA52B">
            <w:pPr>
              <w:pStyle w:val="6"/>
              <w:spacing w:line="390" w:lineRule="exact"/>
              <w:ind w:firstLine="0" w:firstLineChars="0"/>
              <w:jc w:val="center"/>
              <w:rPr>
                <w:rFonts w:hint="eastAsia" w:ascii="仿宋_GB2312" w:hAnsi="仿宋_GB2312" w:eastAsia="仿宋_GB2312" w:cs="仿宋_GB2312"/>
                <w:kern w:val="2"/>
                <w:sz w:val="21"/>
                <w:szCs w:val="21"/>
              </w:rPr>
            </w:pPr>
            <w:r>
              <w:rPr>
                <w:rFonts w:hint="eastAsia" w:ascii="仿宋_GB2312" w:hAnsi="仿宋_GB2312" w:eastAsia="仿宋_GB2312" w:cs="仿宋_GB2312"/>
                <w:kern w:val="2"/>
                <w:sz w:val="21"/>
                <w:szCs w:val="21"/>
              </w:rPr>
              <w:t>王凯;贺敏;唐晓斌;梁堂;颜梦</w:t>
            </w:r>
          </w:p>
        </w:tc>
        <w:tc>
          <w:tcPr>
            <w:tcW w:w="1183" w:type="dxa"/>
            <w:vAlign w:val="center"/>
          </w:tcPr>
          <w:p w14:paraId="40E93664">
            <w:pPr>
              <w:pStyle w:val="6"/>
              <w:spacing w:line="390" w:lineRule="exact"/>
              <w:ind w:firstLine="0" w:firstLineChars="0"/>
              <w:jc w:val="center"/>
              <w:rPr>
                <w:rFonts w:hint="eastAsia" w:ascii="仿宋_GB2312" w:hAnsi="仿宋_GB2312" w:eastAsia="仿宋_GB2312" w:cs="仿宋_GB2312"/>
                <w:kern w:val="2"/>
                <w:sz w:val="21"/>
                <w:szCs w:val="21"/>
              </w:rPr>
            </w:pPr>
            <w:r>
              <w:rPr>
                <w:rFonts w:hint="eastAsia" w:ascii="仿宋_GB2312" w:hAnsi="仿宋_GB2312" w:eastAsia="仿宋_GB2312" w:cs="仿宋_GB2312"/>
                <w:spacing w:val="-4"/>
                <w:sz w:val="21"/>
                <w:szCs w:val="21"/>
                <w:u w:color="FFFFFF"/>
              </w:rPr>
              <w:t>有效专利</w:t>
            </w:r>
          </w:p>
        </w:tc>
      </w:tr>
      <w:tr w14:paraId="638C1A9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021" w:hRule="atLeast"/>
          <w:jc w:val="center"/>
        </w:trPr>
        <w:tc>
          <w:tcPr>
            <w:tcW w:w="1088" w:type="dxa"/>
            <w:vAlign w:val="center"/>
          </w:tcPr>
          <w:p w14:paraId="79E9B09E">
            <w:pPr>
              <w:pStyle w:val="6"/>
              <w:spacing w:line="390" w:lineRule="exact"/>
              <w:ind w:firstLine="0" w:firstLineChars="0"/>
              <w:jc w:val="center"/>
              <w:rPr>
                <w:rFonts w:hint="eastAsia" w:ascii="仿宋_GB2312" w:hAnsi="仿宋_GB2312" w:eastAsia="仿宋_GB2312" w:cs="仿宋_GB2312"/>
                <w:kern w:val="2"/>
                <w:sz w:val="21"/>
                <w:szCs w:val="22"/>
              </w:rPr>
            </w:pPr>
            <w:r>
              <w:rPr>
                <w:rFonts w:hint="eastAsia" w:ascii="仿宋_GB2312" w:hAnsi="仿宋_GB2312" w:eastAsia="仿宋_GB2312" w:cs="仿宋_GB2312"/>
                <w:sz w:val="21"/>
                <w:szCs w:val="21"/>
                <w:u w:color="FFFFFF"/>
              </w:rPr>
              <w:t>发明专利</w:t>
            </w:r>
          </w:p>
        </w:tc>
        <w:tc>
          <w:tcPr>
            <w:tcW w:w="1260" w:type="dxa"/>
            <w:vAlign w:val="center"/>
          </w:tcPr>
          <w:p w14:paraId="1529A3BF">
            <w:pPr>
              <w:pStyle w:val="6"/>
              <w:spacing w:line="390" w:lineRule="exact"/>
              <w:ind w:firstLine="0" w:firstLineChars="0"/>
              <w:jc w:val="center"/>
              <w:rPr>
                <w:rFonts w:hint="eastAsia" w:ascii="仿宋_GB2312" w:hAnsi="仿宋_GB2312" w:eastAsia="仿宋_GB2312" w:cs="仿宋_GB2312"/>
                <w:kern w:val="2"/>
                <w:sz w:val="21"/>
                <w:szCs w:val="22"/>
              </w:rPr>
            </w:pPr>
            <w:r>
              <w:rPr>
                <w:rFonts w:hint="eastAsia" w:ascii="仿宋_GB2312" w:hAnsi="仿宋_GB2312" w:eastAsia="仿宋_GB2312" w:cs="仿宋_GB2312"/>
                <w:kern w:val="2"/>
                <w:sz w:val="21"/>
                <w:szCs w:val="22"/>
              </w:rPr>
              <w:t>一种莱赛尔纤维智慧排产与质量预测方法及系统</w:t>
            </w:r>
          </w:p>
        </w:tc>
        <w:tc>
          <w:tcPr>
            <w:tcW w:w="1022" w:type="dxa"/>
            <w:vAlign w:val="center"/>
          </w:tcPr>
          <w:p w14:paraId="797BA416">
            <w:pPr>
              <w:pStyle w:val="6"/>
              <w:spacing w:line="390" w:lineRule="exact"/>
              <w:ind w:firstLine="0" w:firstLineChars="0"/>
              <w:jc w:val="center"/>
              <w:rPr>
                <w:rFonts w:hint="eastAsia" w:ascii="仿宋_GB2312" w:hAnsi="仿宋_GB2312" w:eastAsia="仿宋_GB2312" w:cs="仿宋_GB2312"/>
                <w:kern w:val="2"/>
                <w:sz w:val="21"/>
                <w:szCs w:val="22"/>
              </w:rPr>
            </w:pPr>
            <w:r>
              <w:rPr>
                <w:rFonts w:hint="eastAsia" w:ascii="仿宋_GB2312" w:hAnsi="仿宋_GB2312" w:eastAsia="仿宋_GB2312" w:cs="仿宋_GB2312"/>
                <w:sz w:val="21"/>
                <w:szCs w:val="21"/>
                <w:u w:color="FFFFFF"/>
              </w:rPr>
              <w:t>中国</w:t>
            </w:r>
          </w:p>
        </w:tc>
        <w:tc>
          <w:tcPr>
            <w:tcW w:w="849" w:type="dxa"/>
            <w:vAlign w:val="center"/>
          </w:tcPr>
          <w:p w14:paraId="1752C7B2">
            <w:pPr>
              <w:pStyle w:val="6"/>
              <w:spacing w:line="390" w:lineRule="exact"/>
              <w:ind w:firstLine="0" w:firstLineChars="0"/>
              <w:jc w:val="center"/>
              <w:rPr>
                <w:rFonts w:hint="eastAsia" w:ascii="仿宋_GB2312" w:hAnsi="仿宋_GB2312" w:eastAsia="仿宋_GB2312" w:cs="仿宋_GB2312"/>
                <w:kern w:val="2"/>
                <w:sz w:val="21"/>
                <w:szCs w:val="22"/>
              </w:rPr>
            </w:pPr>
            <w:r>
              <w:rPr>
                <w:rFonts w:hint="eastAsia" w:ascii="仿宋_GB2312" w:hAnsi="仿宋_GB2312" w:eastAsia="仿宋_GB2312" w:cs="仿宋_GB2312"/>
                <w:kern w:val="2"/>
                <w:sz w:val="21"/>
                <w:szCs w:val="22"/>
              </w:rPr>
              <w:t>ZL202511061707.8</w:t>
            </w:r>
          </w:p>
        </w:tc>
        <w:tc>
          <w:tcPr>
            <w:tcW w:w="992" w:type="dxa"/>
            <w:vAlign w:val="center"/>
          </w:tcPr>
          <w:p w14:paraId="5DC3BA20">
            <w:pPr>
              <w:pStyle w:val="6"/>
              <w:spacing w:line="390" w:lineRule="exact"/>
              <w:ind w:firstLine="0" w:firstLineChars="0"/>
              <w:jc w:val="center"/>
              <w:rPr>
                <w:rFonts w:hint="eastAsia" w:ascii="仿宋_GB2312" w:hAnsi="仿宋_GB2312" w:eastAsia="仿宋_GB2312" w:cs="仿宋_GB2312"/>
                <w:kern w:val="2"/>
                <w:sz w:val="21"/>
                <w:szCs w:val="22"/>
              </w:rPr>
            </w:pPr>
            <w:r>
              <w:rPr>
                <w:rFonts w:hint="eastAsia" w:ascii="仿宋_GB2312" w:hAnsi="仿宋_GB2312" w:eastAsia="仿宋_GB2312" w:cs="仿宋_GB2312"/>
                <w:kern w:val="2"/>
                <w:sz w:val="21"/>
                <w:szCs w:val="21"/>
              </w:rPr>
              <w:t>2025-07-31</w:t>
            </w:r>
          </w:p>
        </w:tc>
        <w:tc>
          <w:tcPr>
            <w:tcW w:w="1048" w:type="dxa"/>
            <w:vAlign w:val="center"/>
          </w:tcPr>
          <w:p w14:paraId="38C83BE3">
            <w:pPr>
              <w:pStyle w:val="6"/>
              <w:spacing w:line="390" w:lineRule="exact"/>
              <w:ind w:firstLine="0" w:firstLineChars="0"/>
              <w:jc w:val="center"/>
              <w:rPr>
                <w:rFonts w:hint="eastAsia" w:ascii="仿宋_GB2312" w:hAnsi="仿宋_GB2312" w:eastAsia="仿宋_GB2312" w:cs="仿宋_GB2312"/>
                <w:kern w:val="2"/>
                <w:sz w:val="21"/>
                <w:szCs w:val="22"/>
              </w:rPr>
            </w:pPr>
            <w:r>
              <w:rPr>
                <w:rFonts w:hint="eastAsia" w:ascii="仿宋_GB2312" w:hAnsi="仿宋_GB2312" w:eastAsia="仿宋_GB2312" w:cs="仿宋_GB2312"/>
                <w:kern w:val="2"/>
                <w:sz w:val="21"/>
                <w:szCs w:val="22"/>
              </w:rPr>
              <w:t>8357646</w:t>
            </w:r>
          </w:p>
        </w:tc>
        <w:tc>
          <w:tcPr>
            <w:tcW w:w="936" w:type="dxa"/>
            <w:vAlign w:val="center"/>
          </w:tcPr>
          <w:p w14:paraId="74AE3A45">
            <w:pPr>
              <w:pStyle w:val="6"/>
              <w:spacing w:line="390" w:lineRule="exact"/>
              <w:ind w:firstLine="0" w:firstLineChars="0"/>
              <w:jc w:val="center"/>
              <w:rPr>
                <w:rFonts w:hint="eastAsia" w:ascii="仿宋_GB2312" w:hAnsi="仿宋_GB2312" w:eastAsia="仿宋_GB2312" w:cs="仿宋_GB2312"/>
                <w:kern w:val="2"/>
                <w:sz w:val="21"/>
                <w:szCs w:val="22"/>
              </w:rPr>
            </w:pPr>
            <w:r>
              <w:rPr>
                <w:rFonts w:hint="eastAsia" w:ascii="仿宋_GB2312" w:hAnsi="仿宋_GB2312" w:eastAsia="仿宋_GB2312" w:cs="仿宋_GB2312"/>
                <w:kern w:val="2"/>
                <w:sz w:val="21"/>
                <w:szCs w:val="22"/>
              </w:rPr>
              <w:t>东华大学;宜宾丝丽雅集团有限公司</w:t>
            </w:r>
          </w:p>
        </w:tc>
        <w:tc>
          <w:tcPr>
            <w:tcW w:w="851" w:type="dxa"/>
            <w:vAlign w:val="center"/>
          </w:tcPr>
          <w:p w14:paraId="5AFE5BDB">
            <w:pPr>
              <w:pStyle w:val="6"/>
              <w:spacing w:line="390" w:lineRule="exact"/>
              <w:ind w:firstLine="0" w:firstLineChars="0"/>
              <w:jc w:val="center"/>
              <w:rPr>
                <w:rFonts w:hint="eastAsia" w:ascii="仿宋_GB2312" w:hAnsi="仿宋_GB2312" w:eastAsia="仿宋_GB2312" w:cs="仿宋_GB2312"/>
                <w:kern w:val="2"/>
                <w:sz w:val="21"/>
                <w:szCs w:val="22"/>
              </w:rPr>
            </w:pPr>
            <w:r>
              <w:rPr>
                <w:rFonts w:hint="eastAsia" w:ascii="仿宋_GB2312" w:hAnsi="仿宋_GB2312" w:eastAsia="仿宋_GB2312" w:cs="仿宋_GB2312"/>
                <w:kern w:val="2"/>
                <w:sz w:val="21"/>
                <w:szCs w:val="22"/>
              </w:rPr>
              <w:t>于慧男;陈勇君;许高平;唐晓斌;王云</w:t>
            </w:r>
          </w:p>
        </w:tc>
        <w:tc>
          <w:tcPr>
            <w:tcW w:w="1183" w:type="dxa"/>
            <w:vAlign w:val="center"/>
          </w:tcPr>
          <w:p w14:paraId="6B16C4E3">
            <w:pPr>
              <w:pStyle w:val="6"/>
              <w:spacing w:line="390" w:lineRule="exact"/>
              <w:ind w:firstLine="0" w:firstLineChars="0"/>
              <w:jc w:val="center"/>
              <w:rPr>
                <w:rFonts w:hint="eastAsia" w:ascii="仿宋_GB2312" w:hAnsi="仿宋_GB2312" w:eastAsia="仿宋_GB2312" w:cs="仿宋_GB2312"/>
                <w:kern w:val="2"/>
                <w:sz w:val="21"/>
                <w:szCs w:val="22"/>
              </w:rPr>
            </w:pPr>
            <w:r>
              <w:rPr>
                <w:rFonts w:hint="eastAsia" w:ascii="仿宋_GB2312" w:hAnsi="仿宋_GB2312" w:eastAsia="仿宋_GB2312" w:cs="仿宋_GB2312"/>
                <w:spacing w:val="-4"/>
                <w:sz w:val="21"/>
                <w:szCs w:val="21"/>
                <w:u w:color="FFFFFF"/>
              </w:rPr>
              <w:t>有效专利</w:t>
            </w:r>
          </w:p>
        </w:tc>
      </w:tr>
      <w:tr w14:paraId="0DC2077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021" w:hRule="atLeast"/>
          <w:jc w:val="center"/>
        </w:trPr>
        <w:tc>
          <w:tcPr>
            <w:tcW w:w="1088" w:type="dxa"/>
            <w:vAlign w:val="center"/>
          </w:tcPr>
          <w:p w14:paraId="10E61DCE">
            <w:pPr>
              <w:pStyle w:val="6"/>
              <w:spacing w:line="390" w:lineRule="exact"/>
              <w:ind w:firstLine="0" w:firstLineChars="0"/>
              <w:jc w:val="center"/>
              <w:rPr>
                <w:rFonts w:hint="eastAsia" w:ascii="仿宋_GB2312" w:hAnsi="仿宋_GB2312" w:eastAsia="仿宋_GB2312" w:cs="仿宋_GB2312"/>
                <w:sz w:val="21"/>
                <w:szCs w:val="21"/>
                <w:u w:color="FFFFFF"/>
              </w:rPr>
            </w:pPr>
            <w:bookmarkStart w:id="37" w:name="zscqlb13"/>
            <w:r>
              <w:rPr>
                <w:rFonts w:hint="eastAsia" w:ascii="仿宋_GB2312" w:hAnsi="仿宋_GB2312" w:eastAsia="仿宋_GB2312" w:cs="仿宋_GB2312"/>
                <w:sz w:val="21"/>
                <w:szCs w:val="21"/>
                <w:u w:color="FFFFFF"/>
              </w:rPr>
              <w:t>计算机软件著作权</w:t>
            </w:r>
            <w:bookmarkEnd w:id="37"/>
          </w:p>
        </w:tc>
        <w:tc>
          <w:tcPr>
            <w:tcW w:w="1260" w:type="dxa"/>
            <w:vAlign w:val="center"/>
          </w:tcPr>
          <w:p w14:paraId="67122BB8">
            <w:pPr>
              <w:pStyle w:val="6"/>
              <w:spacing w:line="390" w:lineRule="exact"/>
              <w:ind w:firstLine="0" w:firstLineChars="0"/>
              <w:jc w:val="center"/>
              <w:rPr>
                <w:rFonts w:hint="eastAsia" w:ascii="仿宋_GB2312" w:hAnsi="仿宋_GB2312" w:eastAsia="仿宋_GB2312" w:cs="仿宋_GB2312"/>
                <w:kern w:val="2"/>
                <w:sz w:val="21"/>
                <w:szCs w:val="22"/>
                <w:highlight w:val="yellow"/>
              </w:rPr>
            </w:pPr>
            <w:bookmarkStart w:id="38" w:name="zscqmc13"/>
            <w:r>
              <w:rPr>
                <w:rFonts w:hint="eastAsia" w:ascii="仿宋_GB2312" w:hAnsi="仿宋_GB2312" w:eastAsia="仿宋_GB2312" w:cs="仿宋_GB2312"/>
                <w:sz w:val="21"/>
                <w:szCs w:val="21"/>
                <w:u w:color="FFFFFF"/>
              </w:rPr>
              <w:t>ZH1592型烘干联合机设备嵌入式软件 V1.0</w:t>
            </w:r>
            <w:bookmarkEnd w:id="38"/>
          </w:p>
        </w:tc>
        <w:tc>
          <w:tcPr>
            <w:tcW w:w="1022" w:type="dxa"/>
            <w:vAlign w:val="center"/>
          </w:tcPr>
          <w:p w14:paraId="3F24216A">
            <w:pPr>
              <w:pStyle w:val="6"/>
              <w:spacing w:line="390" w:lineRule="exact"/>
              <w:ind w:firstLine="0" w:firstLineChars="0"/>
              <w:jc w:val="center"/>
              <w:rPr>
                <w:rFonts w:hint="eastAsia" w:ascii="仿宋_GB2312" w:hAnsi="仿宋_GB2312" w:eastAsia="仿宋_GB2312" w:cs="仿宋_GB2312"/>
                <w:sz w:val="21"/>
                <w:szCs w:val="21"/>
                <w:highlight w:val="yellow"/>
                <w:u w:color="FFFFFF"/>
              </w:rPr>
            </w:pPr>
            <w:bookmarkStart w:id="39" w:name="gj13"/>
            <w:r>
              <w:rPr>
                <w:rFonts w:hint="eastAsia" w:ascii="仿宋_GB2312" w:hAnsi="仿宋_GB2312" w:eastAsia="仿宋_GB2312" w:cs="仿宋_GB2312"/>
                <w:sz w:val="21"/>
                <w:szCs w:val="21"/>
                <w:u w:color="FFFFFF"/>
              </w:rPr>
              <w:t>中国</w:t>
            </w:r>
            <w:bookmarkEnd w:id="39"/>
          </w:p>
        </w:tc>
        <w:tc>
          <w:tcPr>
            <w:tcW w:w="849" w:type="dxa"/>
            <w:vAlign w:val="center"/>
          </w:tcPr>
          <w:p w14:paraId="6822A4BD">
            <w:pPr>
              <w:pStyle w:val="6"/>
              <w:spacing w:line="390" w:lineRule="exact"/>
              <w:ind w:firstLine="0" w:firstLineChars="0"/>
              <w:jc w:val="center"/>
              <w:rPr>
                <w:rFonts w:hint="eastAsia" w:ascii="仿宋_GB2312" w:hAnsi="仿宋_GB2312" w:eastAsia="仿宋_GB2312" w:cs="仿宋_GB2312"/>
                <w:kern w:val="2"/>
                <w:sz w:val="21"/>
                <w:szCs w:val="22"/>
                <w:highlight w:val="yellow"/>
              </w:rPr>
            </w:pPr>
            <w:bookmarkStart w:id="40" w:name="sqh13"/>
            <w:r>
              <w:rPr>
                <w:rFonts w:hint="eastAsia" w:ascii="仿宋_GB2312" w:hAnsi="仿宋_GB2312" w:eastAsia="仿宋_GB2312" w:cs="仿宋_GB2312"/>
                <w:sz w:val="21"/>
                <w:szCs w:val="21"/>
                <w:u w:color="FFFFFF"/>
              </w:rPr>
              <w:t>2025SR0507608</w:t>
            </w:r>
            <w:bookmarkEnd w:id="40"/>
          </w:p>
        </w:tc>
        <w:tc>
          <w:tcPr>
            <w:tcW w:w="992" w:type="dxa"/>
            <w:vAlign w:val="center"/>
          </w:tcPr>
          <w:p w14:paraId="1416E092">
            <w:pPr>
              <w:pStyle w:val="6"/>
              <w:spacing w:line="390" w:lineRule="exact"/>
              <w:ind w:firstLine="0" w:firstLineChars="0"/>
              <w:jc w:val="center"/>
              <w:rPr>
                <w:rFonts w:hint="eastAsia" w:ascii="仿宋_GB2312" w:hAnsi="仿宋_GB2312" w:eastAsia="仿宋_GB2312" w:cs="仿宋_GB2312"/>
                <w:kern w:val="2"/>
                <w:sz w:val="21"/>
                <w:szCs w:val="21"/>
                <w:highlight w:val="yellow"/>
              </w:rPr>
            </w:pPr>
            <w:bookmarkStart w:id="41" w:name="sqrq13"/>
            <w:r>
              <w:rPr>
                <w:rFonts w:hint="eastAsia" w:ascii="仿宋_GB2312" w:hAnsi="仿宋_GB2312" w:eastAsia="仿宋_GB2312" w:cs="仿宋_GB2312"/>
                <w:sz w:val="21"/>
                <w:szCs w:val="21"/>
                <w:u w:color="FFFFFF"/>
              </w:rPr>
              <w:t>2025-03-24</w:t>
            </w:r>
            <w:bookmarkEnd w:id="41"/>
          </w:p>
        </w:tc>
        <w:tc>
          <w:tcPr>
            <w:tcW w:w="1048" w:type="dxa"/>
            <w:vAlign w:val="center"/>
          </w:tcPr>
          <w:p w14:paraId="4CB208D2">
            <w:pPr>
              <w:pStyle w:val="6"/>
              <w:spacing w:line="390" w:lineRule="exact"/>
              <w:ind w:firstLine="0" w:firstLineChars="0"/>
              <w:jc w:val="center"/>
              <w:rPr>
                <w:rFonts w:hint="eastAsia" w:ascii="仿宋_GB2312" w:hAnsi="仿宋_GB2312" w:eastAsia="仿宋_GB2312" w:cs="仿宋_GB2312"/>
                <w:kern w:val="2"/>
                <w:sz w:val="21"/>
                <w:szCs w:val="22"/>
                <w:highlight w:val="yellow"/>
              </w:rPr>
            </w:pPr>
            <w:bookmarkStart w:id="42" w:name="zsbh13"/>
            <w:r>
              <w:rPr>
                <w:rFonts w:hint="eastAsia" w:ascii="仿宋_GB2312" w:hAnsi="仿宋_GB2312" w:eastAsia="仿宋_GB2312" w:cs="仿宋_GB2312"/>
                <w:sz w:val="21"/>
                <w:szCs w:val="21"/>
                <w:u w:color="FFFFFF"/>
              </w:rPr>
              <w:t>15163806</w:t>
            </w:r>
            <w:bookmarkEnd w:id="42"/>
          </w:p>
        </w:tc>
        <w:tc>
          <w:tcPr>
            <w:tcW w:w="936" w:type="dxa"/>
            <w:vAlign w:val="center"/>
          </w:tcPr>
          <w:p w14:paraId="65093A93">
            <w:pPr>
              <w:pStyle w:val="6"/>
              <w:spacing w:line="390" w:lineRule="exact"/>
              <w:ind w:firstLine="0" w:firstLineChars="0"/>
              <w:jc w:val="center"/>
              <w:rPr>
                <w:rFonts w:hint="eastAsia" w:ascii="仿宋_GB2312" w:hAnsi="仿宋_GB2312" w:eastAsia="仿宋_GB2312" w:cs="仿宋_GB2312"/>
                <w:kern w:val="2"/>
                <w:sz w:val="21"/>
                <w:szCs w:val="22"/>
                <w:highlight w:val="yellow"/>
              </w:rPr>
            </w:pPr>
            <w:bookmarkStart w:id="43" w:name="zlr13"/>
            <w:r>
              <w:rPr>
                <w:rFonts w:hint="eastAsia" w:ascii="仿宋_GB2312" w:hAnsi="仿宋_GB2312" w:eastAsia="仿宋_GB2312" w:cs="仿宋_GB2312"/>
                <w:sz w:val="21"/>
                <w:szCs w:val="21"/>
                <w:u w:color="FFFFFF"/>
              </w:rPr>
              <w:t>恒天重工股份有限公司</w:t>
            </w:r>
            <w:bookmarkEnd w:id="43"/>
          </w:p>
        </w:tc>
        <w:tc>
          <w:tcPr>
            <w:tcW w:w="851" w:type="dxa"/>
            <w:vAlign w:val="center"/>
          </w:tcPr>
          <w:p w14:paraId="2E1914E3">
            <w:pPr>
              <w:pStyle w:val="6"/>
              <w:spacing w:line="390" w:lineRule="exact"/>
              <w:ind w:firstLine="0" w:firstLineChars="0"/>
              <w:jc w:val="center"/>
              <w:rPr>
                <w:rFonts w:hint="eastAsia" w:ascii="仿宋_GB2312" w:hAnsi="仿宋_GB2312" w:eastAsia="仿宋_GB2312" w:cs="仿宋_GB2312"/>
                <w:kern w:val="2"/>
                <w:sz w:val="21"/>
                <w:szCs w:val="22"/>
                <w:highlight w:val="yellow"/>
              </w:rPr>
            </w:pPr>
          </w:p>
        </w:tc>
        <w:tc>
          <w:tcPr>
            <w:tcW w:w="1183" w:type="dxa"/>
            <w:vAlign w:val="center"/>
          </w:tcPr>
          <w:p w14:paraId="13430922">
            <w:pPr>
              <w:pStyle w:val="6"/>
              <w:spacing w:line="390" w:lineRule="exact"/>
              <w:ind w:firstLine="0" w:firstLineChars="0"/>
              <w:jc w:val="center"/>
              <w:rPr>
                <w:rFonts w:hint="eastAsia" w:ascii="仿宋_GB2312" w:hAnsi="仿宋_GB2312" w:eastAsia="仿宋_GB2312" w:cs="仿宋_GB2312"/>
                <w:spacing w:val="-4"/>
                <w:sz w:val="21"/>
                <w:szCs w:val="21"/>
                <w:highlight w:val="yellow"/>
                <w:u w:color="FFFFFF"/>
              </w:rPr>
            </w:pPr>
            <w:bookmarkStart w:id="44" w:name="fmzlzt13"/>
            <w:r>
              <w:rPr>
                <w:rFonts w:hint="eastAsia" w:ascii="仿宋_GB2312" w:hAnsi="仿宋_GB2312" w:eastAsia="仿宋_GB2312" w:cs="仿宋_GB2312"/>
                <w:sz w:val="21"/>
                <w:szCs w:val="21"/>
                <w:u w:color="FFFFFF"/>
              </w:rPr>
              <w:t>其他有效的知识产权</w:t>
            </w:r>
            <w:bookmarkEnd w:id="44"/>
          </w:p>
        </w:tc>
      </w:tr>
      <w:tr w14:paraId="1D02F81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021" w:hRule="atLeast"/>
          <w:jc w:val="center"/>
        </w:trPr>
        <w:tc>
          <w:tcPr>
            <w:tcW w:w="1088" w:type="dxa"/>
            <w:vAlign w:val="center"/>
          </w:tcPr>
          <w:p w14:paraId="67A516DA">
            <w:pPr>
              <w:pStyle w:val="6"/>
              <w:spacing w:line="390" w:lineRule="exact"/>
              <w:ind w:firstLine="0" w:firstLineChars="0"/>
              <w:jc w:val="center"/>
              <w:rPr>
                <w:rFonts w:hint="eastAsia" w:ascii="仿宋_GB2312" w:hAnsi="仿宋_GB2312" w:eastAsia="仿宋_GB2312" w:cs="仿宋_GB2312"/>
                <w:sz w:val="21"/>
                <w:szCs w:val="21"/>
                <w:u w:color="FFFFFF"/>
              </w:rPr>
            </w:pPr>
            <w:r>
              <w:rPr>
                <w:rFonts w:hint="eastAsia" w:ascii="仿宋_GB2312" w:hAnsi="仿宋_GB2312" w:eastAsia="仿宋_GB2312" w:cs="仿宋_GB2312"/>
                <w:sz w:val="21"/>
                <w:szCs w:val="21"/>
                <w:u w:color="FFFFFF"/>
              </w:rPr>
              <w:t>计算机软件著作权</w:t>
            </w:r>
          </w:p>
        </w:tc>
        <w:tc>
          <w:tcPr>
            <w:tcW w:w="1260" w:type="dxa"/>
            <w:vAlign w:val="center"/>
          </w:tcPr>
          <w:p w14:paraId="436A92FF">
            <w:pPr>
              <w:pStyle w:val="6"/>
              <w:spacing w:line="390" w:lineRule="exact"/>
              <w:ind w:firstLine="0" w:firstLineChars="0"/>
              <w:jc w:val="center"/>
              <w:rPr>
                <w:rFonts w:hint="eastAsia" w:ascii="仿宋_GB2312" w:hAnsi="仿宋_GB2312" w:eastAsia="仿宋_GB2312" w:cs="仿宋_GB2312"/>
                <w:kern w:val="2"/>
                <w:sz w:val="21"/>
                <w:szCs w:val="22"/>
              </w:rPr>
            </w:pPr>
            <w:r>
              <w:rPr>
                <w:rFonts w:hint="eastAsia" w:ascii="仿宋_GB2312" w:hAnsi="仿宋_GB2312" w:eastAsia="仿宋_GB2312" w:cs="仿宋_GB2312"/>
                <w:sz w:val="21"/>
                <w:szCs w:val="21"/>
                <w:u w:color="FFFFFF"/>
              </w:rPr>
              <w:t>绿色纤维生产全流程数字孪生系统V1.0</w:t>
            </w:r>
          </w:p>
        </w:tc>
        <w:tc>
          <w:tcPr>
            <w:tcW w:w="1022" w:type="dxa"/>
            <w:vAlign w:val="center"/>
          </w:tcPr>
          <w:p w14:paraId="6A960665">
            <w:pPr>
              <w:pStyle w:val="6"/>
              <w:spacing w:line="390" w:lineRule="exact"/>
              <w:ind w:firstLine="0" w:firstLineChars="0"/>
              <w:jc w:val="center"/>
              <w:rPr>
                <w:rFonts w:hint="eastAsia" w:ascii="仿宋_GB2312" w:hAnsi="仿宋_GB2312" w:eastAsia="仿宋_GB2312" w:cs="仿宋_GB2312"/>
                <w:sz w:val="21"/>
                <w:szCs w:val="21"/>
                <w:u w:color="FFFFFF"/>
              </w:rPr>
            </w:pPr>
            <w:r>
              <w:rPr>
                <w:rFonts w:hint="eastAsia" w:ascii="仿宋_GB2312" w:hAnsi="仿宋_GB2312" w:eastAsia="仿宋_GB2312" w:cs="仿宋_GB2312"/>
                <w:sz w:val="21"/>
                <w:szCs w:val="21"/>
                <w:u w:color="FFFFFF"/>
              </w:rPr>
              <w:t>中国</w:t>
            </w:r>
          </w:p>
        </w:tc>
        <w:tc>
          <w:tcPr>
            <w:tcW w:w="849" w:type="dxa"/>
            <w:vAlign w:val="center"/>
          </w:tcPr>
          <w:p w14:paraId="18802EA7">
            <w:pPr>
              <w:pStyle w:val="6"/>
              <w:spacing w:line="390" w:lineRule="exact"/>
              <w:ind w:firstLine="0" w:firstLineChars="0"/>
              <w:jc w:val="center"/>
              <w:rPr>
                <w:rFonts w:hint="eastAsia" w:ascii="仿宋_GB2312" w:hAnsi="仿宋_GB2312" w:eastAsia="仿宋_GB2312" w:cs="仿宋_GB2312"/>
                <w:kern w:val="2"/>
                <w:sz w:val="21"/>
                <w:szCs w:val="22"/>
              </w:rPr>
            </w:pPr>
            <w:r>
              <w:rPr>
                <w:rFonts w:hint="eastAsia" w:ascii="仿宋_GB2312" w:hAnsi="仿宋_GB2312" w:eastAsia="仿宋_GB2312" w:cs="仿宋_GB2312"/>
                <w:sz w:val="21"/>
                <w:szCs w:val="21"/>
                <w:u w:color="FFFFFF"/>
              </w:rPr>
              <w:t>2025SR1120395</w:t>
            </w:r>
          </w:p>
        </w:tc>
        <w:tc>
          <w:tcPr>
            <w:tcW w:w="992" w:type="dxa"/>
            <w:vAlign w:val="center"/>
          </w:tcPr>
          <w:p w14:paraId="088A8DF8">
            <w:pPr>
              <w:pStyle w:val="6"/>
              <w:spacing w:line="390" w:lineRule="exact"/>
              <w:ind w:firstLine="0" w:firstLineChars="0"/>
              <w:jc w:val="center"/>
              <w:rPr>
                <w:rFonts w:hint="eastAsia" w:ascii="仿宋_GB2312" w:hAnsi="仿宋_GB2312" w:eastAsia="仿宋_GB2312" w:cs="仿宋_GB2312"/>
                <w:kern w:val="2"/>
                <w:sz w:val="21"/>
                <w:szCs w:val="21"/>
              </w:rPr>
            </w:pPr>
            <w:r>
              <w:rPr>
                <w:rFonts w:hint="eastAsia" w:ascii="仿宋_GB2312" w:hAnsi="仿宋_GB2312" w:eastAsia="仿宋_GB2312" w:cs="仿宋_GB2312"/>
                <w:sz w:val="21"/>
                <w:szCs w:val="21"/>
                <w:u w:color="FFFFFF"/>
              </w:rPr>
              <w:t>2025-06-30</w:t>
            </w:r>
          </w:p>
        </w:tc>
        <w:tc>
          <w:tcPr>
            <w:tcW w:w="1048" w:type="dxa"/>
            <w:vAlign w:val="center"/>
          </w:tcPr>
          <w:p w14:paraId="467519A4">
            <w:pPr>
              <w:pStyle w:val="6"/>
              <w:spacing w:line="390" w:lineRule="exact"/>
              <w:ind w:firstLine="0" w:firstLineChars="0"/>
              <w:jc w:val="center"/>
              <w:rPr>
                <w:rFonts w:hint="eastAsia" w:ascii="仿宋_GB2312" w:hAnsi="仿宋_GB2312" w:eastAsia="仿宋_GB2312" w:cs="仿宋_GB2312"/>
                <w:kern w:val="2"/>
                <w:sz w:val="21"/>
                <w:szCs w:val="22"/>
              </w:rPr>
            </w:pPr>
            <w:r>
              <w:rPr>
                <w:rFonts w:hint="eastAsia" w:ascii="仿宋_GB2312" w:hAnsi="仿宋_GB2312" w:eastAsia="仿宋_GB2312" w:cs="仿宋_GB2312"/>
                <w:sz w:val="21"/>
                <w:szCs w:val="21"/>
                <w:u w:color="FFFFFF"/>
              </w:rPr>
              <w:t>15776593</w:t>
            </w:r>
          </w:p>
        </w:tc>
        <w:tc>
          <w:tcPr>
            <w:tcW w:w="936" w:type="dxa"/>
            <w:vAlign w:val="center"/>
          </w:tcPr>
          <w:p w14:paraId="15658B69">
            <w:pPr>
              <w:pStyle w:val="6"/>
              <w:spacing w:line="390" w:lineRule="exact"/>
              <w:ind w:firstLine="0" w:firstLineChars="0"/>
              <w:jc w:val="center"/>
              <w:rPr>
                <w:rFonts w:hint="eastAsia" w:ascii="仿宋_GB2312" w:hAnsi="仿宋_GB2312" w:eastAsia="仿宋_GB2312" w:cs="仿宋_GB2312"/>
                <w:kern w:val="2"/>
                <w:sz w:val="21"/>
                <w:szCs w:val="22"/>
              </w:rPr>
            </w:pPr>
            <w:r>
              <w:rPr>
                <w:rFonts w:hint="eastAsia" w:ascii="仿宋_GB2312" w:hAnsi="仿宋_GB2312" w:eastAsia="仿宋_GB2312" w:cs="仿宋_GB2312"/>
                <w:sz w:val="21"/>
                <w:szCs w:val="21"/>
                <w:u w:color="FFFFFF"/>
              </w:rPr>
              <w:t>宜宾丝丽雅集团有限公司;东华大学</w:t>
            </w:r>
          </w:p>
        </w:tc>
        <w:tc>
          <w:tcPr>
            <w:tcW w:w="851" w:type="dxa"/>
            <w:vAlign w:val="center"/>
          </w:tcPr>
          <w:p w14:paraId="73A20505">
            <w:pPr>
              <w:pStyle w:val="6"/>
              <w:spacing w:line="390" w:lineRule="exact"/>
              <w:ind w:firstLine="0" w:firstLineChars="0"/>
              <w:jc w:val="center"/>
              <w:rPr>
                <w:rFonts w:hint="eastAsia" w:ascii="仿宋_GB2312" w:hAnsi="仿宋_GB2312" w:eastAsia="仿宋_GB2312" w:cs="仿宋_GB2312"/>
                <w:kern w:val="2"/>
                <w:sz w:val="21"/>
                <w:szCs w:val="22"/>
              </w:rPr>
            </w:pPr>
          </w:p>
        </w:tc>
        <w:tc>
          <w:tcPr>
            <w:tcW w:w="1183" w:type="dxa"/>
            <w:vAlign w:val="center"/>
          </w:tcPr>
          <w:p w14:paraId="29A794C4">
            <w:pPr>
              <w:pStyle w:val="6"/>
              <w:spacing w:line="390" w:lineRule="exact"/>
              <w:ind w:firstLine="0" w:firstLineChars="0"/>
              <w:jc w:val="center"/>
              <w:rPr>
                <w:rFonts w:hint="eastAsia" w:ascii="仿宋_GB2312" w:hAnsi="仿宋_GB2312" w:eastAsia="仿宋_GB2312" w:cs="仿宋_GB2312"/>
                <w:spacing w:val="-4"/>
                <w:sz w:val="21"/>
                <w:szCs w:val="21"/>
                <w:u w:color="FFFFFF"/>
              </w:rPr>
            </w:pPr>
            <w:r>
              <w:rPr>
                <w:rFonts w:hint="eastAsia" w:ascii="仿宋_GB2312" w:hAnsi="仿宋_GB2312" w:eastAsia="仿宋_GB2312" w:cs="仿宋_GB2312"/>
                <w:sz w:val="21"/>
                <w:szCs w:val="21"/>
                <w:u w:color="FFFFFF"/>
              </w:rPr>
              <w:t>其他有效的知识产权</w:t>
            </w:r>
          </w:p>
        </w:tc>
      </w:tr>
    </w:tbl>
    <w:p w14:paraId="1E10F061">
      <w:pPr>
        <w:keepNext w:val="0"/>
        <w:keepLines w:val="0"/>
        <w:pageBreakBefore w:val="0"/>
        <w:widowControl w:val="0"/>
        <w:suppressAutoHyphens/>
        <w:kinsoku/>
        <w:wordWrap/>
        <w:overflowPunct/>
        <w:topLinePunct w:val="0"/>
        <w:autoSpaceDE/>
        <w:autoSpaceDN/>
        <w:bidi w:val="0"/>
        <w:adjustRightInd/>
        <w:snapToGrid w:val="0"/>
        <w:spacing w:line="600" w:lineRule="exact"/>
        <w:ind w:left="0" w:leftChars="0" w:firstLine="640" w:firstLineChars="200"/>
        <w:jc w:val="left"/>
        <w:textAlignment w:val="auto"/>
        <w:rPr>
          <w:rFonts w:hint="eastAsia" w:ascii="楷体_GB2312" w:hAnsi="楷体_GB2312" w:eastAsia="楷体_GB2312" w:cs="楷体_GB2312"/>
          <w:b w:val="0"/>
          <w:bCs/>
          <w:snapToGrid w:val="0"/>
          <w:color w:val="auto"/>
          <w:spacing w:val="0"/>
          <w:sz w:val="32"/>
          <w:szCs w:val="32"/>
          <w:highlight w:val="none"/>
          <w:lang w:val="en-US" w:eastAsia="zh-CN"/>
        </w:rPr>
      </w:pPr>
      <w:r>
        <w:rPr>
          <w:rFonts w:hint="eastAsia" w:ascii="楷体_GB2312" w:hAnsi="楷体_GB2312" w:eastAsia="楷体_GB2312" w:cs="楷体_GB2312"/>
          <w:b w:val="0"/>
          <w:bCs/>
          <w:snapToGrid w:val="0"/>
          <w:color w:val="auto"/>
          <w:spacing w:val="0"/>
          <w:sz w:val="32"/>
          <w:szCs w:val="32"/>
          <w:highlight w:val="none"/>
          <w:lang w:val="en-US" w:eastAsia="zh-CN"/>
        </w:rPr>
        <w:t>（五）论文专著目录</w:t>
      </w:r>
    </w:p>
    <w:tbl>
      <w:tblPr>
        <w:tblStyle w:val="10"/>
        <w:tblW w:w="9172"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455"/>
        <w:gridCol w:w="1400"/>
        <w:gridCol w:w="1425"/>
        <w:gridCol w:w="975"/>
        <w:gridCol w:w="1125"/>
        <w:gridCol w:w="1000"/>
        <w:gridCol w:w="750"/>
        <w:gridCol w:w="700"/>
        <w:gridCol w:w="525"/>
        <w:gridCol w:w="817"/>
      </w:tblGrid>
      <w:tr w14:paraId="087A169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556" w:hRule="atLeast"/>
          <w:jc w:val="center"/>
        </w:trPr>
        <w:tc>
          <w:tcPr>
            <w:tcW w:w="455" w:type="dxa"/>
            <w:vAlign w:val="center"/>
          </w:tcPr>
          <w:p w14:paraId="4EFAD29D">
            <w:pPr>
              <w:pStyle w:val="6"/>
              <w:adjustRightInd w:val="0"/>
              <w:spacing w:after="50" w:line="300" w:lineRule="exact"/>
              <w:ind w:firstLine="0" w:firstLineChars="0"/>
              <w:jc w:val="center"/>
              <w:outlineLvl w:val="1"/>
              <w:rPr>
                <w:rFonts w:hint="eastAsia" w:ascii="仿宋_GB2312" w:hAnsi="仿宋_GB2312" w:eastAsia="仿宋_GB2312" w:cs="仿宋_GB2312"/>
                <w:b/>
                <w:bCs/>
                <w:kern w:val="2"/>
                <w:sz w:val="21"/>
                <w:szCs w:val="28"/>
              </w:rPr>
            </w:pPr>
            <w:r>
              <w:rPr>
                <w:rFonts w:hint="eastAsia" w:ascii="仿宋_GB2312" w:hAnsi="仿宋_GB2312" w:eastAsia="仿宋_GB2312" w:cs="仿宋_GB2312"/>
                <w:b/>
                <w:bCs/>
                <w:kern w:val="2"/>
                <w:sz w:val="21"/>
                <w:szCs w:val="28"/>
              </w:rPr>
              <w:t>序号</w:t>
            </w:r>
          </w:p>
        </w:tc>
        <w:tc>
          <w:tcPr>
            <w:tcW w:w="1400" w:type="dxa"/>
            <w:vAlign w:val="center"/>
          </w:tcPr>
          <w:p w14:paraId="076EAD20">
            <w:pPr>
              <w:pStyle w:val="6"/>
              <w:adjustRightInd w:val="0"/>
              <w:spacing w:after="50" w:line="300" w:lineRule="exact"/>
              <w:ind w:firstLine="0" w:firstLineChars="0"/>
              <w:jc w:val="center"/>
              <w:outlineLvl w:val="1"/>
              <w:rPr>
                <w:rFonts w:hint="eastAsia" w:ascii="仿宋_GB2312" w:hAnsi="仿宋_GB2312" w:eastAsia="仿宋_GB2312" w:cs="仿宋_GB2312"/>
                <w:b/>
                <w:bCs/>
                <w:kern w:val="2"/>
                <w:sz w:val="21"/>
                <w:szCs w:val="28"/>
              </w:rPr>
            </w:pPr>
            <w:r>
              <w:rPr>
                <w:rFonts w:hint="eastAsia" w:ascii="仿宋_GB2312" w:hAnsi="仿宋_GB2312" w:eastAsia="仿宋_GB2312" w:cs="仿宋_GB2312"/>
                <w:b/>
                <w:bCs/>
                <w:kern w:val="2"/>
                <w:sz w:val="21"/>
                <w:szCs w:val="28"/>
              </w:rPr>
              <w:t>论文（专著）</w:t>
            </w:r>
          </w:p>
          <w:p w14:paraId="3BF4612B">
            <w:pPr>
              <w:pStyle w:val="6"/>
              <w:adjustRightInd w:val="0"/>
              <w:spacing w:after="50" w:line="300" w:lineRule="exact"/>
              <w:ind w:firstLine="0" w:firstLineChars="0"/>
              <w:jc w:val="center"/>
              <w:outlineLvl w:val="1"/>
              <w:rPr>
                <w:rFonts w:hint="eastAsia" w:ascii="仿宋_GB2312" w:hAnsi="仿宋_GB2312" w:eastAsia="仿宋_GB2312" w:cs="仿宋_GB2312"/>
                <w:b/>
                <w:bCs/>
                <w:kern w:val="2"/>
                <w:sz w:val="21"/>
                <w:szCs w:val="28"/>
              </w:rPr>
            </w:pPr>
            <w:r>
              <w:rPr>
                <w:rFonts w:hint="eastAsia" w:ascii="仿宋_GB2312" w:hAnsi="仿宋_GB2312" w:eastAsia="仿宋_GB2312" w:cs="仿宋_GB2312"/>
                <w:b/>
                <w:bCs/>
                <w:kern w:val="2"/>
                <w:sz w:val="21"/>
                <w:szCs w:val="28"/>
              </w:rPr>
              <w:t>名称/刊名</w:t>
            </w:r>
          </w:p>
          <w:p w14:paraId="29407F78">
            <w:pPr>
              <w:pStyle w:val="6"/>
              <w:adjustRightInd w:val="0"/>
              <w:spacing w:after="50" w:line="300" w:lineRule="exact"/>
              <w:ind w:firstLine="0" w:firstLineChars="0"/>
              <w:jc w:val="center"/>
              <w:outlineLvl w:val="1"/>
              <w:rPr>
                <w:rFonts w:hint="eastAsia" w:ascii="仿宋_GB2312" w:hAnsi="仿宋_GB2312" w:eastAsia="仿宋_GB2312" w:cs="仿宋_GB2312"/>
                <w:b/>
                <w:bCs/>
                <w:kern w:val="2"/>
                <w:sz w:val="21"/>
                <w:szCs w:val="28"/>
              </w:rPr>
            </w:pPr>
            <w:r>
              <w:rPr>
                <w:rFonts w:hint="eastAsia" w:ascii="仿宋_GB2312" w:hAnsi="仿宋_GB2312" w:eastAsia="仿宋_GB2312" w:cs="仿宋_GB2312"/>
                <w:b/>
                <w:bCs/>
                <w:kern w:val="2"/>
                <w:sz w:val="21"/>
                <w:szCs w:val="28"/>
              </w:rPr>
              <w:t>/作者</w:t>
            </w:r>
          </w:p>
        </w:tc>
        <w:tc>
          <w:tcPr>
            <w:tcW w:w="1425" w:type="dxa"/>
            <w:vAlign w:val="center"/>
          </w:tcPr>
          <w:p w14:paraId="2A66F80F">
            <w:pPr>
              <w:pStyle w:val="6"/>
              <w:adjustRightInd w:val="0"/>
              <w:spacing w:after="50" w:line="300" w:lineRule="exact"/>
              <w:ind w:firstLine="0" w:firstLineChars="0"/>
              <w:jc w:val="center"/>
              <w:outlineLvl w:val="1"/>
              <w:rPr>
                <w:rFonts w:hint="eastAsia" w:ascii="仿宋_GB2312" w:hAnsi="仿宋_GB2312" w:eastAsia="仿宋_GB2312" w:cs="仿宋_GB2312"/>
                <w:b/>
                <w:bCs/>
                <w:kern w:val="2"/>
                <w:sz w:val="21"/>
                <w:szCs w:val="28"/>
              </w:rPr>
            </w:pPr>
            <w:r>
              <w:rPr>
                <w:rFonts w:hint="eastAsia" w:ascii="仿宋_GB2312" w:hAnsi="仿宋_GB2312" w:eastAsia="仿宋_GB2312" w:cs="仿宋_GB2312"/>
                <w:b/>
                <w:bCs/>
                <w:kern w:val="2"/>
                <w:sz w:val="21"/>
                <w:szCs w:val="28"/>
              </w:rPr>
              <w:t>年卷页码</w:t>
            </w:r>
          </w:p>
          <w:p w14:paraId="4B472CA4">
            <w:pPr>
              <w:pStyle w:val="6"/>
              <w:adjustRightInd w:val="0"/>
              <w:spacing w:after="50" w:line="300" w:lineRule="exact"/>
              <w:ind w:firstLine="0" w:firstLineChars="0"/>
              <w:jc w:val="center"/>
              <w:outlineLvl w:val="1"/>
              <w:rPr>
                <w:rFonts w:hint="eastAsia" w:ascii="仿宋_GB2312" w:hAnsi="仿宋_GB2312" w:eastAsia="仿宋_GB2312" w:cs="仿宋_GB2312"/>
                <w:b/>
                <w:bCs/>
                <w:kern w:val="2"/>
                <w:sz w:val="21"/>
                <w:szCs w:val="28"/>
              </w:rPr>
            </w:pPr>
            <w:r>
              <w:rPr>
                <w:rFonts w:hint="eastAsia" w:ascii="仿宋_GB2312" w:hAnsi="仿宋_GB2312" w:eastAsia="仿宋_GB2312" w:cs="仿宋_GB2312"/>
                <w:b/>
                <w:bCs/>
                <w:kern w:val="2"/>
                <w:sz w:val="21"/>
                <w:szCs w:val="28"/>
              </w:rPr>
              <w:t>（xx年xx卷</w:t>
            </w:r>
          </w:p>
          <w:p w14:paraId="04887D94">
            <w:pPr>
              <w:pStyle w:val="6"/>
              <w:adjustRightInd w:val="0"/>
              <w:spacing w:after="50" w:line="300" w:lineRule="exact"/>
              <w:ind w:firstLine="0" w:firstLineChars="0"/>
              <w:jc w:val="center"/>
              <w:outlineLvl w:val="1"/>
              <w:rPr>
                <w:rFonts w:hint="eastAsia" w:ascii="仿宋_GB2312" w:hAnsi="仿宋_GB2312" w:eastAsia="仿宋_GB2312" w:cs="仿宋_GB2312"/>
                <w:b/>
                <w:bCs/>
                <w:kern w:val="2"/>
                <w:sz w:val="21"/>
                <w:szCs w:val="28"/>
              </w:rPr>
            </w:pPr>
            <w:r>
              <w:rPr>
                <w:rFonts w:hint="eastAsia" w:ascii="仿宋_GB2312" w:hAnsi="仿宋_GB2312" w:eastAsia="仿宋_GB2312" w:cs="仿宋_GB2312"/>
                <w:b/>
                <w:bCs/>
                <w:kern w:val="2"/>
                <w:sz w:val="21"/>
                <w:szCs w:val="28"/>
              </w:rPr>
              <w:t>xx页）</w:t>
            </w:r>
          </w:p>
        </w:tc>
        <w:tc>
          <w:tcPr>
            <w:tcW w:w="975" w:type="dxa"/>
            <w:vAlign w:val="center"/>
          </w:tcPr>
          <w:p w14:paraId="03463CC2">
            <w:pPr>
              <w:pStyle w:val="6"/>
              <w:adjustRightInd w:val="0"/>
              <w:spacing w:after="50" w:line="300" w:lineRule="exact"/>
              <w:ind w:firstLine="0" w:firstLineChars="0"/>
              <w:jc w:val="center"/>
              <w:outlineLvl w:val="1"/>
              <w:rPr>
                <w:rFonts w:hint="eastAsia" w:ascii="仿宋_GB2312" w:hAnsi="仿宋_GB2312" w:eastAsia="仿宋_GB2312" w:cs="仿宋_GB2312"/>
                <w:b/>
                <w:bCs/>
                <w:kern w:val="2"/>
                <w:sz w:val="21"/>
                <w:szCs w:val="28"/>
              </w:rPr>
            </w:pPr>
            <w:r>
              <w:rPr>
                <w:rFonts w:hint="eastAsia" w:ascii="仿宋_GB2312" w:hAnsi="仿宋_GB2312" w:eastAsia="仿宋_GB2312" w:cs="仿宋_GB2312"/>
                <w:b/>
                <w:bCs/>
                <w:kern w:val="2"/>
                <w:sz w:val="21"/>
                <w:szCs w:val="28"/>
              </w:rPr>
              <w:t>发表时间（年月日）</w:t>
            </w:r>
          </w:p>
        </w:tc>
        <w:tc>
          <w:tcPr>
            <w:tcW w:w="1125" w:type="dxa"/>
            <w:vAlign w:val="center"/>
          </w:tcPr>
          <w:p w14:paraId="3895957A">
            <w:pPr>
              <w:pStyle w:val="6"/>
              <w:adjustRightInd w:val="0"/>
              <w:spacing w:after="50" w:line="300" w:lineRule="exact"/>
              <w:ind w:firstLine="0" w:firstLineChars="0"/>
              <w:jc w:val="center"/>
              <w:outlineLvl w:val="1"/>
              <w:rPr>
                <w:rFonts w:hint="eastAsia" w:ascii="仿宋_GB2312" w:hAnsi="仿宋_GB2312" w:eastAsia="仿宋_GB2312" w:cs="仿宋_GB2312"/>
                <w:b/>
                <w:bCs/>
                <w:kern w:val="2"/>
                <w:sz w:val="21"/>
                <w:szCs w:val="28"/>
              </w:rPr>
            </w:pPr>
            <w:r>
              <w:rPr>
                <w:rFonts w:hint="eastAsia" w:ascii="仿宋_GB2312" w:hAnsi="仿宋_GB2312" w:eastAsia="仿宋_GB2312" w:cs="仿宋_GB2312"/>
                <w:b/>
                <w:bCs/>
                <w:kern w:val="2"/>
                <w:sz w:val="21"/>
                <w:szCs w:val="28"/>
              </w:rPr>
              <w:t>通讯作者（含共同）</w:t>
            </w:r>
          </w:p>
        </w:tc>
        <w:tc>
          <w:tcPr>
            <w:tcW w:w="1000" w:type="dxa"/>
            <w:vAlign w:val="center"/>
          </w:tcPr>
          <w:p w14:paraId="5D94293C">
            <w:pPr>
              <w:pStyle w:val="6"/>
              <w:adjustRightInd w:val="0"/>
              <w:spacing w:after="50" w:line="300" w:lineRule="exact"/>
              <w:ind w:firstLine="0" w:firstLineChars="0"/>
              <w:jc w:val="center"/>
              <w:outlineLvl w:val="1"/>
              <w:rPr>
                <w:rFonts w:hint="eastAsia" w:ascii="仿宋_GB2312" w:hAnsi="仿宋_GB2312" w:eastAsia="仿宋_GB2312" w:cs="仿宋_GB2312"/>
                <w:b/>
                <w:bCs/>
                <w:kern w:val="2"/>
                <w:sz w:val="21"/>
                <w:szCs w:val="28"/>
              </w:rPr>
            </w:pPr>
            <w:r>
              <w:rPr>
                <w:rFonts w:hint="eastAsia" w:ascii="仿宋_GB2312" w:hAnsi="仿宋_GB2312" w:eastAsia="仿宋_GB2312" w:cs="仿宋_GB2312"/>
                <w:b/>
                <w:bCs/>
                <w:kern w:val="2"/>
                <w:sz w:val="21"/>
                <w:szCs w:val="28"/>
              </w:rPr>
              <w:t>第一作者（含共同）</w:t>
            </w:r>
          </w:p>
        </w:tc>
        <w:tc>
          <w:tcPr>
            <w:tcW w:w="750" w:type="dxa"/>
            <w:vAlign w:val="center"/>
          </w:tcPr>
          <w:p w14:paraId="17FED152">
            <w:pPr>
              <w:pStyle w:val="6"/>
              <w:adjustRightInd w:val="0"/>
              <w:spacing w:after="50" w:line="300" w:lineRule="exact"/>
              <w:ind w:firstLine="0" w:firstLineChars="0"/>
              <w:jc w:val="center"/>
              <w:outlineLvl w:val="1"/>
              <w:rPr>
                <w:rFonts w:hint="eastAsia" w:ascii="仿宋_GB2312" w:hAnsi="仿宋_GB2312" w:eastAsia="仿宋_GB2312" w:cs="仿宋_GB2312"/>
                <w:b/>
                <w:bCs/>
                <w:kern w:val="2"/>
                <w:sz w:val="21"/>
                <w:szCs w:val="28"/>
              </w:rPr>
            </w:pPr>
            <w:r>
              <w:rPr>
                <w:rFonts w:hint="eastAsia" w:ascii="仿宋_GB2312" w:hAnsi="仿宋_GB2312" w:eastAsia="仿宋_GB2312" w:cs="仿宋_GB2312"/>
                <w:b/>
                <w:bCs/>
                <w:kern w:val="2"/>
                <w:sz w:val="21"/>
                <w:szCs w:val="28"/>
              </w:rPr>
              <w:t>国内作者</w:t>
            </w:r>
          </w:p>
        </w:tc>
        <w:tc>
          <w:tcPr>
            <w:tcW w:w="700" w:type="dxa"/>
            <w:vAlign w:val="center"/>
          </w:tcPr>
          <w:p w14:paraId="25B0E732">
            <w:pPr>
              <w:pStyle w:val="6"/>
              <w:adjustRightInd w:val="0"/>
              <w:spacing w:after="50" w:line="300" w:lineRule="exact"/>
              <w:ind w:firstLine="0" w:firstLineChars="0"/>
              <w:jc w:val="center"/>
              <w:outlineLvl w:val="1"/>
              <w:rPr>
                <w:rFonts w:hint="eastAsia" w:ascii="仿宋_GB2312" w:hAnsi="仿宋_GB2312" w:eastAsia="仿宋_GB2312" w:cs="仿宋_GB2312"/>
                <w:b/>
                <w:bCs/>
                <w:kern w:val="2"/>
                <w:sz w:val="21"/>
                <w:szCs w:val="28"/>
              </w:rPr>
            </w:pPr>
            <w:r>
              <w:rPr>
                <w:rFonts w:hint="eastAsia" w:ascii="仿宋_GB2312" w:hAnsi="仿宋_GB2312" w:eastAsia="仿宋_GB2312" w:cs="仿宋_GB2312"/>
                <w:b/>
                <w:bCs/>
                <w:kern w:val="2"/>
                <w:sz w:val="21"/>
                <w:szCs w:val="28"/>
              </w:rPr>
              <w:t>他引总次数</w:t>
            </w:r>
          </w:p>
        </w:tc>
        <w:tc>
          <w:tcPr>
            <w:tcW w:w="525" w:type="dxa"/>
            <w:vAlign w:val="center"/>
          </w:tcPr>
          <w:p w14:paraId="0EA229AE">
            <w:pPr>
              <w:pStyle w:val="6"/>
              <w:adjustRightInd w:val="0"/>
              <w:spacing w:after="50" w:line="300" w:lineRule="exact"/>
              <w:ind w:firstLine="0" w:firstLineChars="0"/>
              <w:jc w:val="center"/>
              <w:outlineLvl w:val="1"/>
              <w:rPr>
                <w:rFonts w:hint="eastAsia" w:ascii="仿宋_GB2312" w:hAnsi="仿宋_GB2312" w:eastAsia="仿宋_GB2312" w:cs="仿宋_GB2312"/>
                <w:b/>
                <w:bCs/>
                <w:kern w:val="2"/>
                <w:sz w:val="21"/>
                <w:szCs w:val="28"/>
              </w:rPr>
            </w:pPr>
            <w:r>
              <w:rPr>
                <w:rFonts w:hint="eastAsia" w:ascii="仿宋_GB2312" w:hAnsi="仿宋_GB2312" w:eastAsia="仿宋_GB2312" w:cs="仿宋_GB2312"/>
                <w:b/>
                <w:bCs/>
                <w:kern w:val="2"/>
                <w:sz w:val="21"/>
                <w:szCs w:val="28"/>
              </w:rPr>
              <w:t>检索数据库</w:t>
            </w:r>
          </w:p>
        </w:tc>
        <w:tc>
          <w:tcPr>
            <w:tcW w:w="817" w:type="dxa"/>
            <w:vAlign w:val="center"/>
          </w:tcPr>
          <w:p w14:paraId="7E25BABE">
            <w:pPr>
              <w:pStyle w:val="6"/>
              <w:adjustRightInd w:val="0"/>
              <w:spacing w:after="50" w:line="300" w:lineRule="exact"/>
              <w:ind w:firstLine="0" w:firstLineChars="0"/>
              <w:jc w:val="center"/>
              <w:outlineLvl w:val="1"/>
              <w:rPr>
                <w:rFonts w:hint="eastAsia" w:ascii="宋体" w:hAnsi="宋体" w:eastAsia="宋体" w:cs="宋体"/>
                <w:b/>
                <w:bCs/>
                <w:kern w:val="2"/>
                <w:sz w:val="21"/>
                <w:szCs w:val="28"/>
              </w:rPr>
            </w:pPr>
            <w:r>
              <w:rPr>
                <w:rFonts w:hint="eastAsia" w:ascii="仿宋_GB2312" w:hAnsi="仿宋_GB2312" w:eastAsia="仿宋_GB2312" w:cs="仿宋_GB2312"/>
                <w:b/>
                <w:bCs/>
                <w:kern w:val="2"/>
                <w:sz w:val="21"/>
                <w:szCs w:val="28"/>
              </w:rPr>
              <w:t>论文署名单位是否包含国外单位</w:t>
            </w:r>
          </w:p>
        </w:tc>
      </w:tr>
      <w:tr w14:paraId="5C58A1E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743" w:hRule="exact"/>
          <w:jc w:val="center"/>
        </w:trPr>
        <w:tc>
          <w:tcPr>
            <w:tcW w:w="455" w:type="dxa"/>
            <w:vAlign w:val="center"/>
          </w:tcPr>
          <w:p w14:paraId="4EC26E29">
            <w:pPr>
              <w:pStyle w:val="6"/>
              <w:adjustRightInd w:val="0"/>
              <w:spacing w:after="50" w:line="320" w:lineRule="exact"/>
              <w:ind w:firstLine="0" w:firstLineChars="0"/>
              <w:jc w:val="center"/>
              <w:outlineLvl w:val="1"/>
              <w:rPr>
                <w:rFonts w:hint="eastAsia" w:ascii="仿宋_GB2312" w:hAnsi="仿宋_GB2312" w:eastAsia="仿宋_GB2312" w:cs="仿宋_GB2312"/>
                <w:color w:val="000000" w:themeColor="text1"/>
                <w:kern w:val="2"/>
                <w:sz w:val="21"/>
                <w:szCs w:val="28"/>
                <w14:textFill>
                  <w14:solidFill>
                    <w14:schemeClr w14:val="tx1"/>
                  </w14:solidFill>
                </w14:textFill>
              </w:rPr>
            </w:pPr>
            <w:r>
              <w:rPr>
                <w:rFonts w:hint="eastAsia" w:ascii="仿宋_GB2312" w:hAnsi="仿宋_GB2312" w:eastAsia="仿宋_GB2312" w:cs="仿宋_GB2312"/>
                <w:color w:val="000000" w:themeColor="text1"/>
                <w:kern w:val="2"/>
                <w:sz w:val="21"/>
                <w:szCs w:val="28"/>
                <w14:textFill>
                  <w14:solidFill>
                    <w14:schemeClr w14:val="tx1"/>
                  </w14:solidFill>
                </w14:textFill>
              </w:rPr>
              <w:t>1</w:t>
            </w:r>
          </w:p>
        </w:tc>
        <w:tc>
          <w:tcPr>
            <w:tcW w:w="1400" w:type="dxa"/>
            <w:vAlign w:val="center"/>
          </w:tcPr>
          <w:p w14:paraId="1408EEAB">
            <w:pPr>
              <w:pStyle w:val="6"/>
              <w:adjustRightInd w:val="0"/>
              <w:spacing w:after="50" w:line="320" w:lineRule="exact"/>
              <w:ind w:firstLine="0" w:firstLineChars="0"/>
              <w:jc w:val="center"/>
              <w:rPr>
                <w:rFonts w:hint="eastAsia" w:ascii="仿宋_GB2312" w:hAnsi="仿宋_GB2312" w:eastAsia="仿宋_GB2312" w:cs="仿宋_GB2312"/>
                <w:color w:val="000000" w:themeColor="text1"/>
                <w:kern w:val="2"/>
                <w:sz w:val="21"/>
                <w:szCs w:val="28"/>
                <w14:textFill>
                  <w14:solidFill>
                    <w14:schemeClr w14:val="tx1"/>
                  </w14:solidFill>
                </w14:textFill>
              </w:rPr>
            </w:pPr>
            <w:r>
              <w:rPr>
                <w:rFonts w:hint="eastAsia" w:ascii="仿宋_GB2312" w:hAnsi="仿宋_GB2312" w:eastAsia="仿宋_GB2312" w:cs="仿宋_GB2312"/>
                <w:color w:val="000000" w:themeColor="text1"/>
                <w:kern w:val="2"/>
                <w:sz w:val="21"/>
                <w:szCs w:val="28"/>
                <w14:textFill>
                  <w14:solidFill>
                    <w14:schemeClr w14:val="tx1"/>
                  </w14:solidFill>
                </w14:textFill>
              </w:rPr>
              <w:t>面向薄膜蒸发器模块化设计的知识图谱技术</w:t>
            </w:r>
          </w:p>
        </w:tc>
        <w:tc>
          <w:tcPr>
            <w:tcW w:w="1425" w:type="dxa"/>
            <w:vAlign w:val="center"/>
          </w:tcPr>
          <w:p w14:paraId="35B8CC72">
            <w:pPr>
              <w:pStyle w:val="6"/>
              <w:adjustRightInd w:val="0"/>
              <w:spacing w:after="50" w:line="320" w:lineRule="exact"/>
              <w:ind w:firstLine="0" w:firstLineChars="0"/>
              <w:jc w:val="center"/>
              <w:rPr>
                <w:rFonts w:hint="eastAsia" w:ascii="仿宋_GB2312" w:hAnsi="仿宋_GB2312" w:eastAsia="仿宋_GB2312" w:cs="仿宋_GB2312"/>
                <w:color w:val="000000" w:themeColor="text1"/>
                <w:kern w:val="2"/>
                <w:sz w:val="21"/>
                <w:szCs w:val="28"/>
                <w14:textFill>
                  <w14:solidFill>
                    <w14:schemeClr w14:val="tx1"/>
                  </w14:solidFill>
                </w14:textFill>
              </w:rPr>
            </w:pPr>
            <w:r>
              <w:rPr>
                <w:rFonts w:hint="eastAsia" w:ascii="仿宋_GB2312" w:hAnsi="仿宋_GB2312" w:eastAsia="仿宋_GB2312" w:cs="仿宋_GB2312"/>
                <w:color w:val="000000" w:themeColor="text1"/>
                <w:kern w:val="2"/>
                <w:sz w:val="21"/>
                <w:szCs w:val="28"/>
                <w14:textFill>
                  <w14:solidFill>
                    <w14:schemeClr w14:val="tx1"/>
                  </w14:solidFill>
                </w14:textFill>
              </w:rPr>
              <w:t>2023,39(04):196-202</w:t>
            </w:r>
          </w:p>
        </w:tc>
        <w:tc>
          <w:tcPr>
            <w:tcW w:w="975" w:type="dxa"/>
            <w:vAlign w:val="center"/>
          </w:tcPr>
          <w:p w14:paraId="0D87FF58">
            <w:pPr>
              <w:pStyle w:val="6"/>
              <w:adjustRightInd w:val="0"/>
              <w:spacing w:after="50" w:line="320" w:lineRule="exact"/>
              <w:ind w:firstLine="0" w:firstLineChars="0"/>
              <w:jc w:val="center"/>
              <w:rPr>
                <w:rFonts w:hint="eastAsia" w:ascii="仿宋_GB2312" w:hAnsi="仿宋_GB2312" w:eastAsia="仿宋_GB2312" w:cs="仿宋_GB2312"/>
                <w:color w:val="000000" w:themeColor="text1"/>
                <w:kern w:val="2"/>
                <w:sz w:val="21"/>
                <w:szCs w:val="28"/>
                <w14:textFill>
                  <w14:solidFill>
                    <w14:schemeClr w14:val="tx1"/>
                  </w14:solidFill>
                </w14:textFill>
              </w:rPr>
            </w:pPr>
            <w:r>
              <w:rPr>
                <w:rFonts w:hint="eastAsia" w:ascii="仿宋_GB2312" w:hAnsi="仿宋_GB2312" w:eastAsia="仿宋_GB2312" w:cs="仿宋_GB2312"/>
                <w:color w:val="000000" w:themeColor="text1"/>
                <w:kern w:val="2"/>
                <w:sz w:val="21"/>
                <w:szCs w:val="28"/>
                <w14:textFill>
                  <w14:solidFill>
                    <w14:schemeClr w14:val="tx1"/>
                  </w14:solidFill>
                </w14:textFill>
              </w:rPr>
              <w:t>2023-08-20</w:t>
            </w:r>
          </w:p>
        </w:tc>
        <w:tc>
          <w:tcPr>
            <w:tcW w:w="1125" w:type="dxa"/>
            <w:vAlign w:val="center"/>
          </w:tcPr>
          <w:p w14:paraId="355B82D9">
            <w:pPr>
              <w:pStyle w:val="6"/>
              <w:adjustRightInd w:val="0"/>
              <w:spacing w:after="50" w:line="320" w:lineRule="exact"/>
              <w:ind w:firstLine="0" w:firstLineChars="0"/>
              <w:jc w:val="center"/>
              <w:rPr>
                <w:rFonts w:hint="eastAsia" w:ascii="仿宋_GB2312" w:hAnsi="仿宋_GB2312" w:eastAsia="仿宋_GB2312" w:cs="仿宋_GB2312"/>
                <w:color w:val="000000" w:themeColor="text1"/>
                <w:kern w:val="2"/>
                <w:sz w:val="21"/>
                <w:szCs w:val="28"/>
                <w14:textFill>
                  <w14:solidFill>
                    <w14:schemeClr w14:val="tx1"/>
                  </w14:solidFill>
                </w14:textFill>
              </w:rPr>
            </w:pPr>
            <w:r>
              <w:rPr>
                <w:rFonts w:hint="eastAsia" w:ascii="仿宋_GB2312" w:hAnsi="仿宋_GB2312" w:eastAsia="仿宋_GB2312" w:cs="仿宋_GB2312"/>
                <w:color w:val="000000" w:themeColor="text1"/>
                <w:kern w:val="2"/>
                <w:sz w:val="21"/>
                <w:szCs w:val="28"/>
                <w14:textFill>
                  <w14:solidFill>
                    <w14:schemeClr w14:val="tx1"/>
                  </w14:solidFill>
                </w14:textFill>
              </w:rPr>
              <w:t>黄航</w:t>
            </w:r>
          </w:p>
        </w:tc>
        <w:tc>
          <w:tcPr>
            <w:tcW w:w="1000" w:type="dxa"/>
            <w:vAlign w:val="center"/>
          </w:tcPr>
          <w:p w14:paraId="12B79B4C">
            <w:pPr>
              <w:pStyle w:val="6"/>
              <w:adjustRightInd w:val="0"/>
              <w:spacing w:after="50" w:line="320" w:lineRule="exact"/>
              <w:ind w:firstLine="0" w:firstLineChars="0"/>
              <w:jc w:val="center"/>
              <w:rPr>
                <w:rFonts w:hint="eastAsia" w:ascii="仿宋_GB2312" w:hAnsi="仿宋_GB2312" w:eastAsia="仿宋_GB2312" w:cs="仿宋_GB2312"/>
                <w:color w:val="000000" w:themeColor="text1"/>
                <w:kern w:val="2"/>
                <w:sz w:val="21"/>
                <w:szCs w:val="28"/>
                <w14:textFill>
                  <w14:solidFill>
                    <w14:schemeClr w14:val="tx1"/>
                  </w14:solidFill>
                </w14:textFill>
              </w:rPr>
            </w:pPr>
            <w:r>
              <w:rPr>
                <w:rFonts w:hint="eastAsia" w:ascii="仿宋_GB2312" w:hAnsi="仿宋_GB2312" w:eastAsia="仿宋_GB2312" w:cs="仿宋_GB2312"/>
                <w:color w:val="000000" w:themeColor="text1"/>
                <w:kern w:val="2"/>
                <w:sz w:val="21"/>
                <w:szCs w:val="28"/>
                <w14:textFill>
                  <w14:solidFill>
                    <w14:schemeClr w14:val="tx1"/>
                  </w14:solidFill>
                </w14:textFill>
              </w:rPr>
              <w:t>黄航</w:t>
            </w:r>
          </w:p>
        </w:tc>
        <w:tc>
          <w:tcPr>
            <w:tcW w:w="750" w:type="dxa"/>
            <w:vAlign w:val="center"/>
          </w:tcPr>
          <w:p w14:paraId="28CD6BA2">
            <w:pPr>
              <w:pStyle w:val="6"/>
              <w:adjustRightInd w:val="0"/>
              <w:spacing w:after="50" w:line="320" w:lineRule="exact"/>
              <w:ind w:firstLine="0" w:firstLineChars="0"/>
              <w:jc w:val="center"/>
              <w:rPr>
                <w:rFonts w:hint="eastAsia" w:ascii="仿宋_GB2312" w:hAnsi="仿宋_GB2312" w:eastAsia="仿宋_GB2312" w:cs="仿宋_GB2312"/>
                <w:color w:val="000000" w:themeColor="text1"/>
                <w:kern w:val="2"/>
                <w:sz w:val="21"/>
                <w:szCs w:val="28"/>
                <w14:textFill>
                  <w14:solidFill>
                    <w14:schemeClr w14:val="tx1"/>
                  </w14:solidFill>
                </w14:textFill>
              </w:rPr>
            </w:pPr>
            <w:r>
              <w:rPr>
                <w:rFonts w:hint="eastAsia" w:ascii="仿宋_GB2312" w:hAnsi="仿宋_GB2312" w:eastAsia="仿宋_GB2312" w:cs="仿宋_GB2312"/>
                <w:color w:val="000000" w:themeColor="text1"/>
                <w:kern w:val="2"/>
                <w:sz w:val="21"/>
                <w:szCs w:val="28"/>
                <w14:textFill>
                  <w14:solidFill>
                    <w14:schemeClr w14:val="tx1"/>
                  </w14:solidFill>
                </w14:textFill>
              </w:rPr>
              <w:t>黄航，侯会鑫，王少平</w:t>
            </w:r>
          </w:p>
        </w:tc>
        <w:tc>
          <w:tcPr>
            <w:tcW w:w="700" w:type="dxa"/>
            <w:vAlign w:val="center"/>
          </w:tcPr>
          <w:p w14:paraId="6BA6E217">
            <w:pPr>
              <w:pStyle w:val="6"/>
              <w:adjustRightInd w:val="0"/>
              <w:spacing w:after="50" w:line="320" w:lineRule="exact"/>
              <w:ind w:firstLine="0" w:firstLineChars="0"/>
              <w:jc w:val="center"/>
              <w:rPr>
                <w:rFonts w:hint="eastAsia" w:ascii="仿宋_GB2312" w:hAnsi="仿宋_GB2312" w:eastAsia="仿宋_GB2312" w:cs="仿宋_GB2312"/>
                <w:color w:val="000000" w:themeColor="text1"/>
                <w:kern w:val="2"/>
                <w:sz w:val="21"/>
                <w:szCs w:val="28"/>
                <w14:textFill>
                  <w14:solidFill>
                    <w14:schemeClr w14:val="tx1"/>
                  </w14:solidFill>
                </w14:textFill>
              </w:rPr>
            </w:pPr>
            <w:r>
              <w:rPr>
                <w:rFonts w:hint="eastAsia" w:ascii="仿宋_GB2312" w:hAnsi="仿宋_GB2312" w:eastAsia="仿宋_GB2312" w:cs="仿宋_GB2312"/>
                <w:color w:val="000000" w:themeColor="text1"/>
                <w:kern w:val="2"/>
                <w:sz w:val="21"/>
                <w:szCs w:val="28"/>
                <w14:textFill>
                  <w14:solidFill>
                    <w14:schemeClr w14:val="tx1"/>
                  </w14:solidFill>
                </w14:textFill>
              </w:rPr>
              <w:t>6</w:t>
            </w:r>
          </w:p>
        </w:tc>
        <w:tc>
          <w:tcPr>
            <w:tcW w:w="525" w:type="dxa"/>
            <w:vAlign w:val="center"/>
          </w:tcPr>
          <w:p w14:paraId="7C3C8E0E">
            <w:pPr>
              <w:pStyle w:val="6"/>
              <w:adjustRightInd w:val="0"/>
              <w:spacing w:after="50" w:line="320" w:lineRule="exact"/>
              <w:ind w:firstLine="0" w:firstLineChars="0"/>
              <w:jc w:val="center"/>
              <w:rPr>
                <w:rFonts w:hint="eastAsia" w:ascii="仿宋_GB2312" w:hAnsi="仿宋_GB2312" w:eastAsia="仿宋_GB2312" w:cs="仿宋_GB2312"/>
                <w:color w:val="000000" w:themeColor="text1"/>
                <w:kern w:val="2"/>
                <w:sz w:val="21"/>
                <w:szCs w:val="28"/>
                <w14:textFill>
                  <w14:solidFill>
                    <w14:schemeClr w14:val="tx1"/>
                  </w14:solidFill>
                </w14:textFill>
              </w:rPr>
            </w:pPr>
            <w:r>
              <w:rPr>
                <w:rFonts w:hint="eastAsia" w:ascii="仿宋_GB2312" w:hAnsi="仿宋_GB2312" w:eastAsia="仿宋_GB2312" w:cs="仿宋_GB2312"/>
                <w:color w:val="000000" w:themeColor="text1"/>
                <w:kern w:val="2"/>
                <w:sz w:val="21"/>
                <w:szCs w:val="28"/>
                <w14:textFill>
                  <w14:solidFill>
                    <w14:schemeClr w14:val="tx1"/>
                  </w14:solidFill>
                </w14:textFill>
              </w:rPr>
              <w:t>北大核心</w:t>
            </w:r>
          </w:p>
        </w:tc>
        <w:tc>
          <w:tcPr>
            <w:tcW w:w="817" w:type="dxa"/>
            <w:vAlign w:val="center"/>
          </w:tcPr>
          <w:p w14:paraId="3A22991C">
            <w:pPr>
              <w:pStyle w:val="6"/>
              <w:adjustRightInd w:val="0"/>
              <w:spacing w:after="50" w:line="320" w:lineRule="exact"/>
              <w:ind w:firstLine="0" w:firstLineChars="0"/>
              <w:jc w:val="center"/>
              <w:rPr>
                <w:rFonts w:ascii="Times New Roman" w:hAnsi="Times New Roman" w:eastAsia="宋体"/>
                <w:color w:val="000000" w:themeColor="text1"/>
                <w:kern w:val="2"/>
                <w:sz w:val="21"/>
                <w:szCs w:val="28"/>
                <w14:textFill>
                  <w14:solidFill>
                    <w14:schemeClr w14:val="tx1"/>
                  </w14:solidFill>
                </w14:textFill>
              </w:rPr>
            </w:pPr>
            <w:r>
              <w:rPr>
                <w:rFonts w:hint="eastAsia" w:ascii="Times New Roman" w:hAnsi="Times New Roman" w:eastAsia="宋体"/>
                <w:color w:val="000000" w:themeColor="text1"/>
                <w:kern w:val="2"/>
                <w:sz w:val="21"/>
                <w:szCs w:val="28"/>
                <w14:textFill>
                  <w14:solidFill>
                    <w14:schemeClr w14:val="tx1"/>
                  </w14:solidFill>
                </w14:textFill>
              </w:rPr>
              <w:t>否</w:t>
            </w:r>
          </w:p>
        </w:tc>
      </w:tr>
      <w:tr w14:paraId="2116EE0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494" w:hRule="exact"/>
          <w:jc w:val="center"/>
        </w:trPr>
        <w:tc>
          <w:tcPr>
            <w:tcW w:w="455" w:type="dxa"/>
            <w:vAlign w:val="center"/>
          </w:tcPr>
          <w:p w14:paraId="4F484036">
            <w:pPr>
              <w:pStyle w:val="6"/>
              <w:adjustRightInd w:val="0"/>
              <w:spacing w:after="50" w:line="320" w:lineRule="exact"/>
              <w:ind w:firstLine="0" w:firstLineChars="0"/>
              <w:jc w:val="center"/>
              <w:outlineLvl w:val="1"/>
              <w:rPr>
                <w:rFonts w:hint="eastAsia" w:ascii="仿宋_GB2312" w:hAnsi="仿宋_GB2312" w:eastAsia="仿宋_GB2312" w:cs="仿宋_GB2312"/>
                <w:color w:val="000000" w:themeColor="text1"/>
                <w:kern w:val="2"/>
                <w:sz w:val="21"/>
                <w:szCs w:val="28"/>
                <w14:textFill>
                  <w14:solidFill>
                    <w14:schemeClr w14:val="tx1"/>
                  </w14:solidFill>
                </w14:textFill>
              </w:rPr>
            </w:pPr>
            <w:r>
              <w:rPr>
                <w:rFonts w:hint="eastAsia" w:ascii="仿宋_GB2312" w:hAnsi="仿宋_GB2312" w:eastAsia="仿宋_GB2312" w:cs="仿宋_GB2312"/>
                <w:color w:val="000000" w:themeColor="text1"/>
                <w:kern w:val="2"/>
                <w:sz w:val="21"/>
                <w:szCs w:val="28"/>
                <w14:textFill>
                  <w14:solidFill>
                    <w14:schemeClr w14:val="tx1"/>
                  </w14:solidFill>
                </w14:textFill>
              </w:rPr>
              <w:t>2</w:t>
            </w:r>
          </w:p>
        </w:tc>
        <w:tc>
          <w:tcPr>
            <w:tcW w:w="1400" w:type="dxa"/>
            <w:vAlign w:val="center"/>
          </w:tcPr>
          <w:p w14:paraId="21D425EB">
            <w:pPr>
              <w:pStyle w:val="6"/>
              <w:adjustRightInd w:val="0"/>
              <w:spacing w:after="50" w:line="320" w:lineRule="exact"/>
              <w:ind w:firstLine="0" w:firstLineChars="0"/>
              <w:jc w:val="center"/>
              <w:rPr>
                <w:rFonts w:hint="eastAsia" w:ascii="仿宋_GB2312" w:hAnsi="仿宋_GB2312" w:eastAsia="仿宋_GB2312" w:cs="仿宋_GB2312"/>
                <w:color w:val="000000" w:themeColor="text1"/>
                <w:kern w:val="2"/>
                <w:sz w:val="21"/>
                <w:szCs w:val="28"/>
                <w14:textFill>
                  <w14:solidFill>
                    <w14:schemeClr w14:val="tx1"/>
                  </w14:solidFill>
                </w14:textFill>
              </w:rPr>
            </w:pPr>
            <w:r>
              <w:rPr>
                <w:rFonts w:hint="eastAsia" w:ascii="仿宋_GB2312" w:hAnsi="仿宋_GB2312" w:eastAsia="仿宋_GB2312" w:cs="仿宋_GB2312"/>
                <w:color w:val="000000" w:themeColor="text1"/>
                <w:kern w:val="2"/>
                <w:sz w:val="21"/>
                <w:szCs w:val="28"/>
                <w14:textFill>
                  <w14:solidFill>
                    <w14:schemeClr w14:val="tx1"/>
                  </w14:solidFill>
                </w14:textFill>
              </w:rPr>
              <w:t>A PEI Simulation Method for Process Manufacturing</w:t>
            </w:r>
          </w:p>
        </w:tc>
        <w:tc>
          <w:tcPr>
            <w:tcW w:w="1425" w:type="dxa"/>
            <w:vAlign w:val="center"/>
          </w:tcPr>
          <w:p w14:paraId="62BF7B17">
            <w:pPr>
              <w:pStyle w:val="6"/>
              <w:adjustRightInd w:val="0"/>
              <w:spacing w:after="50" w:line="320" w:lineRule="exact"/>
              <w:ind w:firstLine="0" w:firstLineChars="0"/>
              <w:jc w:val="center"/>
              <w:rPr>
                <w:rFonts w:hint="eastAsia" w:ascii="仿宋_GB2312" w:hAnsi="仿宋_GB2312" w:eastAsia="仿宋_GB2312" w:cs="仿宋_GB2312"/>
                <w:color w:val="000000" w:themeColor="text1"/>
                <w:kern w:val="2"/>
                <w:sz w:val="21"/>
                <w:szCs w:val="28"/>
                <w14:textFill>
                  <w14:solidFill>
                    <w14:schemeClr w14:val="tx1"/>
                  </w14:solidFill>
                </w14:textFill>
              </w:rPr>
            </w:pPr>
            <w:r>
              <w:rPr>
                <w:rFonts w:hint="eastAsia" w:ascii="仿宋_GB2312" w:hAnsi="仿宋_GB2312" w:eastAsia="仿宋_GB2312" w:cs="仿宋_GB2312"/>
                <w:color w:val="000000" w:themeColor="text1"/>
                <w:kern w:val="2"/>
                <w:sz w:val="21"/>
                <w:szCs w:val="28"/>
                <w14:textFill>
                  <w14:solidFill>
                    <w14:schemeClr w14:val="tx1"/>
                  </w14:solidFill>
                </w14:textFill>
              </w:rPr>
              <w:t>2025,13(10),3148</w:t>
            </w:r>
          </w:p>
        </w:tc>
        <w:tc>
          <w:tcPr>
            <w:tcW w:w="975" w:type="dxa"/>
            <w:vAlign w:val="center"/>
          </w:tcPr>
          <w:p w14:paraId="66E20F93">
            <w:pPr>
              <w:pStyle w:val="6"/>
              <w:adjustRightInd w:val="0"/>
              <w:spacing w:after="50" w:line="320" w:lineRule="exact"/>
              <w:ind w:firstLine="0" w:firstLineChars="0"/>
              <w:jc w:val="center"/>
              <w:rPr>
                <w:rFonts w:hint="eastAsia" w:ascii="仿宋_GB2312" w:hAnsi="仿宋_GB2312" w:eastAsia="仿宋_GB2312" w:cs="仿宋_GB2312"/>
                <w:color w:val="000000" w:themeColor="text1"/>
                <w:kern w:val="2"/>
                <w:sz w:val="21"/>
                <w:szCs w:val="28"/>
                <w14:textFill>
                  <w14:solidFill>
                    <w14:schemeClr w14:val="tx1"/>
                  </w14:solidFill>
                </w14:textFill>
              </w:rPr>
            </w:pPr>
            <w:r>
              <w:rPr>
                <w:rFonts w:hint="eastAsia" w:ascii="仿宋_GB2312" w:hAnsi="仿宋_GB2312" w:eastAsia="仿宋_GB2312" w:cs="仿宋_GB2312"/>
                <w:color w:val="000000" w:themeColor="text1"/>
                <w:kern w:val="2"/>
                <w:sz w:val="21"/>
                <w:szCs w:val="28"/>
                <w14:textFill>
                  <w14:solidFill>
                    <w14:schemeClr w14:val="tx1"/>
                  </w14:solidFill>
                </w14:textFill>
              </w:rPr>
              <w:t>2025-09-30</w:t>
            </w:r>
          </w:p>
        </w:tc>
        <w:tc>
          <w:tcPr>
            <w:tcW w:w="1125" w:type="dxa"/>
            <w:vAlign w:val="center"/>
          </w:tcPr>
          <w:p w14:paraId="097C5BAA">
            <w:pPr>
              <w:pStyle w:val="6"/>
              <w:adjustRightInd w:val="0"/>
              <w:spacing w:after="50" w:line="320" w:lineRule="exact"/>
              <w:ind w:firstLine="0" w:firstLineChars="0"/>
              <w:jc w:val="center"/>
              <w:rPr>
                <w:rFonts w:hint="eastAsia" w:ascii="仿宋_GB2312" w:hAnsi="仿宋_GB2312" w:eastAsia="仿宋_GB2312" w:cs="仿宋_GB2312"/>
                <w:color w:val="000000" w:themeColor="text1"/>
                <w:kern w:val="2"/>
                <w:sz w:val="21"/>
                <w:szCs w:val="28"/>
                <w14:textFill>
                  <w14:solidFill>
                    <w14:schemeClr w14:val="tx1"/>
                  </w14:solidFill>
                </w14:textFill>
              </w:rPr>
            </w:pPr>
            <w:r>
              <w:rPr>
                <w:rFonts w:hint="eastAsia" w:ascii="仿宋_GB2312" w:hAnsi="仿宋_GB2312" w:eastAsia="仿宋_GB2312" w:cs="仿宋_GB2312"/>
                <w:color w:val="000000" w:themeColor="text1"/>
                <w:kern w:val="2"/>
                <w:sz w:val="21"/>
                <w:szCs w:val="28"/>
                <w14:textFill>
                  <w14:solidFill>
                    <w14:schemeClr w14:val="tx1"/>
                  </w14:solidFill>
                </w14:textFill>
              </w:rPr>
              <w:t>许高平</w:t>
            </w:r>
          </w:p>
        </w:tc>
        <w:tc>
          <w:tcPr>
            <w:tcW w:w="1000" w:type="dxa"/>
            <w:vAlign w:val="center"/>
          </w:tcPr>
          <w:p w14:paraId="02D53365">
            <w:pPr>
              <w:pStyle w:val="6"/>
              <w:adjustRightInd w:val="0"/>
              <w:spacing w:after="50" w:line="320" w:lineRule="exact"/>
              <w:ind w:firstLine="0" w:firstLineChars="0"/>
              <w:jc w:val="center"/>
              <w:rPr>
                <w:rFonts w:hint="eastAsia" w:ascii="仿宋_GB2312" w:hAnsi="仿宋_GB2312" w:eastAsia="仿宋_GB2312" w:cs="仿宋_GB2312"/>
                <w:color w:val="000000" w:themeColor="text1"/>
                <w:kern w:val="2"/>
                <w:sz w:val="21"/>
                <w:szCs w:val="28"/>
                <w14:textFill>
                  <w14:solidFill>
                    <w14:schemeClr w14:val="tx1"/>
                  </w14:solidFill>
                </w14:textFill>
              </w:rPr>
            </w:pPr>
            <w:r>
              <w:rPr>
                <w:rFonts w:hint="eastAsia" w:ascii="仿宋_GB2312" w:hAnsi="仿宋_GB2312" w:eastAsia="仿宋_GB2312" w:cs="仿宋_GB2312"/>
                <w:color w:val="000000" w:themeColor="text1"/>
                <w:kern w:val="2"/>
                <w:sz w:val="21"/>
                <w:szCs w:val="28"/>
                <w14:textFill>
                  <w14:solidFill>
                    <w14:schemeClr w14:val="tx1"/>
                  </w14:solidFill>
                </w14:textFill>
              </w:rPr>
              <w:t>唐晓斌</w:t>
            </w:r>
          </w:p>
        </w:tc>
        <w:tc>
          <w:tcPr>
            <w:tcW w:w="750" w:type="dxa"/>
            <w:vAlign w:val="center"/>
          </w:tcPr>
          <w:p w14:paraId="48216ABB">
            <w:pPr>
              <w:pStyle w:val="6"/>
              <w:adjustRightInd w:val="0"/>
              <w:spacing w:after="50" w:line="320" w:lineRule="exact"/>
              <w:ind w:firstLine="0" w:firstLineChars="0"/>
              <w:jc w:val="center"/>
              <w:rPr>
                <w:rFonts w:hint="eastAsia" w:ascii="仿宋_GB2312" w:hAnsi="仿宋_GB2312" w:eastAsia="仿宋_GB2312" w:cs="仿宋_GB2312"/>
                <w:color w:val="000000" w:themeColor="text1"/>
                <w:kern w:val="2"/>
                <w:sz w:val="21"/>
                <w:szCs w:val="28"/>
                <w14:textFill>
                  <w14:solidFill>
                    <w14:schemeClr w14:val="tx1"/>
                  </w14:solidFill>
                </w14:textFill>
              </w:rPr>
            </w:pPr>
            <w:r>
              <w:rPr>
                <w:rFonts w:hint="eastAsia" w:ascii="仿宋_GB2312" w:hAnsi="仿宋_GB2312" w:eastAsia="仿宋_GB2312" w:cs="仿宋_GB2312"/>
                <w:color w:val="000000" w:themeColor="text1"/>
                <w:kern w:val="2"/>
                <w:sz w:val="21"/>
                <w:szCs w:val="28"/>
                <w14:textFill>
                  <w14:solidFill>
                    <w14:schemeClr w14:val="tx1"/>
                  </w14:solidFill>
                </w14:textFill>
              </w:rPr>
              <w:t>唐晓斌，颜梦，许文峰，许高平，孙以泽</w:t>
            </w:r>
          </w:p>
        </w:tc>
        <w:tc>
          <w:tcPr>
            <w:tcW w:w="700" w:type="dxa"/>
            <w:vAlign w:val="center"/>
          </w:tcPr>
          <w:p w14:paraId="450854E3">
            <w:pPr>
              <w:pStyle w:val="6"/>
              <w:adjustRightInd w:val="0"/>
              <w:spacing w:after="50" w:line="320" w:lineRule="exact"/>
              <w:ind w:firstLine="0" w:firstLineChars="0"/>
              <w:jc w:val="center"/>
              <w:rPr>
                <w:rFonts w:hint="eastAsia" w:ascii="仿宋_GB2312" w:hAnsi="仿宋_GB2312" w:eastAsia="仿宋_GB2312" w:cs="仿宋_GB2312"/>
                <w:color w:val="000000" w:themeColor="text1"/>
                <w:kern w:val="2"/>
                <w:sz w:val="21"/>
                <w:szCs w:val="28"/>
                <w14:textFill>
                  <w14:solidFill>
                    <w14:schemeClr w14:val="tx1"/>
                  </w14:solidFill>
                </w14:textFill>
              </w:rPr>
            </w:pPr>
            <w:r>
              <w:rPr>
                <w:rFonts w:hint="eastAsia" w:ascii="仿宋_GB2312" w:hAnsi="仿宋_GB2312" w:eastAsia="仿宋_GB2312" w:cs="仿宋_GB2312"/>
                <w:color w:val="000000" w:themeColor="text1"/>
                <w:kern w:val="2"/>
                <w:sz w:val="21"/>
                <w:szCs w:val="28"/>
                <w14:textFill>
                  <w14:solidFill>
                    <w14:schemeClr w14:val="tx1"/>
                  </w14:solidFill>
                </w14:textFill>
              </w:rPr>
              <w:t>0</w:t>
            </w:r>
          </w:p>
        </w:tc>
        <w:tc>
          <w:tcPr>
            <w:tcW w:w="525" w:type="dxa"/>
            <w:vAlign w:val="center"/>
          </w:tcPr>
          <w:p w14:paraId="6BAD67D9">
            <w:pPr>
              <w:pStyle w:val="6"/>
              <w:adjustRightInd w:val="0"/>
              <w:spacing w:after="50" w:line="320" w:lineRule="exact"/>
              <w:ind w:firstLine="0" w:firstLineChars="0"/>
              <w:jc w:val="center"/>
              <w:rPr>
                <w:rFonts w:hint="eastAsia" w:ascii="仿宋_GB2312" w:hAnsi="仿宋_GB2312" w:eastAsia="仿宋_GB2312" w:cs="仿宋_GB2312"/>
                <w:color w:val="000000" w:themeColor="text1"/>
                <w:kern w:val="2"/>
                <w:sz w:val="21"/>
                <w:szCs w:val="28"/>
                <w14:textFill>
                  <w14:solidFill>
                    <w14:schemeClr w14:val="tx1"/>
                  </w14:solidFill>
                </w14:textFill>
              </w:rPr>
            </w:pPr>
            <w:r>
              <w:rPr>
                <w:rFonts w:hint="eastAsia" w:ascii="仿宋_GB2312" w:hAnsi="仿宋_GB2312" w:eastAsia="仿宋_GB2312" w:cs="仿宋_GB2312"/>
                <w:color w:val="000000" w:themeColor="text1"/>
                <w:kern w:val="2"/>
                <w:sz w:val="21"/>
                <w:szCs w:val="28"/>
                <w14:textFill>
                  <w14:solidFill>
                    <w14:schemeClr w14:val="tx1"/>
                  </w14:solidFill>
                </w14:textFill>
              </w:rPr>
              <w:t>SCIE</w:t>
            </w:r>
          </w:p>
        </w:tc>
        <w:tc>
          <w:tcPr>
            <w:tcW w:w="817" w:type="dxa"/>
            <w:vAlign w:val="center"/>
          </w:tcPr>
          <w:p w14:paraId="7675D26F">
            <w:pPr>
              <w:pStyle w:val="6"/>
              <w:adjustRightInd w:val="0"/>
              <w:spacing w:after="50" w:line="320" w:lineRule="exact"/>
              <w:ind w:firstLine="0" w:firstLineChars="0"/>
              <w:jc w:val="center"/>
              <w:rPr>
                <w:rFonts w:ascii="Times New Roman" w:hAnsi="Times New Roman" w:eastAsia="宋体"/>
                <w:color w:val="000000" w:themeColor="text1"/>
                <w:kern w:val="2"/>
                <w:sz w:val="21"/>
                <w:szCs w:val="28"/>
                <w14:textFill>
                  <w14:solidFill>
                    <w14:schemeClr w14:val="tx1"/>
                  </w14:solidFill>
                </w14:textFill>
              </w:rPr>
            </w:pPr>
            <w:r>
              <w:rPr>
                <w:rFonts w:hint="eastAsia" w:ascii="Times New Roman" w:hAnsi="Times New Roman" w:eastAsia="宋体"/>
                <w:color w:val="000000" w:themeColor="text1"/>
                <w:kern w:val="2"/>
                <w:sz w:val="21"/>
                <w:szCs w:val="28"/>
                <w14:textFill>
                  <w14:solidFill>
                    <w14:schemeClr w14:val="tx1"/>
                  </w14:solidFill>
                </w14:textFill>
              </w:rPr>
              <w:t>否</w:t>
            </w:r>
          </w:p>
        </w:tc>
      </w:tr>
      <w:tr w14:paraId="0000F82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152" w:hRule="exact"/>
          <w:jc w:val="center"/>
        </w:trPr>
        <w:tc>
          <w:tcPr>
            <w:tcW w:w="455" w:type="dxa"/>
            <w:vAlign w:val="center"/>
          </w:tcPr>
          <w:p w14:paraId="07B64635">
            <w:pPr>
              <w:pStyle w:val="6"/>
              <w:adjustRightInd w:val="0"/>
              <w:spacing w:after="50" w:line="320" w:lineRule="exact"/>
              <w:ind w:firstLine="0" w:firstLineChars="0"/>
              <w:jc w:val="center"/>
              <w:outlineLvl w:val="1"/>
              <w:rPr>
                <w:rFonts w:hint="eastAsia" w:ascii="仿宋_GB2312" w:hAnsi="仿宋_GB2312" w:eastAsia="仿宋_GB2312" w:cs="仿宋_GB2312"/>
                <w:color w:val="000000" w:themeColor="text1"/>
                <w:kern w:val="2"/>
                <w:sz w:val="21"/>
                <w:szCs w:val="28"/>
                <w14:textFill>
                  <w14:solidFill>
                    <w14:schemeClr w14:val="tx1"/>
                  </w14:solidFill>
                </w14:textFill>
              </w:rPr>
            </w:pPr>
            <w:r>
              <w:rPr>
                <w:rFonts w:hint="eastAsia" w:ascii="仿宋_GB2312" w:hAnsi="仿宋_GB2312" w:eastAsia="仿宋_GB2312" w:cs="仿宋_GB2312"/>
                <w:color w:val="000000" w:themeColor="text1"/>
                <w:kern w:val="2"/>
                <w:sz w:val="21"/>
                <w:szCs w:val="28"/>
                <w14:textFill>
                  <w14:solidFill>
                    <w14:schemeClr w14:val="tx1"/>
                  </w14:solidFill>
                </w14:textFill>
              </w:rPr>
              <w:t>3</w:t>
            </w:r>
          </w:p>
        </w:tc>
        <w:tc>
          <w:tcPr>
            <w:tcW w:w="1400" w:type="dxa"/>
            <w:vAlign w:val="center"/>
          </w:tcPr>
          <w:p w14:paraId="76B0138D">
            <w:pPr>
              <w:pStyle w:val="6"/>
              <w:adjustRightInd w:val="0"/>
              <w:spacing w:after="50" w:line="320" w:lineRule="exact"/>
              <w:ind w:firstLine="0" w:firstLineChars="0"/>
              <w:jc w:val="center"/>
              <w:rPr>
                <w:rFonts w:hint="eastAsia" w:ascii="仿宋_GB2312" w:hAnsi="仿宋_GB2312" w:eastAsia="仿宋_GB2312" w:cs="仿宋_GB2312"/>
                <w:color w:val="000000" w:themeColor="text1"/>
                <w:kern w:val="2"/>
                <w:sz w:val="21"/>
                <w:szCs w:val="28"/>
                <w14:textFill>
                  <w14:solidFill>
                    <w14:schemeClr w14:val="tx1"/>
                  </w14:solidFill>
                </w14:textFill>
              </w:rPr>
            </w:pPr>
            <w:r>
              <w:rPr>
                <w:rFonts w:hint="eastAsia" w:ascii="仿宋_GB2312" w:hAnsi="仿宋_GB2312" w:eastAsia="仿宋_GB2312" w:cs="仿宋_GB2312"/>
                <w:color w:val="000000" w:themeColor="text1"/>
                <w:kern w:val="2"/>
                <w:sz w:val="21"/>
                <w:szCs w:val="28"/>
                <w14:textFill>
                  <w14:solidFill>
                    <w14:schemeClr w14:val="tx1"/>
                  </w14:solidFill>
                </w14:textFill>
              </w:rPr>
              <w:t>溶解浆在NMMO溶液中的溶胀机制、影响因素与优化方法综述</w:t>
            </w:r>
          </w:p>
        </w:tc>
        <w:tc>
          <w:tcPr>
            <w:tcW w:w="1425" w:type="dxa"/>
            <w:vAlign w:val="center"/>
          </w:tcPr>
          <w:p w14:paraId="5BEB002E">
            <w:pPr>
              <w:pStyle w:val="6"/>
              <w:adjustRightInd w:val="0"/>
              <w:spacing w:after="50" w:line="320" w:lineRule="exact"/>
              <w:ind w:firstLine="0" w:firstLineChars="0"/>
              <w:jc w:val="center"/>
              <w:rPr>
                <w:rFonts w:hint="eastAsia" w:ascii="仿宋_GB2312" w:hAnsi="仿宋_GB2312" w:eastAsia="仿宋_GB2312" w:cs="仿宋_GB2312"/>
                <w:color w:val="000000" w:themeColor="text1"/>
                <w:kern w:val="2"/>
                <w:sz w:val="21"/>
                <w:szCs w:val="28"/>
                <w14:textFill>
                  <w14:solidFill>
                    <w14:schemeClr w14:val="tx1"/>
                  </w14:solidFill>
                </w14:textFill>
              </w:rPr>
            </w:pPr>
            <w:r>
              <w:rPr>
                <w:rFonts w:hint="eastAsia" w:ascii="仿宋_GB2312" w:hAnsi="仿宋_GB2312" w:eastAsia="仿宋_GB2312" w:cs="仿宋_GB2312"/>
                <w:color w:val="000000" w:themeColor="text1"/>
                <w:kern w:val="2"/>
                <w:sz w:val="21"/>
                <w:szCs w:val="28"/>
                <w14:textFill>
                  <w14:solidFill>
                    <w14:schemeClr w14:val="tx1"/>
                  </w14:solidFill>
                </w14:textFill>
              </w:rPr>
              <w:t>2025(在线发表)</w:t>
            </w:r>
          </w:p>
        </w:tc>
        <w:tc>
          <w:tcPr>
            <w:tcW w:w="975" w:type="dxa"/>
            <w:vAlign w:val="center"/>
          </w:tcPr>
          <w:p w14:paraId="6172DD92">
            <w:pPr>
              <w:pStyle w:val="6"/>
              <w:adjustRightInd w:val="0"/>
              <w:spacing w:after="50" w:line="320" w:lineRule="exact"/>
              <w:ind w:firstLine="0" w:firstLineChars="0"/>
              <w:jc w:val="center"/>
              <w:rPr>
                <w:rFonts w:hint="eastAsia" w:ascii="仿宋_GB2312" w:hAnsi="仿宋_GB2312" w:eastAsia="仿宋_GB2312" w:cs="仿宋_GB2312"/>
                <w:color w:val="000000" w:themeColor="text1"/>
                <w:kern w:val="2"/>
                <w:sz w:val="21"/>
                <w:szCs w:val="28"/>
                <w14:textFill>
                  <w14:solidFill>
                    <w14:schemeClr w14:val="tx1"/>
                  </w14:solidFill>
                </w14:textFill>
              </w:rPr>
            </w:pPr>
            <w:r>
              <w:rPr>
                <w:rFonts w:hint="eastAsia" w:ascii="仿宋_GB2312" w:hAnsi="仿宋_GB2312" w:eastAsia="仿宋_GB2312" w:cs="仿宋_GB2312"/>
                <w:color w:val="000000" w:themeColor="text1"/>
                <w:kern w:val="2"/>
                <w:sz w:val="21"/>
                <w:szCs w:val="28"/>
                <w14:textFill>
                  <w14:solidFill>
                    <w14:schemeClr w14:val="tx1"/>
                  </w14:solidFill>
                </w14:textFill>
              </w:rPr>
              <w:t>2025-10-22</w:t>
            </w:r>
          </w:p>
        </w:tc>
        <w:tc>
          <w:tcPr>
            <w:tcW w:w="1125" w:type="dxa"/>
            <w:vAlign w:val="center"/>
          </w:tcPr>
          <w:p w14:paraId="0EAB035B">
            <w:pPr>
              <w:pStyle w:val="6"/>
              <w:adjustRightInd w:val="0"/>
              <w:spacing w:after="50" w:line="320" w:lineRule="exact"/>
              <w:ind w:firstLine="0" w:firstLineChars="0"/>
              <w:jc w:val="center"/>
              <w:rPr>
                <w:rFonts w:hint="eastAsia" w:ascii="仿宋_GB2312" w:hAnsi="仿宋_GB2312" w:eastAsia="仿宋_GB2312" w:cs="仿宋_GB2312"/>
                <w:color w:val="000000" w:themeColor="text1"/>
                <w:kern w:val="2"/>
                <w:sz w:val="21"/>
                <w:szCs w:val="28"/>
                <w14:textFill>
                  <w14:solidFill>
                    <w14:schemeClr w14:val="tx1"/>
                  </w14:solidFill>
                </w14:textFill>
              </w:rPr>
            </w:pPr>
            <w:r>
              <w:rPr>
                <w:rFonts w:hint="eastAsia" w:ascii="仿宋_GB2312" w:hAnsi="仿宋_GB2312" w:eastAsia="仿宋_GB2312" w:cs="仿宋_GB2312"/>
                <w:color w:val="000000" w:themeColor="text1"/>
                <w:kern w:val="2"/>
                <w:sz w:val="21"/>
                <w:szCs w:val="28"/>
                <w14:textFill>
                  <w14:solidFill>
                    <w14:schemeClr w14:val="tx1"/>
                  </w14:solidFill>
                </w14:textFill>
              </w:rPr>
              <w:t>许高平</w:t>
            </w:r>
          </w:p>
        </w:tc>
        <w:tc>
          <w:tcPr>
            <w:tcW w:w="1000" w:type="dxa"/>
            <w:vAlign w:val="center"/>
          </w:tcPr>
          <w:p w14:paraId="51AC8151">
            <w:pPr>
              <w:pStyle w:val="6"/>
              <w:adjustRightInd w:val="0"/>
              <w:spacing w:after="50" w:line="320" w:lineRule="exact"/>
              <w:ind w:firstLine="0" w:firstLineChars="0"/>
              <w:jc w:val="center"/>
              <w:rPr>
                <w:rFonts w:hint="eastAsia" w:ascii="仿宋_GB2312" w:hAnsi="仿宋_GB2312" w:eastAsia="仿宋_GB2312" w:cs="仿宋_GB2312"/>
                <w:color w:val="000000" w:themeColor="text1"/>
                <w:kern w:val="2"/>
                <w:sz w:val="21"/>
                <w:szCs w:val="28"/>
                <w14:textFill>
                  <w14:solidFill>
                    <w14:schemeClr w14:val="tx1"/>
                  </w14:solidFill>
                </w14:textFill>
              </w:rPr>
            </w:pPr>
            <w:r>
              <w:rPr>
                <w:rFonts w:hint="eastAsia" w:ascii="仿宋_GB2312" w:hAnsi="仿宋_GB2312" w:eastAsia="仿宋_GB2312" w:cs="仿宋_GB2312"/>
                <w:color w:val="000000" w:themeColor="text1"/>
                <w:kern w:val="2"/>
                <w:sz w:val="21"/>
                <w:szCs w:val="28"/>
                <w14:textFill>
                  <w14:solidFill>
                    <w14:schemeClr w14:val="tx1"/>
                  </w14:solidFill>
                </w14:textFill>
              </w:rPr>
              <w:t>于慧男</w:t>
            </w:r>
          </w:p>
        </w:tc>
        <w:tc>
          <w:tcPr>
            <w:tcW w:w="750" w:type="dxa"/>
            <w:vAlign w:val="center"/>
          </w:tcPr>
          <w:p w14:paraId="61E9D04C">
            <w:pPr>
              <w:pStyle w:val="6"/>
              <w:adjustRightInd w:val="0"/>
              <w:spacing w:after="50" w:line="320" w:lineRule="exact"/>
              <w:ind w:firstLine="0" w:firstLineChars="0"/>
              <w:jc w:val="center"/>
              <w:rPr>
                <w:rFonts w:hint="eastAsia" w:ascii="仿宋_GB2312" w:hAnsi="仿宋_GB2312" w:eastAsia="仿宋_GB2312" w:cs="仿宋_GB2312"/>
                <w:color w:val="000000" w:themeColor="text1"/>
                <w:kern w:val="2"/>
                <w:sz w:val="21"/>
                <w:szCs w:val="28"/>
                <w14:textFill>
                  <w14:solidFill>
                    <w14:schemeClr w14:val="tx1"/>
                  </w14:solidFill>
                </w14:textFill>
              </w:rPr>
            </w:pPr>
            <w:r>
              <w:rPr>
                <w:rFonts w:hint="eastAsia" w:ascii="仿宋_GB2312" w:hAnsi="仿宋_GB2312" w:eastAsia="仿宋_GB2312" w:cs="仿宋_GB2312"/>
                <w:color w:val="000000" w:themeColor="text1"/>
                <w:kern w:val="2"/>
                <w:sz w:val="21"/>
                <w:szCs w:val="28"/>
                <w14:textFill>
                  <w14:solidFill>
                    <w14:schemeClr w14:val="tx1"/>
                  </w14:solidFill>
                </w14:textFill>
              </w:rPr>
              <w:t>于慧男，颜梦，钱明，许高平，孙以泽</w:t>
            </w:r>
          </w:p>
        </w:tc>
        <w:tc>
          <w:tcPr>
            <w:tcW w:w="700" w:type="dxa"/>
            <w:vAlign w:val="center"/>
          </w:tcPr>
          <w:p w14:paraId="61E8E593">
            <w:pPr>
              <w:pStyle w:val="6"/>
              <w:adjustRightInd w:val="0"/>
              <w:spacing w:after="50" w:line="320" w:lineRule="exact"/>
              <w:ind w:firstLine="0" w:firstLineChars="0"/>
              <w:jc w:val="center"/>
              <w:rPr>
                <w:rFonts w:hint="eastAsia" w:ascii="仿宋_GB2312" w:hAnsi="仿宋_GB2312" w:eastAsia="仿宋_GB2312" w:cs="仿宋_GB2312"/>
                <w:color w:val="000000" w:themeColor="text1"/>
                <w:kern w:val="2"/>
                <w:sz w:val="21"/>
                <w:szCs w:val="28"/>
                <w14:textFill>
                  <w14:solidFill>
                    <w14:schemeClr w14:val="tx1"/>
                  </w14:solidFill>
                </w14:textFill>
              </w:rPr>
            </w:pPr>
            <w:r>
              <w:rPr>
                <w:rFonts w:hint="eastAsia" w:ascii="仿宋_GB2312" w:hAnsi="仿宋_GB2312" w:eastAsia="仿宋_GB2312" w:cs="仿宋_GB2312"/>
                <w:color w:val="000000" w:themeColor="text1"/>
                <w:kern w:val="2"/>
                <w:sz w:val="21"/>
                <w:szCs w:val="28"/>
                <w14:textFill>
                  <w14:solidFill>
                    <w14:schemeClr w14:val="tx1"/>
                  </w14:solidFill>
                </w14:textFill>
              </w:rPr>
              <w:t>0</w:t>
            </w:r>
          </w:p>
        </w:tc>
        <w:tc>
          <w:tcPr>
            <w:tcW w:w="525" w:type="dxa"/>
            <w:vAlign w:val="center"/>
          </w:tcPr>
          <w:p w14:paraId="3EBC1CCF">
            <w:pPr>
              <w:pStyle w:val="6"/>
              <w:adjustRightInd w:val="0"/>
              <w:spacing w:after="50" w:line="320" w:lineRule="exact"/>
              <w:ind w:firstLine="0" w:firstLineChars="0"/>
              <w:jc w:val="center"/>
              <w:rPr>
                <w:rFonts w:hint="eastAsia" w:ascii="仿宋_GB2312" w:hAnsi="仿宋_GB2312" w:eastAsia="仿宋_GB2312" w:cs="仿宋_GB2312"/>
                <w:color w:val="000000" w:themeColor="text1"/>
                <w:kern w:val="2"/>
                <w:sz w:val="21"/>
                <w:szCs w:val="28"/>
                <w14:textFill>
                  <w14:solidFill>
                    <w14:schemeClr w14:val="tx1"/>
                  </w14:solidFill>
                </w14:textFill>
              </w:rPr>
            </w:pPr>
            <w:r>
              <w:rPr>
                <w:rFonts w:hint="eastAsia" w:ascii="仿宋_GB2312" w:hAnsi="仿宋_GB2312" w:eastAsia="仿宋_GB2312" w:cs="仿宋_GB2312"/>
                <w:color w:val="000000" w:themeColor="text1"/>
                <w:kern w:val="2"/>
                <w:sz w:val="21"/>
                <w:szCs w:val="28"/>
                <w14:textFill>
                  <w14:solidFill>
                    <w14:schemeClr w14:val="tx1"/>
                  </w14:solidFill>
                </w14:textFill>
              </w:rPr>
              <w:t>北大核心</w:t>
            </w:r>
          </w:p>
        </w:tc>
        <w:tc>
          <w:tcPr>
            <w:tcW w:w="817" w:type="dxa"/>
            <w:vAlign w:val="center"/>
          </w:tcPr>
          <w:p w14:paraId="51A9F3F6">
            <w:pPr>
              <w:pStyle w:val="6"/>
              <w:adjustRightInd w:val="0"/>
              <w:spacing w:after="50" w:line="320" w:lineRule="exact"/>
              <w:ind w:firstLine="0" w:firstLineChars="0"/>
              <w:jc w:val="center"/>
              <w:rPr>
                <w:rFonts w:ascii="Times New Roman" w:hAnsi="Times New Roman" w:eastAsia="宋体"/>
                <w:color w:val="000000" w:themeColor="text1"/>
                <w:kern w:val="2"/>
                <w:sz w:val="21"/>
                <w:szCs w:val="28"/>
                <w14:textFill>
                  <w14:solidFill>
                    <w14:schemeClr w14:val="tx1"/>
                  </w14:solidFill>
                </w14:textFill>
              </w:rPr>
            </w:pPr>
            <w:r>
              <w:rPr>
                <w:rFonts w:hint="eastAsia" w:ascii="Times New Roman" w:hAnsi="Times New Roman" w:eastAsia="宋体"/>
                <w:color w:val="000000" w:themeColor="text1"/>
                <w:kern w:val="2"/>
                <w:sz w:val="21"/>
                <w:szCs w:val="28"/>
                <w14:textFill>
                  <w14:solidFill>
                    <w14:schemeClr w14:val="tx1"/>
                  </w14:solidFill>
                </w14:textFill>
              </w:rPr>
              <w:t>否</w:t>
            </w:r>
          </w:p>
        </w:tc>
      </w:tr>
    </w:tbl>
    <w:p w14:paraId="6FC6D25C">
      <w:pPr>
        <w:keepNext w:val="0"/>
        <w:keepLines w:val="0"/>
        <w:pageBreakBefore w:val="0"/>
        <w:widowControl w:val="0"/>
        <w:suppressAutoHyphens/>
        <w:kinsoku/>
        <w:wordWrap/>
        <w:overflowPunct/>
        <w:topLinePunct w:val="0"/>
        <w:autoSpaceDE/>
        <w:autoSpaceDN/>
        <w:bidi w:val="0"/>
        <w:adjustRightInd/>
        <w:snapToGrid w:val="0"/>
        <w:spacing w:line="600" w:lineRule="exact"/>
        <w:ind w:left="0" w:leftChars="0" w:firstLine="640" w:firstLineChars="200"/>
        <w:jc w:val="both"/>
        <w:textAlignment w:val="auto"/>
        <w:rPr>
          <w:rFonts w:hint="eastAsia" w:ascii="楷体_GB2312" w:hAnsi="楷体_GB2312" w:eastAsia="楷体_GB2312" w:cs="楷体_GB2312"/>
          <w:b w:val="0"/>
          <w:bCs/>
          <w:snapToGrid w:val="0"/>
          <w:color w:val="auto"/>
          <w:spacing w:val="0"/>
          <w:sz w:val="32"/>
          <w:szCs w:val="32"/>
          <w:highlight w:val="none"/>
          <w:lang w:val="en-US" w:eastAsia="zh-CN"/>
        </w:rPr>
      </w:pPr>
      <w:r>
        <w:rPr>
          <w:rFonts w:hint="eastAsia" w:ascii="楷体_GB2312" w:hAnsi="楷体_GB2312" w:eastAsia="楷体_GB2312" w:cs="楷体_GB2312"/>
          <w:b w:val="0"/>
          <w:bCs/>
          <w:snapToGrid w:val="0"/>
          <w:color w:val="auto"/>
          <w:spacing w:val="0"/>
          <w:sz w:val="32"/>
          <w:szCs w:val="32"/>
          <w:highlight w:val="none"/>
          <w:lang w:val="en-US" w:eastAsia="zh-CN"/>
        </w:rPr>
        <w:t>（六）主要完成人</w:t>
      </w:r>
    </w:p>
    <w:p w14:paraId="6E6E5262">
      <w:pPr>
        <w:keepNext w:val="0"/>
        <w:keepLines w:val="0"/>
        <w:pageBreakBefore w:val="0"/>
        <w:widowControl w:val="0"/>
        <w:kinsoku/>
        <w:wordWrap/>
        <w:overflowPunct/>
        <w:topLinePunct w:val="0"/>
        <w:autoSpaceDE/>
        <w:autoSpaceDN/>
        <w:bidi w:val="0"/>
        <w:adjustRightInd/>
        <w:spacing w:line="60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胡波、吕宏斌、于慧男、王凯、许高平、贺敏、陈勇君、刘爱兵、于大骞、侯会鑫</w:t>
      </w:r>
      <w:r>
        <w:rPr>
          <w:rFonts w:hint="eastAsia" w:ascii="仿宋_GB2312" w:hAnsi="仿宋_GB2312" w:eastAsia="仿宋_GB2312" w:cs="仿宋_GB2312"/>
          <w:sz w:val="32"/>
          <w:szCs w:val="32"/>
          <w:lang w:eastAsia="zh-CN"/>
        </w:rPr>
        <w:t>。</w:t>
      </w:r>
      <w:bookmarkStart w:id="45" w:name="_GoBack"/>
      <w:bookmarkEnd w:id="45"/>
    </w:p>
    <w:p w14:paraId="26A55F1C">
      <w:pPr>
        <w:keepNext w:val="0"/>
        <w:keepLines w:val="0"/>
        <w:pageBreakBefore w:val="0"/>
        <w:widowControl w:val="0"/>
        <w:suppressAutoHyphens/>
        <w:kinsoku/>
        <w:wordWrap/>
        <w:overflowPunct/>
        <w:topLinePunct w:val="0"/>
        <w:autoSpaceDE/>
        <w:autoSpaceDN/>
        <w:bidi w:val="0"/>
        <w:adjustRightInd/>
        <w:snapToGrid w:val="0"/>
        <w:spacing w:line="600" w:lineRule="exact"/>
        <w:ind w:left="0" w:leftChars="0" w:firstLine="640" w:firstLineChars="200"/>
        <w:jc w:val="both"/>
        <w:textAlignment w:val="auto"/>
        <w:rPr>
          <w:rFonts w:hint="eastAsia" w:ascii="楷体_GB2312" w:hAnsi="楷体_GB2312" w:eastAsia="楷体_GB2312" w:cs="楷体_GB2312"/>
          <w:b w:val="0"/>
          <w:bCs/>
          <w:snapToGrid w:val="0"/>
          <w:color w:val="auto"/>
          <w:spacing w:val="0"/>
          <w:sz w:val="32"/>
          <w:szCs w:val="32"/>
          <w:highlight w:val="none"/>
          <w:lang w:val="en-US" w:eastAsia="zh-CN"/>
        </w:rPr>
      </w:pPr>
      <w:r>
        <w:rPr>
          <w:rFonts w:hint="eastAsia" w:ascii="楷体_GB2312" w:hAnsi="楷体_GB2312" w:eastAsia="楷体_GB2312" w:cs="楷体_GB2312"/>
          <w:b w:val="0"/>
          <w:bCs/>
          <w:snapToGrid w:val="0"/>
          <w:color w:val="auto"/>
          <w:spacing w:val="0"/>
          <w:sz w:val="32"/>
          <w:szCs w:val="32"/>
          <w:highlight w:val="none"/>
          <w:lang w:val="en-US" w:eastAsia="zh-CN"/>
        </w:rPr>
        <w:t>（七）完成单位</w:t>
      </w:r>
    </w:p>
    <w:p w14:paraId="134BED8F">
      <w:pPr>
        <w:keepNext w:val="0"/>
        <w:keepLines w:val="0"/>
        <w:pageBreakBefore w:val="0"/>
        <w:widowControl w:val="0"/>
        <w:kinsoku/>
        <w:wordWrap/>
        <w:overflowPunct/>
        <w:topLinePunct w:val="0"/>
        <w:autoSpaceDE/>
        <w:autoSpaceDN/>
        <w:bidi w:val="0"/>
        <w:adjustRightInd/>
        <w:spacing w:line="600" w:lineRule="exact"/>
        <w:ind w:firstLine="640" w:firstLineChars="200"/>
        <w:textAlignment w:val="auto"/>
        <w:rPr>
          <w:rFonts w:hint="eastAsia" w:ascii="仿宋_GB2312" w:hAnsi="仿宋_GB2312" w:eastAsia="仿宋_GB2312" w:cs="仿宋_GB2312"/>
          <w:b/>
          <w:bCs/>
          <w:sz w:val="32"/>
          <w:szCs w:val="32"/>
          <w:lang w:eastAsia="zh-CN"/>
        </w:rPr>
      </w:pPr>
      <w:r>
        <w:rPr>
          <w:rFonts w:hint="eastAsia" w:ascii="仿宋_GB2312" w:hAnsi="仿宋_GB2312" w:eastAsia="仿宋_GB2312" w:cs="仿宋_GB2312"/>
          <w:sz w:val="32"/>
          <w:szCs w:val="32"/>
        </w:rPr>
        <w:t>宜宾丝丽雅集团有限公司、东华大学、郑纺机纺织机械股份有限公司、四川丝丽雅纤维科技有限公司、宜宾丝丽雅科技创新有限公司</w:t>
      </w:r>
      <w:r>
        <w:rPr>
          <w:rFonts w:hint="eastAsia" w:ascii="仿宋_GB2312" w:hAnsi="仿宋_GB2312" w:eastAsia="仿宋_GB2312" w:cs="仿宋_GB2312"/>
          <w:sz w:val="32"/>
          <w:szCs w:val="32"/>
          <w:lang w:eastAsia="zh-CN"/>
        </w:rPr>
        <w:t>。</w:t>
      </w:r>
    </w:p>
    <w:p w14:paraId="2E61E666">
      <w:pPr>
        <w:keepNext w:val="0"/>
        <w:keepLines w:val="0"/>
        <w:pageBreakBefore w:val="0"/>
        <w:widowControl w:val="0"/>
        <w:kinsoku/>
        <w:wordWrap/>
        <w:overflowPunct/>
        <w:topLinePunct w:val="0"/>
        <w:autoSpaceDE/>
        <w:autoSpaceDN/>
        <w:bidi w:val="0"/>
        <w:adjustRightInd/>
        <w:snapToGrid/>
        <w:spacing w:after="313" w:afterLines="100" w:line="600" w:lineRule="exact"/>
        <w:ind w:left="0" w:leftChars="0" w:firstLine="640" w:firstLineChars="200"/>
        <w:jc w:val="both"/>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br w:type="page"/>
      </w:r>
    </w:p>
    <w:p w14:paraId="163988D2">
      <w:pPr>
        <w:keepNext w:val="0"/>
        <w:keepLines w:val="0"/>
        <w:pageBreakBefore w:val="0"/>
        <w:widowControl w:val="0"/>
        <w:kinsoku/>
        <w:wordWrap/>
        <w:overflowPunct/>
        <w:topLinePunct w:val="0"/>
        <w:autoSpaceDE/>
        <w:autoSpaceDN/>
        <w:bidi w:val="0"/>
        <w:adjustRightInd/>
        <w:snapToGrid/>
        <w:spacing w:after="313" w:afterLines="100" w:line="600" w:lineRule="exact"/>
        <w:ind w:left="0" w:leftChars="0" w:firstLine="640" w:firstLineChars="200"/>
        <w:jc w:val="both"/>
        <w:textAlignment w:val="auto"/>
        <w:rPr>
          <w:rFonts w:hint="eastAsia" w:ascii="Times New Roman" w:hAnsi="Times New Roman" w:eastAsia="方正黑体简体" w:cs="Times New Roman"/>
          <w:b w:val="0"/>
          <w:bCs/>
          <w:snapToGrid w:val="0"/>
          <w:color w:val="auto"/>
          <w:spacing w:val="0"/>
          <w:kern w:val="2"/>
          <w:sz w:val="32"/>
          <w:szCs w:val="32"/>
          <w:highlight w:val="none"/>
          <w:lang w:val="en-US" w:eastAsia="zh-CN" w:bidi="ar-SA"/>
        </w:rPr>
      </w:pPr>
      <w:r>
        <w:rPr>
          <w:rFonts w:hint="eastAsia" w:ascii="Times New Roman" w:hAnsi="Times New Roman" w:eastAsia="方正黑体简体" w:cs="Times New Roman"/>
          <w:b w:val="0"/>
          <w:bCs/>
          <w:snapToGrid w:val="0"/>
          <w:color w:val="auto"/>
          <w:spacing w:val="0"/>
          <w:kern w:val="2"/>
          <w:sz w:val="32"/>
          <w:szCs w:val="32"/>
          <w:highlight w:val="none"/>
          <w:lang w:val="en-US" w:eastAsia="zh-CN" w:bidi="ar-SA"/>
        </w:rPr>
        <w:t>四、中国白酒微生物菌种资源库建设及产业化应用</w:t>
      </w:r>
      <w:r>
        <w:rPr>
          <w:rFonts w:hint="eastAsia" w:eastAsia="方正黑体简体" w:cs="Times New Roman"/>
          <w:b w:val="0"/>
          <w:bCs/>
          <w:snapToGrid w:val="0"/>
          <w:color w:val="auto"/>
          <w:spacing w:val="0"/>
          <w:kern w:val="2"/>
          <w:sz w:val="32"/>
          <w:szCs w:val="32"/>
          <w:highlight w:val="none"/>
          <w:lang w:val="en-US" w:eastAsia="zh-CN" w:bidi="ar-SA"/>
        </w:rPr>
        <w:t>项目</w:t>
      </w:r>
    </w:p>
    <w:p w14:paraId="7084E3E7">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楷体_GB2312" w:hAnsi="楷体_GB2312" w:eastAsia="楷体_GB2312" w:cs="楷体_GB2312"/>
          <w:b w:val="0"/>
          <w:bCs w:val="0"/>
          <w:sz w:val="32"/>
          <w:szCs w:val="32"/>
          <w:lang w:eastAsia="zh-CN"/>
        </w:rPr>
      </w:pPr>
      <w:r>
        <w:rPr>
          <w:rFonts w:hint="eastAsia" w:ascii="楷体_GB2312" w:hAnsi="楷体_GB2312" w:eastAsia="楷体_GB2312" w:cs="楷体_GB2312"/>
          <w:b w:val="0"/>
          <w:bCs w:val="0"/>
          <w:sz w:val="32"/>
          <w:szCs w:val="32"/>
          <w:lang w:eastAsia="zh-CN"/>
        </w:rPr>
        <w:t>（一）基本信息</w:t>
      </w:r>
    </w:p>
    <w:p w14:paraId="4C2C7C63">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lang w:eastAsia="zh-CN"/>
        </w:rPr>
        <w:t>项目名称</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中国白酒微生物菌种资源库建设及产业化应用</w:t>
      </w:r>
    </w:p>
    <w:p w14:paraId="275792A1">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b/>
          <w:bCs/>
          <w:sz w:val="32"/>
          <w:szCs w:val="32"/>
          <w:lang w:eastAsia="zh-CN"/>
        </w:rPr>
        <w:t>提名类别</w:t>
      </w:r>
      <w:r>
        <w:rPr>
          <w:rFonts w:hint="eastAsia" w:ascii="仿宋_GB2312" w:hAnsi="仿宋_GB2312" w:eastAsia="仿宋_GB2312" w:cs="仿宋_GB2312"/>
          <w:sz w:val="32"/>
          <w:szCs w:val="32"/>
          <w:lang w:eastAsia="zh-CN"/>
        </w:rPr>
        <w:t>：2025年度四川省科学技术进步奖</w:t>
      </w:r>
    </w:p>
    <w:p w14:paraId="28A20D92">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楷体_GB2312" w:hAnsi="楷体_GB2312" w:eastAsia="楷体_GB2312" w:cs="楷体_GB2312"/>
          <w:b w:val="0"/>
          <w:bCs w:val="0"/>
          <w:sz w:val="32"/>
          <w:szCs w:val="32"/>
        </w:rPr>
      </w:pPr>
      <w:r>
        <w:rPr>
          <w:rFonts w:hint="eastAsia" w:ascii="楷体_GB2312" w:hAnsi="楷体_GB2312" w:eastAsia="楷体_GB2312" w:cs="楷体_GB2312"/>
          <w:b w:val="0"/>
          <w:bCs w:val="0"/>
          <w:sz w:val="32"/>
          <w:szCs w:val="32"/>
          <w:lang w:eastAsia="zh-CN"/>
        </w:rPr>
        <w:t>（二）</w:t>
      </w:r>
      <w:r>
        <w:rPr>
          <w:rFonts w:hint="eastAsia" w:ascii="楷体_GB2312" w:hAnsi="楷体_GB2312" w:eastAsia="楷体_GB2312" w:cs="楷体_GB2312"/>
          <w:b w:val="0"/>
          <w:bCs w:val="0"/>
          <w:sz w:val="32"/>
          <w:szCs w:val="32"/>
        </w:rPr>
        <w:t>提名</w:t>
      </w:r>
      <w:r>
        <w:rPr>
          <w:rFonts w:hint="eastAsia" w:ascii="楷体_GB2312" w:hAnsi="楷体_GB2312" w:eastAsia="楷体_GB2312" w:cs="楷体_GB2312"/>
          <w:b w:val="0"/>
          <w:bCs w:val="0"/>
          <w:sz w:val="32"/>
          <w:szCs w:val="32"/>
          <w:lang w:eastAsia="zh-CN"/>
        </w:rPr>
        <w:t>者及提名</w:t>
      </w:r>
      <w:r>
        <w:rPr>
          <w:rFonts w:hint="eastAsia" w:ascii="楷体_GB2312" w:hAnsi="楷体_GB2312" w:eastAsia="楷体_GB2312" w:cs="楷体_GB2312"/>
          <w:b w:val="0"/>
          <w:bCs w:val="0"/>
          <w:sz w:val="32"/>
          <w:szCs w:val="32"/>
          <w:lang w:val="en-US" w:eastAsia="zh-CN"/>
        </w:rPr>
        <w:t>意见</w:t>
      </w:r>
    </w:p>
    <w:p w14:paraId="52227C01">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b/>
          <w:bCs/>
          <w:sz w:val="32"/>
          <w:szCs w:val="32"/>
          <w:lang w:eastAsia="zh-CN"/>
        </w:rPr>
        <w:t>提名单位：</w:t>
      </w:r>
      <w:r>
        <w:rPr>
          <w:rFonts w:hint="eastAsia" w:ascii="仿宋_GB2312" w:hAnsi="仿宋_GB2312" w:eastAsia="仿宋_GB2312" w:cs="仿宋_GB2312"/>
          <w:sz w:val="32"/>
          <w:szCs w:val="32"/>
          <w:lang w:eastAsia="zh-CN"/>
        </w:rPr>
        <w:t>宜宾市</w:t>
      </w:r>
    </w:p>
    <w:p w14:paraId="45C61745">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lang w:eastAsia="zh-CN"/>
        </w:rPr>
        <w:t>提名意见：</w:t>
      </w:r>
      <w:r>
        <w:rPr>
          <w:rFonts w:hint="eastAsia" w:ascii="仿宋_GB2312" w:hAnsi="仿宋_GB2312" w:eastAsia="仿宋_GB2312" w:cs="仿宋_GB2312"/>
          <w:sz w:val="32"/>
          <w:szCs w:val="32"/>
        </w:rPr>
        <w:t>该项目聚焦我国</w:t>
      </w:r>
      <w:r>
        <w:rPr>
          <w:rFonts w:hint="eastAsia" w:ascii="仿宋_GB2312" w:hAnsi="仿宋_GB2312" w:eastAsia="仿宋_GB2312" w:cs="仿宋_GB2312"/>
          <w:sz w:val="32"/>
          <w:szCs w:val="32"/>
          <w:lang w:val="en-US" w:eastAsia="zh-CN"/>
        </w:rPr>
        <w:t>白酒行业</w:t>
      </w:r>
      <w:r>
        <w:rPr>
          <w:rFonts w:hint="eastAsia" w:ascii="仿宋_GB2312" w:hAnsi="仿宋_GB2312" w:eastAsia="仿宋_GB2312" w:cs="仿宋_GB2312"/>
          <w:sz w:val="32"/>
          <w:szCs w:val="32"/>
        </w:rPr>
        <w:t>功能微生物菌种</w:t>
      </w:r>
      <w:r>
        <w:rPr>
          <w:rFonts w:hint="eastAsia" w:ascii="仿宋_GB2312" w:hAnsi="仿宋_GB2312" w:eastAsia="仿宋_GB2312" w:cs="仿宋_GB2312"/>
          <w:sz w:val="32"/>
          <w:szCs w:val="32"/>
          <w:lang w:val="en-US" w:eastAsia="zh-CN"/>
        </w:rPr>
        <w:t>保藏</w:t>
      </w:r>
      <w:r>
        <w:rPr>
          <w:rFonts w:hint="eastAsia" w:ascii="仿宋_GB2312" w:hAnsi="仿宋_GB2312" w:eastAsia="仿宋_GB2312" w:cs="仿宋_GB2312"/>
          <w:sz w:val="32"/>
          <w:szCs w:val="32"/>
        </w:rPr>
        <w:t>不集中、描述不规范、</w:t>
      </w:r>
      <w:r>
        <w:rPr>
          <w:rFonts w:hint="eastAsia" w:ascii="仿宋_GB2312" w:hAnsi="仿宋_GB2312" w:eastAsia="仿宋_GB2312" w:cs="仿宋_GB2312"/>
          <w:sz w:val="32"/>
          <w:szCs w:val="32"/>
          <w:lang w:val="en-US" w:eastAsia="zh-CN"/>
        </w:rPr>
        <w:t>长期</w:t>
      </w:r>
      <w:r>
        <w:rPr>
          <w:rFonts w:hint="eastAsia" w:ascii="仿宋_GB2312" w:hAnsi="仿宋_GB2312" w:eastAsia="仿宋_GB2312" w:cs="仿宋_GB2312"/>
          <w:sz w:val="32"/>
          <w:szCs w:val="32"/>
        </w:rPr>
        <w:t>纯活不确定、实物信息</w:t>
      </w:r>
      <w:r>
        <w:rPr>
          <w:rFonts w:hint="eastAsia" w:ascii="仿宋_GB2312" w:hAnsi="仿宋_GB2312" w:eastAsia="仿宋_GB2312" w:cs="仿宋_GB2312"/>
          <w:sz w:val="32"/>
          <w:szCs w:val="32"/>
          <w:lang w:val="en-US" w:eastAsia="zh-CN"/>
        </w:rPr>
        <w:t>难溯源</w:t>
      </w:r>
      <w:r>
        <w:rPr>
          <w:rFonts w:hint="eastAsia" w:ascii="仿宋_GB2312" w:hAnsi="仿宋_GB2312" w:eastAsia="仿宋_GB2312" w:cs="仿宋_GB2312"/>
          <w:sz w:val="32"/>
          <w:szCs w:val="32"/>
        </w:rPr>
        <w:t>、资源现状不清晰</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工业化应用差</w:t>
      </w:r>
      <w:r>
        <w:rPr>
          <w:rFonts w:hint="eastAsia" w:ascii="仿宋_GB2312" w:hAnsi="仿宋_GB2312" w:eastAsia="仿宋_GB2312" w:cs="仿宋_GB2312"/>
          <w:sz w:val="32"/>
          <w:szCs w:val="32"/>
        </w:rPr>
        <w:t>等</w:t>
      </w:r>
      <w:r>
        <w:rPr>
          <w:rFonts w:hint="eastAsia" w:ascii="仿宋_GB2312" w:hAnsi="仿宋_GB2312" w:eastAsia="仿宋_GB2312" w:cs="仿宋_GB2312"/>
          <w:sz w:val="32"/>
          <w:szCs w:val="32"/>
          <w:lang w:val="en-US" w:eastAsia="zh-CN"/>
        </w:rPr>
        <w:t>难题</w:t>
      </w:r>
      <w:r>
        <w:rPr>
          <w:rFonts w:hint="eastAsia" w:ascii="仿宋_GB2312" w:hAnsi="仿宋_GB2312" w:eastAsia="仿宋_GB2312" w:cs="仿宋_GB2312"/>
          <w:sz w:val="32"/>
          <w:szCs w:val="32"/>
        </w:rPr>
        <w:t>，建立</w:t>
      </w:r>
      <w:r>
        <w:rPr>
          <w:rFonts w:hint="eastAsia" w:ascii="仿宋_GB2312" w:hAnsi="仿宋_GB2312" w:eastAsia="仿宋_GB2312" w:cs="仿宋_GB2312"/>
          <w:sz w:val="32"/>
          <w:szCs w:val="32"/>
          <w:lang w:val="en-US" w:eastAsia="zh-CN"/>
        </w:rPr>
        <w:t>了</w:t>
      </w:r>
      <w:r>
        <w:rPr>
          <w:rFonts w:hint="eastAsia" w:ascii="仿宋_GB2312" w:hAnsi="仿宋_GB2312" w:eastAsia="仿宋_GB2312" w:cs="仿宋_GB2312"/>
          <w:sz w:val="32"/>
          <w:szCs w:val="32"/>
        </w:rPr>
        <w:t>科学</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标准</w:t>
      </w:r>
      <w:r>
        <w:rPr>
          <w:rFonts w:hint="eastAsia" w:ascii="仿宋_GB2312" w:hAnsi="仿宋_GB2312" w:eastAsia="仿宋_GB2312" w:cs="仿宋_GB2312"/>
          <w:sz w:val="32"/>
          <w:szCs w:val="32"/>
        </w:rPr>
        <w:t>的</w:t>
      </w:r>
      <w:r>
        <w:rPr>
          <w:rFonts w:hint="eastAsia" w:ascii="仿宋_GB2312" w:hAnsi="仿宋_GB2312" w:eastAsia="仿宋_GB2312" w:cs="仿宋_GB2312"/>
          <w:sz w:val="32"/>
          <w:szCs w:val="32"/>
          <w:lang w:val="en-US" w:eastAsia="zh-CN"/>
        </w:rPr>
        <w:t>中国</w:t>
      </w:r>
      <w:r>
        <w:rPr>
          <w:rFonts w:hint="eastAsia" w:ascii="仿宋_GB2312" w:hAnsi="仿宋_GB2312" w:eastAsia="仿宋_GB2312" w:cs="仿宋_GB2312"/>
          <w:sz w:val="32"/>
          <w:szCs w:val="32"/>
        </w:rPr>
        <w:t>白酒微生物菌种资源库</w:t>
      </w:r>
      <w:r>
        <w:rPr>
          <w:rFonts w:hint="eastAsia" w:ascii="仿宋_GB2312" w:hAnsi="仿宋_GB2312" w:eastAsia="仿宋_GB2312" w:cs="仿宋_GB2312"/>
          <w:sz w:val="32"/>
          <w:szCs w:val="32"/>
          <w:lang w:eastAsia="zh-CN"/>
        </w:rPr>
        <w:t>，研发了核心功能菌</w:t>
      </w:r>
      <w:r>
        <w:rPr>
          <w:rFonts w:hint="eastAsia" w:ascii="仿宋_GB2312" w:hAnsi="仿宋_GB2312" w:eastAsia="仿宋_GB2312" w:cs="仿宋_GB2312"/>
          <w:sz w:val="32"/>
          <w:szCs w:val="32"/>
          <w:lang w:val="en-US" w:eastAsia="zh-CN"/>
        </w:rPr>
        <w:t>菌</w:t>
      </w:r>
      <w:r>
        <w:rPr>
          <w:rFonts w:hint="eastAsia" w:ascii="仿宋_GB2312" w:hAnsi="仿宋_GB2312" w:eastAsia="仿宋_GB2312" w:cs="仿宋_GB2312"/>
          <w:sz w:val="32"/>
          <w:szCs w:val="32"/>
          <w:lang w:eastAsia="zh-CN"/>
        </w:rPr>
        <w:t>的工业化培养</w:t>
      </w:r>
      <w:r>
        <w:rPr>
          <w:rFonts w:hint="eastAsia" w:ascii="仿宋_GB2312" w:hAnsi="仿宋_GB2312" w:eastAsia="仿宋_GB2312" w:cs="仿宋_GB2312"/>
          <w:sz w:val="32"/>
          <w:szCs w:val="32"/>
          <w:lang w:val="en-US" w:eastAsia="zh-CN"/>
        </w:rPr>
        <w:t>及应用</w:t>
      </w:r>
      <w:r>
        <w:rPr>
          <w:rFonts w:hint="eastAsia" w:ascii="仿宋_GB2312" w:hAnsi="仿宋_GB2312" w:eastAsia="仿宋_GB2312" w:cs="仿宋_GB2312"/>
          <w:sz w:val="32"/>
          <w:szCs w:val="32"/>
          <w:lang w:eastAsia="zh-CN"/>
        </w:rPr>
        <w:t>技术</w:t>
      </w:r>
      <w:r>
        <w:rPr>
          <w:rFonts w:hint="eastAsia" w:ascii="仿宋_GB2312" w:hAnsi="仿宋_GB2312" w:eastAsia="仿宋_GB2312" w:cs="仿宋_GB2312"/>
          <w:sz w:val="32"/>
          <w:szCs w:val="32"/>
          <w:lang w:val="en-US" w:eastAsia="zh-CN"/>
        </w:rPr>
        <w:t>体系</w:t>
      </w:r>
      <w:r>
        <w:rPr>
          <w:rFonts w:hint="eastAsia" w:ascii="仿宋_GB2312" w:hAnsi="仿宋_GB2312" w:eastAsia="仿宋_GB2312" w:cs="仿宋_GB2312"/>
          <w:sz w:val="32"/>
          <w:szCs w:val="32"/>
        </w:rPr>
        <w:t>。自20</w:t>
      </w:r>
      <w:r>
        <w:rPr>
          <w:rFonts w:hint="eastAsia" w:ascii="仿宋_GB2312" w:hAnsi="仿宋_GB2312" w:eastAsia="仿宋_GB2312" w:cs="仿宋_GB2312"/>
          <w:sz w:val="32"/>
          <w:szCs w:val="32"/>
          <w:lang w:val="en-US" w:eastAsia="zh-CN"/>
        </w:rPr>
        <w:t>21</w:t>
      </w:r>
      <w:r>
        <w:rPr>
          <w:rFonts w:hint="eastAsia" w:ascii="仿宋_GB2312" w:hAnsi="仿宋_GB2312" w:eastAsia="仿宋_GB2312" w:cs="仿宋_GB2312"/>
          <w:sz w:val="32"/>
          <w:szCs w:val="32"/>
        </w:rPr>
        <w:t>年1月起，已在宜宾五粮液股份有限公司推广应用，提升浓香型白酒</w:t>
      </w:r>
      <w:r>
        <w:rPr>
          <w:rFonts w:hint="eastAsia" w:ascii="仿宋_GB2312" w:hAnsi="仿宋_GB2312" w:eastAsia="仿宋_GB2312" w:cs="仿宋_GB2312"/>
          <w:sz w:val="32"/>
          <w:szCs w:val="32"/>
          <w:lang w:val="en-US" w:eastAsia="zh-CN"/>
        </w:rPr>
        <w:t>名优酒的产率</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产生了</w:t>
      </w:r>
      <w:r>
        <w:rPr>
          <w:rFonts w:hint="eastAsia" w:ascii="仿宋_GB2312" w:hAnsi="仿宋_GB2312" w:eastAsia="仿宋_GB2312" w:cs="仿宋_GB2312"/>
          <w:sz w:val="32"/>
          <w:szCs w:val="32"/>
          <w:lang w:val="en-US" w:eastAsia="zh-CN"/>
        </w:rPr>
        <w:t>显著</w:t>
      </w:r>
      <w:r>
        <w:rPr>
          <w:rFonts w:hint="eastAsia" w:ascii="仿宋_GB2312" w:hAnsi="仿宋_GB2312" w:eastAsia="仿宋_GB2312" w:cs="仿宋_GB2312"/>
          <w:sz w:val="32"/>
          <w:szCs w:val="32"/>
        </w:rPr>
        <w:t>的经济</w:t>
      </w:r>
      <w:r>
        <w:rPr>
          <w:rFonts w:hint="eastAsia" w:ascii="仿宋_GB2312" w:hAnsi="仿宋_GB2312" w:eastAsia="仿宋_GB2312" w:cs="仿宋_GB2312"/>
          <w:sz w:val="32"/>
          <w:szCs w:val="32"/>
          <w:lang w:val="en-US" w:eastAsia="zh-CN"/>
        </w:rPr>
        <w:t>与社会</w:t>
      </w:r>
      <w:r>
        <w:rPr>
          <w:rFonts w:hint="eastAsia" w:ascii="仿宋_GB2312" w:hAnsi="仿宋_GB2312" w:eastAsia="仿宋_GB2312" w:cs="仿宋_GB2312"/>
          <w:sz w:val="32"/>
          <w:szCs w:val="32"/>
        </w:rPr>
        <w:t>效益。</w:t>
      </w:r>
    </w:p>
    <w:p w14:paraId="0B9EAD5B">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我单位认真审阅了“中国白酒微生物菌种资源库建设及产业化应用”项目推荐材料，审查了完成人资格，确认推荐材料真实有效，相关栏目填写符合四川省科技进步奖要求</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提名该项目为四川省科技进步</w:t>
      </w:r>
      <w:r>
        <w:rPr>
          <w:rFonts w:hint="eastAsia" w:ascii="仿宋_GB2312" w:hAnsi="仿宋_GB2312" w:eastAsia="仿宋_GB2312" w:cs="仿宋_GB2312"/>
          <w:sz w:val="32"/>
          <w:szCs w:val="32"/>
          <w:lang w:val="en-US" w:eastAsia="zh-CN"/>
        </w:rPr>
        <w:t>二</w:t>
      </w:r>
      <w:r>
        <w:rPr>
          <w:rFonts w:hint="eastAsia" w:ascii="仿宋_GB2312" w:hAnsi="仿宋_GB2312" w:eastAsia="仿宋_GB2312" w:cs="仿宋_GB2312"/>
          <w:sz w:val="32"/>
          <w:szCs w:val="32"/>
        </w:rPr>
        <w:t>等奖。</w:t>
      </w:r>
    </w:p>
    <w:p w14:paraId="2AF06067">
      <w:pPr>
        <w:keepNext w:val="0"/>
        <w:keepLines w:val="0"/>
        <w:pageBreakBefore w:val="0"/>
        <w:widowControl w:val="0"/>
        <w:numPr>
          <w:numId w:val="0"/>
        </w:numPr>
        <w:kinsoku/>
        <w:wordWrap/>
        <w:overflowPunct/>
        <w:topLinePunct w:val="0"/>
        <w:autoSpaceDE/>
        <w:autoSpaceDN/>
        <w:bidi w:val="0"/>
        <w:adjustRightInd/>
        <w:snapToGrid/>
        <w:spacing w:line="600" w:lineRule="exact"/>
        <w:ind w:firstLine="640" w:firstLineChars="200"/>
        <w:textAlignment w:val="auto"/>
        <w:rPr>
          <w:rFonts w:hint="eastAsia" w:ascii="楷体_GB2312" w:hAnsi="楷体_GB2312" w:eastAsia="楷体_GB2312" w:cs="楷体_GB2312"/>
          <w:b w:val="0"/>
          <w:bCs w:val="0"/>
          <w:sz w:val="32"/>
          <w:szCs w:val="32"/>
          <w:lang w:val="en-US" w:eastAsia="zh-CN"/>
        </w:rPr>
      </w:pPr>
      <w:r>
        <w:rPr>
          <w:rFonts w:hint="eastAsia" w:ascii="楷体_GB2312" w:hAnsi="楷体_GB2312" w:eastAsia="楷体_GB2312" w:cs="楷体_GB2312"/>
          <w:b w:val="0"/>
          <w:bCs w:val="0"/>
          <w:sz w:val="32"/>
          <w:szCs w:val="32"/>
          <w:lang w:val="en-US" w:eastAsia="zh-CN"/>
        </w:rPr>
        <w:t>（三）项目简介</w:t>
      </w:r>
    </w:p>
    <w:p w14:paraId="2C61AB29">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浓香型白酒产业是四川最具特色的优势传统产业，对地方经济贡献巨大。浓香型白酒的酿造涉及多原料、多界面、多菌种、高酸、厌氧等复杂工况。由于浓香型白酒酿造菌种多样、机理复杂、过程难调控，致使80%以上产品难以达到国家名优酒品质，因此，全面认识、挖掘并开发优良菌种资源的工业化应用技术是提高名优酒率的关键。本项目通过深度挖掘白酒酿造过程微生物种质资源，组建中国白酒微生物菌种资源库、开发了梭菌、己小杆菌等功能厌氧菌的高活力保藏方法体系、功能菌种的全周期评价应用技术体系、研发了核心窖泥功能菌的工业化培养技术，并应用于浓香型白酒的酿酒生产过程，显著提升了窖泥的质量，直接提高了白酒的名优率。</w:t>
      </w:r>
    </w:p>
    <w:p w14:paraId="0C2E80D7">
      <w:pPr>
        <w:keepNext w:val="0"/>
        <w:keepLines w:val="0"/>
        <w:pageBreakBefore w:val="0"/>
        <w:widowControl w:val="0"/>
        <w:numPr>
          <w:numId w:val="0"/>
        </w:numPr>
        <w:kinsoku/>
        <w:wordWrap/>
        <w:overflowPunct/>
        <w:topLinePunct w:val="0"/>
        <w:autoSpaceDE/>
        <w:autoSpaceDN/>
        <w:bidi w:val="0"/>
        <w:adjustRightInd/>
        <w:snapToGrid/>
        <w:spacing w:before="157" w:beforeLines="50" w:after="157" w:afterLines="50" w:line="600" w:lineRule="exact"/>
        <w:ind w:firstLine="640" w:firstLineChars="200"/>
        <w:textAlignment w:val="auto"/>
        <w:rPr>
          <w:rFonts w:hint="eastAsia" w:ascii="楷体_GB2312" w:hAnsi="楷体_GB2312" w:eastAsia="楷体_GB2312" w:cs="楷体_GB2312"/>
          <w:b w:val="0"/>
          <w:bCs w:val="0"/>
          <w:sz w:val="32"/>
          <w:szCs w:val="32"/>
          <w:lang w:val="en-US" w:eastAsia="zh-CN"/>
        </w:rPr>
      </w:pPr>
      <w:r>
        <w:rPr>
          <w:rFonts w:hint="eastAsia" w:ascii="楷体_GB2312" w:hAnsi="楷体_GB2312" w:eastAsia="楷体_GB2312" w:cs="楷体_GB2312"/>
          <w:b w:val="0"/>
          <w:bCs w:val="0"/>
          <w:sz w:val="32"/>
          <w:szCs w:val="32"/>
          <w:lang w:val="en-US" w:eastAsia="zh-CN"/>
        </w:rPr>
        <w:t>（四）主要知识产权和标准规范等目录</w:t>
      </w:r>
    </w:p>
    <w:tbl>
      <w:tblPr>
        <w:tblStyle w:val="10"/>
        <w:tblW w:w="92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088"/>
        <w:gridCol w:w="1260"/>
        <w:gridCol w:w="977"/>
        <w:gridCol w:w="894"/>
        <w:gridCol w:w="992"/>
        <w:gridCol w:w="1134"/>
        <w:gridCol w:w="850"/>
        <w:gridCol w:w="1377"/>
        <w:gridCol w:w="657"/>
      </w:tblGrid>
      <w:tr w14:paraId="51E9EF0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088" w:type="dxa"/>
            <w:noWrap w:val="0"/>
            <w:vAlign w:val="center"/>
          </w:tcPr>
          <w:p w14:paraId="13AF9437">
            <w:pPr>
              <w:pStyle w:val="6"/>
              <w:spacing w:line="280" w:lineRule="exact"/>
              <w:ind w:firstLine="0" w:firstLineChars="0"/>
              <w:jc w:val="center"/>
              <w:rPr>
                <w:rFonts w:hint="eastAsia" w:ascii="仿宋_GB2312" w:hAnsi="仿宋_GB2312" w:eastAsia="仿宋_GB2312" w:cs="仿宋_GB2312"/>
                <w:b/>
                <w:bCs/>
                <w:color w:val="000000"/>
                <w:kern w:val="2"/>
                <w:sz w:val="21"/>
                <w:szCs w:val="22"/>
              </w:rPr>
            </w:pPr>
            <w:r>
              <w:rPr>
                <w:rFonts w:hint="eastAsia" w:ascii="仿宋_GB2312" w:hAnsi="仿宋_GB2312" w:eastAsia="仿宋_GB2312" w:cs="仿宋_GB2312"/>
                <w:b/>
                <w:bCs/>
                <w:color w:val="000000"/>
                <w:kern w:val="2"/>
                <w:sz w:val="21"/>
                <w:szCs w:val="22"/>
              </w:rPr>
              <w:t>知识产权（标准）类别</w:t>
            </w:r>
          </w:p>
        </w:tc>
        <w:tc>
          <w:tcPr>
            <w:tcW w:w="1260" w:type="dxa"/>
            <w:noWrap w:val="0"/>
            <w:vAlign w:val="center"/>
          </w:tcPr>
          <w:p w14:paraId="45BC63FD">
            <w:pPr>
              <w:pStyle w:val="6"/>
              <w:spacing w:line="280" w:lineRule="exact"/>
              <w:ind w:firstLine="0" w:firstLineChars="0"/>
              <w:jc w:val="center"/>
              <w:rPr>
                <w:rFonts w:hint="eastAsia" w:ascii="仿宋_GB2312" w:hAnsi="仿宋_GB2312" w:eastAsia="仿宋_GB2312" w:cs="仿宋_GB2312"/>
                <w:b/>
                <w:bCs/>
                <w:color w:val="000000"/>
                <w:kern w:val="2"/>
                <w:sz w:val="21"/>
                <w:szCs w:val="22"/>
              </w:rPr>
            </w:pPr>
            <w:r>
              <w:rPr>
                <w:rFonts w:hint="eastAsia" w:ascii="仿宋_GB2312" w:hAnsi="仿宋_GB2312" w:eastAsia="仿宋_GB2312" w:cs="仿宋_GB2312"/>
                <w:b/>
                <w:bCs/>
                <w:color w:val="000000"/>
                <w:kern w:val="2"/>
                <w:sz w:val="21"/>
                <w:szCs w:val="22"/>
              </w:rPr>
              <w:t>知识产权（标准）</w:t>
            </w:r>
          </w:p>
          <w:p w14:paraId="6C1D315B">
            <w:pPr>
              <w:pStyle w:val="6"/>
              <w:spacing w:line="280" w:lineRule="exact"/>
              <w:ind w:firstLine="0" w:firstLineChars="0"/>
              <w:jc w:val="center"/>
              <w:rPr>
                <w:rFonts w:hint="eastAsia" w:ascii="仿宋_GB2312" w:hAnsi="仿宋_GB2312" w:eastAsia="仿宋_GB2312" w:cs="仿宋_GB2312"/>
                <w:b/>
                <w:bCs/>
                <w:color w:val="000000"/>
                <w:kern w:val="2"/>
                <w:sz w:val="21"/>
                <w:szCs w:val="22"/>
              </w:rPr>
            </w:pPr>
            <w:r>
              <w:rPr>
                <w:rFonts w:hint="eastAsia" w:ascii="仿宋_GB2312" w:hAnsi="仿宋_GB2312" w:eastAsia="仿宋_GB2312" w:cs="仿宋_GB2312"/>
                <w:b/>
                <w:bCs/>
                <w:color w:val="000000"/>
                <w:kern w:val="2"/>
                <w:sz w:val="21"/>
                <w:szCs w:val="22"/>
              </w:rPr>
              <w:t>具体名称</w:t>
            </w:r>
          </w:p>
        </w:tc>
        <w:tc>
          <w:tcPr>
            <w:tcW w:w="977" w:type="dxa"/>
            <w:noWrap w:val="0"/>
            <w:vAlign w:val="center"/>
          </w:tcPr>
          <w:p w14:paraId="7813BA1F">
            <w:pPr>
              <w:pStyle w:val="6"/>
              <w:spacing w:line="280" w:lineRule="exact"/>
              <w:ind w:firstLine="0" w:firstLineChars="0"/>
              <w:jc w:val="center"/>
              <w:rPr>
                <w:rFonts w:hint="eastAsia" w:ascii="仿宋_GB2312" w:hAnsi="仿宋_GB2312" w:eastAsia="仿宋_GB2312" w:cs="仿宋_GB2312"/>
                <w:b/>
                <w:bCs/>
                <w:color w:val="000000"/>
                <w:kern w:val="2"/>
                <w:sz w:val="21"/>
                <w:szCs w:val="22"/>
              </w:rPr>
            </w:pPr>
            <w:r>
              <w:rPr>
                <w:rFonts w:hint="eastAsia" w:ascii="仿宋_GB2312" w:hAnsi="仿宋_GB2312" w:eastAsia="仿宋_GB2312" w:cs="仿宋_GB2312"/>
                <w:b/>
                <w:bCs/>
                <w:color w:val="000000"/>
                <w:kern w:val="2"/>
                <w:sz w:val="21"/>
                <w:szCs w:val="22"/>
              </w:rPr>
              <w:t>国家</w:t>
            </w:r>
          </w:p>
          <w:p w14:paraId="65E78792">
            <w:pPr>
              <w:pStyle w:val="6"/>
              <w:spacing w:line="280" w:lineRule="exact"/>
              <w:ind w:firstLine="0" w:firstLineChars="0"/>
              <w:jc w:val="center"/>
              <w:rPr>
                <w:rFonts w:hint="eastAsia" w:ascii="仿宋_GB2312" w:hAnsi="仿宋_GB2312" w:eastAsia="仿宋_GB2312" w:cs="仿宋_GB2312"/>
                <w:b/>
                <w:bCs/>
                <w:color w:val="000000"/>
                <w:kern w:val="2"/>
                <w:sz w:val="21"/>
                <w:szCs w:val="22"/>
              </w:rPr>
            </w:pPr>
            <w:r>
              <w:rPr>
                <w:rFonts w:hint="eastAsia" w:ascii="仿宋_GB2312" w:hAnsi="仿宋_GB2312" w:eastAsia="仿宋_GB2312" w:cs="仿宋_GB2312"/>
                <w:b/>
                <w:bCs/>
                <w:color w:val="000000"/>
                <w:kern w:val="2"/>
                <w:sz w:val="21"/>
                <w:szCs w:val="22"/>
              </w:rPr>
              <w:t>（地区）</w:t>
            </w:r>
          </w:p>
        </w:tc>
        <w:tc>
          <w:tcPr>
            <w:tcW w:w="894" w:type="dxa"/>
            <w:noWrap w:val="0"/>
            <w:vAlign w:val="center"/>
          </w:tcPr>
          <w:p w14:paraId="0A96A6AA">
            <w:pPr>
              <w:pStyle w:val="6"/>
              <w:spacing w:line="280" w:lineRule="exact"/>
              <w:ind w:firstLine="0" w:firstLineChars="0"/>
              <w:jc w:val="center"/>
              <w:rPr>
                <w:rFonts w:hint="eastAsia" w:ascii="仿宋_GB2312" w:hAnsi="仿宋_GB2312" w:eastAsia="仿宋_GB2312" w:cs="仿宋_GB2312"/>
                <w:b/>
                <w:bCs/>
                <w:color w:val="000000"/>
                <w:kern w:val="2"/>
                <w:sz w:val="21"/>
                <w:szCs w:val="22"/>
              </w:rPr>
            </w:pPr>
            <w:r>
              <w:rPr>
                <w:rFonts w:hint="eastAsia" w:ascii="仿宋_GB2312" w:hAnsi="仿宋_GB2312" w:eastAsia="仿宋_GB2312" w:cs="仿宋_GB2312"/>
                <w:b/>
                <w:bCs/>
                <w:color w:val="000000"/>
                <w:kern w:val="2"/>
                <w:sz w:val="21"/>
                <w:szCs w:val="22"/>
              </w:rPr>
              <w:t>授权号（标准编号）</w:t>
            </w:r>
          </w:p>
        </w:tc>
        <w:tc>
          <w:tcPr>
            <w:tcW w:w="992" w:type="dxa"/>
            <w:noWrap w:val="0"/>
            <w:vAlign w:val="center"/>
          </w:tcPr>
          <w:p w14:paraId="365FA4E9">
            <w:pPr>
              <w:pStyle w:val="6"/>
              <w:spacing w:line="280" w:lineRule="exact"/>
              <w:ind w:firstLine="0" w:firstLineChars="0"/>
              <w:jc w:val="center"/>
              <w:rPr>
                <w:rFonts w:hint="eastAsia" w:ascii="仿宋_GB2312" w:hAnsi="仿宋_GB2312" w:eastAsia="仿宋_GB2312" w:cs="仿宋_GB2312"/>
                <w:b/>
                <w:bCs/>
                <w:color w:val="000000"/>
                <w:kern w:val="2"/>
                <w:sz w:val="21"/>
                <w:szCs w:val="22"/>
              </w:rPr>
            </w:pPr>
            <w:r>
              <w:rPr>
                <w:rFonts w:hint="eastAsia" w:ascii="仿宋_GB2312" w:hAnsi="仿宋_GB2312" w:eastAsia="仿宋_GB2312" w:cs="仿宋_GB2312"/>
                <w:b/>
                <w:bCs/>
                <w:color w:val="000000"/>
                <w:kern w:val="2"/>
                <w:sz w:val="21"/>
                <w:szCs w:val="22"/>
              </w:rPr>
              <w:t>授权（标准发布）日期</w:t>
            </w:r>
          </w:p>
        </w:tc>
        <w:tc>
          <w:tcPr>
            <w:tcW w:w="1134" w:type="dxa"/>
            <w:noWrap w:val="0"/>
            <w:vAlign w:val="center"/>
          </w:tcPr>
          <w:p w14:paraId="510EDDBD">
            <w:pPr>
              <w:pStyle w:val="6"/>
              <w:spacing w:line="280" w:lineRule="exact"/>
              <w:ind w:firstLine="0" w:firstLineChars="0"/>
              <w:jc w:val="center"/>
              <w:rPr>
                <w:rFonts w:hint="eastAsia" w:ascii="仿宋_GB2312" w:hAnsi="仿宋_GB2312" w:eastAsia="仿宋_GB2312" w:cs="仿宋_GB2312"/>
                <w:b/>
                <w:bCs/>
                <w:color w:val="000000"/>
                <w:kern w:val="2"/>
                <w:sz w:val="21"/>
                <w:szCs w:val="22"/>
              </w:rPr>
            </w:pPr>
            <w:r>
              <w:rPr>
                <w:rFonts w:hint="eastAsia" w:ascii="仿宋_GB2312" w:hAnsi="仿宋_GB2312" w:eastAsia="仿宋_GB2312" w:cs="仿宋_GB2312"/>
                <w:b/>
                <w:bCs/>
                <w:color w:val="000000"/>
                <w:kern w:val="2"/>
                <w:sz w:val="21"/>
                <w:szCs w:val="22"/>
              </w:rPr>
              <w:t>证书编号</w:t>
            </w:r>
            <w:r>
              <w:rPr>
                <w:rFonts w:hint="eastAsia" w:ascii="仿宋_GB2312" w:hAnsi="仿宋_GB2312" w:eastAsia="仿宋_GB2312" w:cs="仿宋_GB2312"/>
                <w:b/>
                <w:bCs/>
                <w:color w:val="000000"/>
                <w:kern w:val="2"/>
                <w:sz w:val="21"/>
                <w:szCs w:val="22"/>
              </w:rPr>
              <w:br w:type="textWrapping"/>
            </w:r>
            <w:r>
              <w:rPr>
                <w:rFonts w:hint="eastAsia" w:ascii="仿宋_GB2312" w:hAnsi="仿宋_GB2312" w:eastAsia="仿宋_GB2312" w:cs="仿宋_GB2312"/>
                <w:b/>
                <w:bCs/>
                <w:color w:val="000000"/>
                <w:kern w:val="2"/>
                <w:sz w:val="21"/>
                <w:szCs w:val="22"/>
              </w:rPr>
              <w:t>（标准批准发布部门）</w:t>
            </w:r>
          </w:p>
        </w:tc>
        <w:tc>
          <w:tcPr>
            <w:tcW w:w="850" w:type="dxa"/>
            <w:noWrap w:val="0"/>
            <w:vAlign w:val="center"/>
          </w:tcPr>
          <w:p w14:paraId="44D20CFC">
            <w:pPr>
              <w:pStyle w:val="6"/>
              <w:spacing w:line="280" w:lineRule="exact"/>
              <w:ind w:firstLine="0" w:firstLineChars="0"/>
              <w:jc w:val="center"/>
              <w:rPr>
                <w:rFonts w:hint="eastAsia" w:ascii="仿宋_GB2312" w:hAnsi="仿宋_GB2312" w:eastAsia="仿宋_GB2312" w:cs="仿宋_GB2312"/>
                <w:b/>
                <w:bCs/>
                <w:color w:val="000000"/>
                <w:kern w:val="2"/>
                <w:sz w:val="21"/>
                <w:szCs w:val="22"/>
              </w:rPr>
            </w:pPr>
            <w:r>
              <w:rPr>
                <w:rFonts w:hint="eastAsia" w:ascii="仿宋_GB2312" w:hAnsi="仿宋_GB2312" w:eastAsia="仿宋_GB2312" w:cs="仿宋_GB2312"/>
                <w:b/>
                <w:bCs/>
                <w:color w:val="000000"/>
                <w:kern w:val="2"/>
                <w:sz w:val="21"/>
                <w:szCs w:val="22"/>
              </w:rPr>
              <w:t>权利人（标准起草单位）</w:t>
            </w:r>
          </w:p>
        </w:tc>
        <w:tc>
          <w:tcPr>
            <w:tcW w:w="1377" w:type="dxa"/>
            <w:noWrap w:val="0"/>
            <w:vAlign w:val="center"/>
          </w:tcPr>
          <w:p w14:paraId="3F4FD8AC">
            <w:pPr>
              <w:pStyle w:val="6"/>
              <w:spacing w:line="280" w:lineRule="exact"/>
              <w:ind w:firstLine="0" w:firstLineChars="0"/>
              <w:jc w:val="center"/>
              <w:rPr>
                <w:rFonts w:hint="eastAsia" w:ascii="仿宋_GB2312" w:hAnsi="仿宋_GB2312" w:eastAsia="仿宋_GB2312" w:cs="仿宋_GB2312"/>
                <w:b/>
                <w:bCs/>
                <w:color w:val="000000"/>
                <w:kern w:val="2"/>
                <w:sz w:val="21"/>
                <w:szCs w:val="22"/>
              </w:rPr>
            </w:pPr>
            <w:r>
              <w:rPr>
                <w:rFonts w:hint="eastAsia" w:ascii="仿宋_GB2312" w:hAnsi="仿宋_GB2312" w:eastAsia="仿宋_GB2312" w:cs="仿宋_GB2312"/>
                <w:b/>
                <w:bCs/>
                <w:color w:val="000000"/>
                <w:kern w:val="2"/>
                <w:sz w:val="21"/>
                <w:szCs w:val="22"/>
              </w:rPr>
              <w:t>发明人（标准起草人）</w:t>
            </w:r>
          </w:p>
        </w:tc>
        <w:tc>
          <w:tcPr>
            <w:tcW w:w="657" w:type="dxa"/>
            <w:noWrap w:val="0"/>
            <w:vAlign w:val="center"/>
          </w:tcPr>
          <w:p w14:paraId="6736141D">
            <w:pPr>
              <w:pStyle w:val="6"/>
              <w:spacing w:line="280" w:lineRule="exact"/>
              <w:ind w:firstLine="0" w:firstLineChars="0"/>
              <w:jc w:val="center"/>
              <w:rPr>
                <w:rFonts w:hint="eastAsia" w:ascii="仿宋_GB2312" w:hAnsi="仿宋_GB2312" w:eastAsia="仿宋_GB2312" w:cs="仿宋_GB2312"/>
                <w:b/>
                <w:bCs/>
                <w:color w:val="000000"/>
                <w:kern w:val="2"/>
                <w:sz w:val="21"/>
                <w:szCs w:val="22"/>
              </w:rPr>
            </w:pPr>
            <w:r>
              <w:rPr>
                <w:rFonts w:hint="eastAsia" w:ascii="仿宋_GB2312" w:hAnsi="仿宋_GB2312" w:eastAsia="仿宋_GB2312" w:cs="仿宋_GB2312"/>
                <w:b/>
                <w:bCs/>
                <w:color w:val="000000"/>
                <w:kern w:val="2"/>
                <w:sz w:val="21"/>
                <w:szCs w:val="22"/>
              </w:rPr>
              <w:t>发明专利（标准）有效状态</w:t>
            </w:r>
          </w:p>
        </w:tc>
      </w:tr>
      <w:tr w14:paraId="454A239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088" w:type="dxa"/>
            <w:noWrap w:val="0"/>
            <w:vAlign w:val="center"/>
          </w:tcPr>
          <w:p w14:paraId="0AE3CEF0">
            <w:pPr>
              <w:pStyle w:val="6"/>
              <w:spacing w:line="280" w:lineRule="exact"/>
              <w:ind w:firstLine="0" w:firstLineChars="0"/>
              <w:jc w:val="center"/>
              <w:rPr>
                <w:rFonts w:hint="eastAsia" w:ascii="仿宋_GB2312" w:hAnsi="仿宋_GB2312" w:eastAsia="仿宋_GB2312" w:cs="仿宋_GB2312"/>
                <w:color w:val="000000"/>
                <w:kern w:val="2"/>
                <w:sz w:val="21"/>
                <w:szCs w:val="22"/>
              </w:rPr>
            </w:pPr>
            <w:r>
              <w:rPr>
                <w:rFonts w:hint="eastAsia" w:ascii="仿宋_GB2312" w:hAnsi="仿宋_GB2312" w:eastAsia="仿宋_GB2312" w:cs="仿宋_GB2312"/>
                <w:color w:val="000000"/>
                <w:kern w:val="2"/>
                <w:sz w:val="21"/>
                <w:szCs w:val="22"/>
                <w:lang w:val="en-US" w:eastAsia="zh-CN" w:bidi="ar-SA"/>
              </w:rPr>
              <w:t>发明专利</w:t>
            </w:r>
          </w:p>
        </w:tc>
        <w:tc>
          <w:tcPr>
            <w:tcW w:w="1260" w:type="dxa"/>
            <w:noWrap w:val="0"/>
            <w:vAlign w:val="center"/>
          </w:tcPr>
          <w:p w14:paraId="5E561A50">
            <w:pPr>
              <w:pStyle w:val="6"/>
              <w:spacing w:line="280" w:lineRule="exact"/>
              <w:ind w:firstLine="0" w:firstLineChars="0"/>
              <w:jc w:val="center"/>
              <w:rPr>
                <w:rFonts w:hint="eastAsia" w:ascii="仿宋_GB2312" w:hAnsi="仿宋_GB2312" w:eastAsia="仿宋_GB2312" w:cs="仿宋_GB2312"/>
                <w:color w:val="000000"/>
                <w:kern w:val="2"/>
                <w:sz w:val="21"/>
                <w:szCs w:val="22"/>
              </w:rPr>
            </w:pPr>
            <w:r>
              <w:rPr>
                <w:rFonts w:hint="eastAsia" w:ascii="仿宋_GB2312" w:hAnsi="仿宋_GB2312" w:eastAsia="仿宋_GB2312" w:cs="仿宋_GB2312"/>
                <w:color w:val="000000"/>
                <w:kern w:val="2"/>
                <w:sz w:val="21"/>
                <w:szCs w:val="22"/>
              </w:rPr>
              <w:t>窖池微生物原位培养装置及方法</w:t>
            </w:r>
          </w:p>
        </w:tc>
        <w:tc>
          <w:tcPr>
            <w:tcW w:w="977" w:type="dxa"/>
            <w:noWrap w:val="0"/>
            <w:vAlign w:val="center"/>
          </w:tcPr>
          <w:p w14:paraId="62C90C69">
            <w:pPr>
              <w:pStyle w:val="6"/>
              <w:spacing w:line="280" w:lineRule="exact"/>
              <w:ind w:firstLine="0" w:firstLineChars="0"/>
              <w:jc w:val="center"/>
              <w:rPr>
                <w:rFonts w:hint="eastAsia" w:ascii="仿宋_GB2312" w:hAnsi="仿宋_GB2312" w:eastAsia="仿宋_GB2312" w:cs="仿宋_GB2312"/>
                <w:color w:val="000000"/>
                <w:kern w:val="2"/>
                <w:sz w:val="21"/>
                <w:szCs w:val="22"/>
              </w:rPr>
            </w:pPr>
            <w:r>
              <w:rPr>
                <w:rFonts w:hint="eastAsia" w:ascii="仿宋_GB2312" w:hAnsi="仿宋_GB2312" w:eastAsia="仿宋_GB2312" w:cs="仿宋_GB2312"/>
                <w:color w:val="000000"/>
                <w:kern w:val="2"/>
                <w:sz w:val="21"/>
                <w:szCs w:val="22"/>
                <w:lang w:val="en-US" w:eastAsia="zh-CN" w:bidi="ar-SA"/>
              </w:rPr>
              <w:t>中国</w:t>
            </w:r>
          </w:p>
        </w:tc>
        <w:tc>
          <w:tcPr>
            <w:tcW w:w="894" w:type="dxa"/>
            <w:noWrap w:val="0"/>
            <w:vAlign w:val="center"/>
          </w:tcPr>
          <w:p w14:paraId="4F7983A4">
            <w:pPr>
              <w:pStyle w:val="6"/>
              <w:spacing w:line="280" w:lineRule="exact"/>
              <w:ind w:firstLine="0" w:firstLineChars="0"/>
              <w:jc w:val="center"/>
              <w:rPr>
                <w:rFonts w:hint="eastAsia" w:ascii="仿宋_GB2312" w:hAnsi="仿宋_GB2312" w:eastAsia="仿宋_GB2312" w:cs="仿宋_GB2312"/>
                <w:color w:val="000000"/>
                <w:kern w:val="2"/>
                <w:sz w:val="21"/>
                <w:szCs w:val="22"/>
              </w:rPr>
            </w:pPr>
            <w:r>
              <w:rPr>
                <w:rFonts w:hint="eastAsia" w:ascii="仿宋_GB2312" w:hAnsi="仿宋_GB2312" w:eastAsia="仿宋_GB2312" w:cs="仿宋_GB2312"/>
                <w:color w:val="000000"/>
                <w:kern w:val="2"/>
                <w:sz w:val="21"/>
                <w:szCs w:val="22"/>
              </w:rPr>
              <w:t>ZL201510931179.7</w:t>
            </w:r>
          </w:p>
        </w:tc>
        <w:tc>
          <w:tcPr>
            <w:tcW w:w="992" w:type="dxa"/>
            <w:noWrap w:val="0"/>
            <w:vAlign w:val="center"/>
          </w:tcPr>
          <w:p w14:paraId="35FD1F2B">
            <w:pPr>
              <w:pStyle w:val="6"/>
              <w:spacing w:line="280" w:lineRule="exact"/>
              <w:ind w:firstLine="0" w:firstLineChars="0"/>
              <w:jc w:val="center"/>
              <w:rPr>
                <w:rFonts w:hint="eastAsia" w:ascii="仿宋_GB2312" w:hAnsi="仿宋_GB2312" w:eastAsia="仿宋_GB2312" w:cs="仿宋_GB2312"/>
                <w:color w:val="000000"/>
                <w:kern w:val="2"/>
                <w:sz w:val="21"/>
                <w:szCs w:val="22"/>
                <w:lang w:val="en-US" w:eastAsia="zh-CN"/>
              </w:rPr>
            </w:pPr>
            <w:r>
              <w:rPr>
                <w:rFonts w:hint="eastAsia" w:ascii="仿宋_GB2312" w:hAnsi="仿宋_GB2312" w:eastAsia="仿宋_GB2312" w:cs="仿宋_GB2312"/>
                <w:color w:val="000000"/>
                <w:kern w:val="2"/>
                <w:sz w:val="21"/>
                <w:szCs w:val="22"/>
              </w:rPr>
              <w:t>2017</w:t>
            </w:r>
            <w:r>
              <w:rPr>
                <w:rFonts w:hint="eastAsia" w:ascii="仿宋_GB2312" w:hAnsi="仿宋_GB2312" w:eastAsia="仿宋_GB2312" w:cs="仿宋_GB2312"/>
                <w:color w:val="000000"/>
                <w:kern w:val="2"/>
                <w:sz w:val="21"/>
                <w:szCs w:val="22"/>
                <w:lang w:val="en-US" w:eastAsia="zh-CN"/>
              </w:rPr>
              <w:t>年</w:t>
            </w:r>
            <w:r>
              <w:rPr>
                <w:rFonts w:hint="eastAsia" w:ascii="仿宋_GB2312" w:hAnsi="仿宋_GB2312" w:eastAsia="仿宋_GB2312" w:cs="仿宋_GB2312"/>
                <w:color w:val="000000"/>
                <w:kern w:val="2"/>
                <w:sz w:val="21"/>
                <w:szCs w:val="22"/>
              </w:rPr>
              <w:t>12</w:t>
            </w:r>
            <w:r>
              <w:rPr>
                <w:rFonts w:hint="eastAsia" w:ascii="仿宋_GB2312" w:hAnsi="仿宋_GB2312" w:eastAsia="仿宋_GB2312" w:cs="仿宋_GB2312"/>
                <w:color w:val="000000"/>
                <w:kern w:val="2"/>
                <w:sz w:val="21"/>
                <w:szCs w:val="22"/>
                <w:lang w:val="en-US" w:eastAsia="zh-CN"/>
              </w:rPr>
              <w:t>月0</w:t>
            </w:r>
            <w:r>
              <w:rPr>
                <w:rFonts w:hint="eastAsia" w:ascii="仿宋_GB2312" w:hAnsi="仿宋_GB2312" w:eastAsia="仿宋_GB2312" w:cs="仿宋_GB2312"/>
                <w:color w:val="000000"/>
                <w:kern w:val="2"/>
                <w:sz w:val="21"/>
                <w:szCs w:val="22"/>
              </w:rPr>
              <w:t>8</w:t>
            </w:r>
            <w:r>
              <w:rPr>
                <w:rFonts w:hint="eastAsia" w:ascii="仿宋_GB2312" w:hAnsi="仿宋_GB2312" w:eastAsia="仿宋_GB2312" w:cs="仿宋_GB2312"/>
                <w:color w:val="000000"/>
                <w:kern w:val="2"/>
                <w:sz w:val="21"/>
                <w:szCs w:val="22"/>
                <w:lang w:val="en-US" w:eastAsia="zh-CN"/>
              </w:rPr>
              <w:t>日</w:t>
            </w:r>
          </w:p>
        </w:tc>
        <w:tc>
          <w:tcPr>
            <w:tcW w:w="1134" w:type="dxa"/>
            <w:noWrap w:val="0"/>
            <w:vAlign w:val="center"/>
          </w:tcPr>
          <w:p w14:paraId="1F4718DB">
            <w:pPr>
              <w:pStyle w:val="6"/>
              <w:spacing w:line="280" w:lineRule="exact"/>
              <w:ind w:firstLine="0" w:firstLineChars="0"/>
              <w:jc w:val="center"/>
              <w:rPr>
                <w:rFonts w:hint="eastAsia" w:ascii="仿宋_GB2312" w:hAnsi="仿宋_GB2312" w:eastAsia="仿宋_GB2312" w:cs="仿宋_GB2312"/>
                <w:color w:val="000000"/>
                <w:kern w:val="2"/>
                <w:sz w:val="21"/>
                <w:szCs w:val="22"/>
              </w:rPr>
            </w:pPr>
            <w:r>
              <w:rPr>
                <w:rFonts w:hint="eastAsia" w:ascii="仿宋_GB2312" w:hAnsi="仿宋_GB2312" w:eastAsia="仿宋_GB2312" w:cs="仿宋_GB2312"/>
                <w:color w:val="000000"/>
                <w:kern w:val="2"/>
                <w:sz w:val="21"/>
                <w:szCs w:val="22"/>
              </w:rPr>
              <w:t>2729124</w:t>
            </w:r>
          </w:p>
        </w:tc>
        <w:tc>
          <w:tcPr>
            <w:tcW w:w="850" w:type="dxa"/>
            <w:noWrap w:val="0"/>
            <w:vAlign w:val="center"/>
          </w:tcPr>
          <w:p w14:paraId="41D7A5C3">
            <w:pPr>
              <w:pStyle w:val="6"/>
              <w:spacing w:line="280" w:lineRule="exact"/>
              <w:ind w:firstLine="0" w:firstLineChars="0"/>
              <w:jc w:val="center"/>
              <w:rPr>
                <w:rFonts w:hint="eastAsia" w:ascii="仿宋_GB2312" w:hAnsi="仿宋_GB2312" w:eastAsia="仿宋_GB2312" w:cs="仿宋_GB2312"/>
                <w:color w:val="000000"/>
                <w:kern w:val="2"/>
                <w:sz w:val="21"/>
                <w:szCs w:val="22"/>
              </w:rPr>
            </w:pPr>
            <w:r>
              <w:rPr>
                <w:rFonts w:hint="eastAsia" w:ascii="仿宋_GB2312" w:hAnsi="仿宋_GB2312" w:eastAsia="仿宋_GB2312" w:cs="仿宋_GB2312"/>
                <w:color w:val="000000"/>
                <w:kern w:val="2"/>
                <w:sz w:val="21"/>
                <w:szCs w:val="22"/>
              </w:rPr>
              <w:t>宜宾五粮液股份有限公司</w:t>
            </w:r>
          </w:p>
        </w:tc>
        <w:tc>
          <w:tcPr>
            <w:tcW w:w="1377" w:type="dxa"/>
            <w:noWrap w:val="0"/>
            <w:vAlign w:val="center"/>
          </w:tcPr>
          <w:p w14:paraId="62E9844F">
            <w:pPr>
              <w:pStyle w:val="6"/>
              <w:spacing w:line="280" w:lineRule="exact"/>
              <w:ind w:firstLine="0" w:firstLineChars="0"/>
              <w:jc w:val="center"/>
              <w:rPr>
                <w:rFonts w:hint="eastAsia" w:ascii="仿宋_GB2312" w:hAnsi="仿宋_GB2312" w:eastAsia="仿宋_GB2312" w:cs="仿宋_GB2312"/>
                <w:color w:val="000000"/>
                <w:kern w:val="2"/>
                <w:sz w:val="21"/>
                <w:szCs w:val="22"/>
              </w:rPr>
            </w:pPr>
            <w:r>
              <w:rPr>
                <w:rFonts w:hint="eastAsia" w:ascii="仿宋_GB2312" w:hAnsi="仿宋_GB2312" w:eastAsia="仿宋_GB2312" w:cs="仿宋_GB2312"/>
                <w:color w:val="000000"/>
                <w:kern w:val="2"/>
                <w:sz w:val="21"/>
                <w:szCs w:val="22"/>
              </w:rPr>
              <w:t>赵东；杨蓉；彭志云；吕学兰；杨康卓；郑佳；张建敏</w:t>
            </w:r>
          </w:p>
        </w:tc>
        <w:tc>
          <w:tcPr>
            <w:tcW w:w="657" w:type="dxa"/>
            <w:noWrap w:val="0"/>
            <w:vAlign w:val="center"/>
          </w:tcPr>
          <w:p w14:paraId="7FBC38AE">
            <w:pPr>
              <w:pStyle w:val="6"/>
              <w:spacing w:line="280" w:lineRule="exact"/>
              <w:ind w:firstLine="0" w:firstLineChars="0"/>
              <w:jc w:val="center"/>
              <w:rPr>
                <w:rFonts w:hint="eastAsia" w:ascii="仿宋_GB2312" w:hAnsi="仿宋_GB2312" w:eastAsia="仿宋_GB2312" w:cs="仿宋_GB2312"/>
                <w:color w:val="000000"/>
                <w:kern w:val="2"/>
                <w:sz w:val="21"/>
                <w:szCs w:val="22"/>
              </w:rPr>
            </w:pPr>
            <w:r>
              <w:rPr>
                <w:rFonts w:hint="eastAsia" w:ascii="仿宋_GB2312" w:hAnsi="仿宋_GB2312" w:eastAsia="仿宋_GB2312" w:cs="仿宋_GB2312"/>
                <w:color w:val="000000"/>
                <w:kern w:val="2"/>
                <w:sz w:val="21"/>
                <w:szCs w:val="22"/>
                <w:lang w:val="en-US" w:eastAsia="zh-CN"/>
              </w:rPr>
              <w:t>有效</w:t>
            </w:r>
          </w:p>
        </w:tc>
      </w:tr>
      <w:tr w14:paraId="36BE8F8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088" w:type="dxa"/>
            <w:shd w:val="clear" w:color="auto" w:fill="auto"/>
            <w:noWrap w:val="0"/>
            <w:vAlign w:val="center"/>
          </w:tcPr>
          <w:p w14:paraId="0C37DCE6">
            <w:pPr>
              <w:spacing w:line="390" w:lineRule="exact"/>
              <w:ind w:left="0" w:leftChars="0" w:firstLine="0" w:firstLineChars="0"/>
              <w:jc w:val="center"/>
              <w:rPr>
                <w:rFonts w:hint="eastAsia" w:ascii="仿宋_GB2312" w:hAnsi="仿宋_GB2312" w:eastAsia="仿宋_GB2312" w:cs="仿宋_GB2312"/>
                <w:color w:val="000000"/>
                <w:kern w:val="2"/>
                <w:sz w:val="21"/>
                <w:szCs w:val="22"/>
                <w:lang w:val="en-US" w:eastAsia="zh-CN" w:bidi="ar-SA"/>
              </w:rPr>
            </w:pPr>
            <w:r>
              <w:rPr>
                <w:rFonts w:hint="eastAsia" w:ascii="仿宋_GB2312" w:hAnsi="仿宋_GB2312" w:eastAsia="仿宋_GB2312" w:cs="仿宋_GB2312"/>
                <w:color w:val="000000"/>
                <w:kern w:val="2"/>
                <w:sz w:val="21"/>
                <w:szCs w:val="22"/>
                <w:lang w:val="en-US" w:eastAsia="zh-CN" w:bidi="ar-SA"/>
              </w:rPr>
              <w:t>发明专利</w:t>
            </w:r>
          </w:p>
        </w:tc>
        <w:tc>
          <w:tcPr>
            <w:tcW w:w="1260" w:type="dxa"/>
            <w:shd w:val="clear" w:color="auto" w:fill="auto"/>
            <w:noWrap w:val="0"/>
            <w:vAlign w:val="center"/>
          </w:tcPr>
          <w:p w14:paraId="07002B26">
            <w:pPr>
              <w:pStyle w:val="6"/>
              <w:spacing w:line="390" w:lineRule="exact"/>
              <w:ind w:firstLine="0" w:firstLineChars="0"/>
              <w:jc w:val="center"/>
              <w:rPr>
                <w:rFonts w:hint="eastAsia" w:ascii="仿宋_GB2312" w:hAnsi="仿宋_GB2312" w:eastAsia="仿宋_GB2312" w:cs="仿宋_GB2312"/>
                <w:color w:val="000000"/>
                <w:kern w:val="2"/>
                <w:sz w:val="21"/>
                <w:szCs w:val="22"/>
                <w:lang w:val="en-US" w:eastAsia="zh-CN" w:bidi="ar-SA"/>
              </w:rPr>
            </w:pPr>
            <w:r>
              <w:rPr>
                <w:rFonts w:hint="eastAsia" w:ascii="仿宋_GB2312" w:hAnsi="仿宋_GB2312" w:eastAsia="仿宋_GB2312" w:cs="仿宋_GB2312"/>
                <w:color w:val="000000"/>
                <w:kern w:val="2"/>
                <w:sz w:val="21"/>
                <w:szCs w:val="22"/>
                <w:lang w:val="en-US" w:eastAsia="zh-CN" w:bidi="ar-SA"/>
              </w:rPr>
              <w:t>定向富集培养梭菌属微生物的方法</w:t>
            </w:r>
          </w:p>
        </w:tc>
        <w:tc>
          <w:tcPr>
            <w:tcW w:w="977" w:type="dxa"/>
            <w:shd w:val="clear" w:color="auto" w:fill="auto"/>
            <w:noWrap w:val="0"/>
            <w:vAlign w:val="center"/>
          </w:tcPr>
          <w:p w14:paraId="7371200C">
            <w:pPr>
              <w:spacing w:line="390" w:lineRule="exact"/>
              <w:ind w:left="0" w:leftChars="0" w:firstLine="0" w:firstLineChars="0"/>
              <w:jc w:val="center"/>
              <w:rPr>
                <w:rFonts w:hint="eastAsia" w:ascii="仿宋_GB2312" w:hAnsi="仿宋_GB2312" w:eastAsia="仿宋_GB2312" w:cs="仿宋_GB2312"/>
                <w:color w:val="000000"/>
                <w:kern w:val="2"/>
                <w:sz w:val="21"/>
                <w:szCs w:val="22"/>
                <w:lang w:val="en-US" w:eastAsia="zh-CN" w:bidi="ar-SA"/>
              </w:rPr>
            </w:pPr>
            <w:r>
              <w:rPr>
                <w:rFonts w:hint="eastAsia" w:ascii="仿宋_GB2312" w:hAnsi="仿宋_GB2312" w:eastAsia="仿宋_GB2312" w:cs="仿宋_GB2312"/>
                <w:color w:val="000000"/>
                <w:kern w:val="2"/>
                <w:sz w:val="21"/>
                <w:szCs w:val="22"/>
                <w:lang w:val="en-US" w:eastAsia="zh-CN" w:bidi="ar-SA"/>
              </w:rPr>
              <w:t>中国</w:t>
            </w:r>
          </w:p>
        </w:tc>
        <w:tc>
          <w:tcPr>
            <w:tcW w:w="894" w:type="dxa"/>
            <w:shd w:val="clear" w:color="auto" w:fill="auto"/>
            <w:noWrap w:val="0"/>
            <w:vAlign w:val="center"/>
          </w:tcPr>
          <w:p w14:paraId="1E6B80F2">
            <w:pPr>
              <w:pStyle w:val="6"/>
              <w:spacing w:line="390" w:lineRule="exact"/>
              <w:ind w:firstLine="0" w:firstLineChars="0"/>
              <w:jc w:val="center"/>
              <w:rPr>
                <w:rFonts w:hint="eastAsia" w:ascii="仿宋_GB2312" w:hAnsi="仿宋_GB2312" w:eastAsia="仿宋_GB2312" w:cs="仿宋_GB2312"/>
                <w:color w:val="000000"/>
                <w:kern w:val="2"/>
                <w:sz w:val="21"/>
                <w:szCs w:val="22"/>
                <w:lang w:val="en-US" w:eastAsia="zh-CN" w:bidi="ar-SA"/>
              </w:rPr>
            </w:pPr>
            <w:r>
              <w:rPr>
                <w:rFonts w:hint="eastAsia" w:ascii="仿宋_GB2312" w:hAnsi="仿宋_GB2312" w:eastAsia="仿宋_GB2312" w:cs="仿宋_GB2312"/>
                <w:color w:val="000000"/>
                <w:kern w:val="2"/>
                <w:sz w:val="21"/>
                <w:szCs w:val="22"/>
                <w:lang w:val="en-US" w:eastAsia="zh-CN" w:bidi="ar-SA"/>
              </w:rPr>
              <w:t>ZL202210882520.4</w:t>
            </w:r>
          </w:p>
        </w:tc>
        <w:tc>
          <w:tcPr>
            <w:tcW w:w="992" w:type="dxa"/>
            <w:shd w:val="clear" w:color="auto" w:fill="auto"/>
            <w:noWrap w:val="0"/>
            <w:vAlign w:val="center"/>
          </w:tcPr>
          <w:p w14:paraId="0824D048">
            <w:pPr>
              <w:pStyle w:val="6"/>
              <w:spacing w:line="390" w:lineRule="exact"/>
              <w:ind w:firstLine="0" w:firstLineChars="0"/>
              <w:jc w:val="center"/>
              <w:rPr>
                <w:rFonts w:hint="eastAsia" w:ascii="仿宋_GB2312" w:hAnsi="仿宋_GB2312" w:eastAsia="仿宋_GB2312" w:cs="仿宋_GB2312"/>
                <w:color w:val="000000"/>
                <w:kern w:val="2"/>
                <w:sz w:val="21"/>
                <w:szCs w:val="22"/>
                <w:lang w:val="en-US" w:eastAsia="zh-CN" w:bidi="ar-SA"/>
              </w:rPr>
            </w:pPr>
            <w:r>
              <w:rPr>
                <w:rFonts w:hint="eastAsia" w:ascii="仿宋_GB2312" w:hAnsi="仿宋_GB2312" w:eastAsia="仿宋_GB2312" w:cs="仿宋_GB2312"/>
                <w:color w:val="000000"/>
                <w:kern w:val="2"/>
                <w:sz w:val="21"/>
                <w:szCs w:val="22"/>
                <w:lang w:val="en-US" w:eastAsia="zh-CN" w:bidi="ar-SA"/>
              </w:rPr>
              <w:t>2023年06月20日</w:t>
            </w:r>
          </w:p>
        </w:tc>
        <w:tc>
          <w:tcPr>
            <w:tcW w:w="1134" w:type="dxa"/>
            <w:shd w:val="clear" w:color="auto" w:fill="auto"/>
            <w:noWrap w:val="0"/>
            <w:vAlign w:val="center"/>
          </w:tcPr>
          <w:p w14:paraId="7F111D63">
            <w:pPr>
              <w:pStyle w:val="6"/>
              <w:spacing w:line="390" w:lineRule="exact"/>
              <w:ind w:firstLine="0" w:firstLineChars="0"/>
              <w:jc w:val="center"/>
              <w:rPr>
                <w:rFonts w:hint="eastAsia" w:ascii="仿宋_GB2312" w:hAnsi="仿宋_GB2312" w:eastAsia="仿宋_GB2312" w:cs="仿宋_GB2312"/>
                <w:color w:val="000000"/>
                <w:kern w:val="2"/>
                <w:sz w:val="21"/>
                <w:szCs w:val="22"/>
                <w:lang w:val="en-US" w:eastAsia="zh-CN" w:bidi="ar-SA"/>
              </w:rPr>
            </w:pPr>
            <w:r>
              <w:rPr>
                <w:rFonts w:hint="eastAsia" w:ascii="仿宋_GB2312" w:hAnsi="仿宋_GB2312" w:eastAsia="仿宋_GB2312" w:cs="仿宋_GB2312"/>
                <w:color w:val="000000"/>
                <w:kern w:val="2"/>
                <w:sz w:val="21"/>
                <w:szCs w:val="22"/>
                <w:lang w:val="en-US" w:eastAsia="zh-CN" w:bidi="ar-SA"/>
              </w:rPr>
              <w:t>6069606</w:t>
            </w:r>
          </w:p>
        </w:tc>
        <w:tc>
          <w:tcPr>
            <w:tcW w:w="850" w:type="dxa"/>
            <w:shd w:val="clear" w:color="auto" w:fill="auto"/>
            <w:noWrap w:val="0"/>
            <w:vAlign w:val="center"/>
          </w:tcPr>
          <w:p w14:paraId="7E228573">
            <w:pPr>
              <w:pStyle w:val="6"/>
              <w:spacing w:line="390" w:lineRule="exact"/>
              <w:ind w:firstLine="0" w:firstLineChars="0"/>
              <w:jc w:val="center"/>
              <w:rPr>
                <w:rFonts w:hint="eastAsia" w:ascii="仿宋_GB2312" w:hAnsi="仿宋_GB2312" w:eastAsia="仿宋_GB2312" w:cs="仿宋_GB2312"/>
                <w:color w:val="000000"/>
                <w:kern w:val="2"/>
                <w:sz w:val="21"/>
                <w:szCs w:val="22"/>
                <w:lang w:val="en-US" w:eastAsia="zh-CN" w:bidi="ar-SA"/>
              </w:rPr>
            </w:pPr>
            <w:r>
              <w:rPr>
                <w:rFonts w:hint="eastAsia" w:ascii="仿宋_GB2312" w:hAnsi="仿宋_GB2312" w:eastAsia="仿宋_GB2312" w:cs="仿宋_GB2312"/>
                <w:color w:val="000000"/>
                <w:kern w:val="2"/>
                <w:sz w:val="21"/>
                <w:szCs w:val="22"/>
                <w:lang w:val="en-US" w:eastAsia="zh-CN" w:bidi="ar-SA"/>
              </w:rPr>
              <w:t>宜宾五粮液股份有限公司</w:t>
            </w:r>
          </w:p>
        </w:tc>
        <w:tc>
          <w:tcPr>
            <w:tcW w:w="1377" w:type="dxa"/>
            <w:shd w:val="clear" w:color="auto" w:fill="auto"/>
            <w:noWrap w:val="0"/>
            <w:vAlign w:val="center"/>
          </w:tcPr>
          <w:p w14:paraId="0BFF40B5">
            <w:pPr>
              <w:pStyle w:val="6"/>
              <w:spacing w:line="390" w:lineRule="exact"/>
              <w:ind w:firstLine="0" w:firstLineChars="0"/>
              <w:jc w:val="center"/>
              <w:rPr>
                <w:rFonts w:hint="eastAsia" w:ascii="仿宋_GB2312" w:hAnsi="仿宋_GB2312" w:eastAsia="仿宋_GB2312" w:cs="仿宋_GB2312"/>
                <w:color w:val="000000"/>
                <w:kern w:val="2"/>
                <w:sz w:val="21"/>
                <w:szCs w:val="22"/>
                <w:lang w:val="en-US" w:eastAsia="zh-CN" w:bidi="ar-SA"/>
              </w:rPr>
            </w:pPr>
            <w:r>
              <w:rPr>
                <w:rFonts w:hint="eastAsia" w:ascii="仿宋_GB2312" w:hAnsi="仿宋_GB2312" w:eastAsia="仿宋_GB2312" w:cs="仿宋_GB2312"/>
                <w:color w:val="000000"/>
                <w:kern w:val="2"/>
                <w:sz w:val="21"/>
                <w:szCs w:val="22"/>
                <w:lang w:val="en-US" w:eastAsia="zh-CN" w:bidi="ar-SA"/>
              </w:rPr>
              <w:t>雷学俊；郑佳；赵东；杨韵霞；刘多涛；张霞；刘芳；杨康卓；陈小文；薛惠</w:t>
            </w:r>
          </w:p>
        </w:tc>
        <w:tc>
          <w:tcPr>
            <w:tcW w:w="657" w:type="dxa"/>
            <w:shd w:val="clear" w:color="auto" w:fill="auto"/>
            <w:noWrap w:val="0"/>
            <w:vAlign w:val="center"/>
          </w:tcPr>
          <w:p w14:paraId="0923CAC4">
            <w:pPr>
              <w:pStyle w:val="6"/>
              <w:spacing w:line="390" w:lineRule="exact"/>
              <w:ind w:firstLine="0" w:firstLineChars="0"/>
              <w:jc w:val="center"/>
              <w:rPr>
                <w:rFonts w:hint="eastAsia" w:ascii="仿宋_GB2312" w:hAnsi="仿宋_GB2312" w:eastAsia="仿宋_GB2312" w:cs="仿宋_GB2312"/>
                <w:color w:val="000000"/>
                <w:kern w:val="2"/>
                <w:sz w:val="21"/>
                <w:szCs w:val="22"/>
                <w:lang w:val="en-US" w:eastAsia="zh-CN" w:bidi="ar-SA"/>
              </w:rPr>
            </w:pPr>
            <w:r>
              <w:rPr>
                <w:rFonts w:hint="eastAsia" w:ascii="仿宋_GB2312" w:hAnsi="仿宋_GB2312" w:eastAsia="仿宋_GB2312" w:cs="仿宋_GB2312"/>
                <w:color w:val="000000"/>
                <w:kern w:val="2"/>
                <w:sz w:val="21"/>
                <w:szCs w:val="22"/>
                <w:lang w:val="en-US" w:eastAsia="zh-CN"/>
              </w:rPr>
              <w:t>有效</w:t>
            </w:r>
          </w:p>
        </w:tc>
      </w:tr>
      <w:tr w14:paraId="5701A7A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088" w:type="dxa"/>
            <w:shd w:val="clear" w:color="auto" w:fill="auto"/>
            <w:noWrap w:val="0"/>
            <w:vAlign w:val="center"/>
          </w:tcPr>
          <w:p w14:paraId="2CE3A860">
            <w:pPr>
              <w:pStyle w:val="6"/>
              <w:spacing w:line="280" w:lineRule="exact"/>
              <w:ind w:firstLine="0" w:firstLineChars="0"/>
              <w:jc w:val="center"/>
              <w:rPr>
                <w:rFonts w:hint="eastAsia" w:ascii="仿宋_GB2312" w:hAnsi="仿宋_GB2312" w:eastAsia="仿宋_GB2312" w:cs="仿宋_GB2312"/>
                <w:color w:val="000000"/>
                <w:kern w:val="2"/>
                <w:sz w:val="21"/>
                <w:szCs w:val="22"/>
                <w:lang w:val="en-US" w:eastAsia="zh-CN" w:bidi="ar-SA"/>
              </w:rPr>
            </w:pPr>
            <w:r>
              <w:rPr>
                <w:rFonts w:hint="eastAsia" w:ascii="仿宋_GB2312" w:hAnsi="仿宋_GB2312" w:eastAsia="仿宋_GB2312" w:cs="仿宋_GB2312"/>
                <w:color w:val="000000"/>
                <w:kern w:val="2"/>
                <w:sz w:val="21"/>
                <w:szCs w:val="22"/>
                <w:lang w:val="en-US" w:eastAsia="zh-CN" w:bidi="ar-SA"/>
              </w:rPr>
              <w:t>发明专利</w:t>
            </w:r>
          </w:p>
        </w:tc>
        <w:tc>
          <w:tcPr>
            <w:tcW w:w="1260" w:type="dxa"/>
            <w:shd w:val="clear" w:color="auto" w:fill="auto"/>
            <w:noWrap w:val="0"/>
            <w:vAlign w:val="center"/>
          </w:tcPr>
          <w:p w14:paraId="76C1ECC5">
            <w:pPr>
              <w:keepNext w:val="0"/>
              <w:keepLines w:val="0"/>
              <w:widowControl/>
              <w:suppressLineNumbers w:val="0"/>
              <w:ind w:left="0" w:leftChars="0" w:firstLine="0" w:firstLineChars="0"/>
              <w:jc w:val="center"/>
              <w:textAlignment w:val="center"/>
              <w:rPr>
                <w:rFonts w:hint="eastAsia" w:ascii="仿宋_GB2312" w:hAnsi="仿宋_GB2312" w:eastAsia="仿宋_GB2312" w:cs="仿宋_GB2312"/>
                <w:color w:val="000000"/>
                <w:kern w:val="2"/>
                <w:sz w:val="21"/>
                <w:szCs w:val="22"/>
                <w:lang w:val="en-US" w:eastAsia="zh-CN" w:bidi="ar-SA"/>
              </w:rPr>
            </w:pPr>
            <w:r>
              <w:rPr>
                <w:rFonts w:hint="eastAsia" w:ascii="仿宋_GB2312" w:hAnsi="仿宋_GB2312" w:eastAsia="仿宋_GB2312" w:cs="仿宋_GB2312"/>
                <w:color w:val="000000"/>
                <w:kern w:val="2"/>
                <w:sz w:val="21"/>
                <w:szCs w:val="22"/>
                <w:lang w:val="en-US" w:eastAsia="zh-CN" w:bidi="ar-SA"/>
              </w:rPr>
              <w:t>耐酸酿酒酵母及其用途</w:t>
            </w:r>
          </w:p>
        </w:tc>
        <w:tc>
          <w:tcPr>
            <w:tcW w:w="977" w:type="dxa"/>
            <w:shd w:val="clear" w:color="auto" w:fill="auto"/>
            <w:noWrap w:val="0"/>
            <w:vAlign w:val="center"/>
          </w:tcPr>
          <w:p w14:paraId="1C0D7B68">
            <w:pPr>
              <w:keepNext w:val="0"/>
              <w:keepLines w:val="0"/>
              <w:widowControl/>
              <w:suppressLineNumbers w:val="0"/>
              <w:ind w:left="0" w:leftChars="0" w:firstLine="0" w:firstLineChars="0"/>
              <w:jc w:val="center"/>
              <w:textAlignment w:val="center"/>
              <w:rPr>
                <w:rFonts w:hint="eastAsia" w:ascii="仿宋_GB2312" w:hAnsi="仿宋_GB2312" w:eastAsia="仿宋_GB2312" w:cs="仿宋_GB2312"/>
                <w:color w:val="000000"/>
                <w:kern w:val="2"/>
                <w:sz w:val="21"/>
                <w:szCs w:val="22"/>
                <w:lang w:val="en-US" w:eastAsia="zh-CN" w:bidi="ar-SA"/>
              </w:rPr>
            </w:pPr>
            <w:r>
              <w:rPr>
                <w:rFonts w:hint="eastAsia" w:ascii="仿宋_GB2312" w:hAnsi="仿宋_GB2312" w:eastAsia="仿宋_GB2312" w:cs="仿宋_GB2312"/>
                <w:color w:val="000000"/>
                <w:kern w:val="2"/>
                <w:sz w:val="21"/>
                <w:szCs w:val="22"/>
                <w:lang w:val="en-US" w:eastAsia="zh-CN"/>
              </w:rPr>
              <w:t>中国</w:t>
            </w:r>
          </w:p>
        </w:tc>
        <w:tc>
          <w:tcPr>
            <w:tcW w:w="894" w:type="dxa"/>
            <w:shd w:val="clear" w:color="auto" w:fill="auto"/>
            <w:noWrap w:val="0"/>
            <w:vAlign w:val="center"/>
          </w:tcPr>
          <w:p w14:paraId="0AEB4E89">
            <w:pPr>
              <w:keepNext w:val="0"/>
              <w:keepLines w:val="0"/>
              <w:widowControl/>
              <w:suppressLineNumbers w:val="0"/>
              <w:ind w:left="0" w:leftChars="0" w:firstLine="0" w:firstLineChars="0"/>
              <w:jc w:val="center"/>
              <w:textAlignment w:val="center"/>
              <w:rPr>
                <w:rFonts w:hint="eastAsia" w:ascii="仿宋_GB2312" w:hAnsi="仿宋_GB2312" w:eastAsia="仿宋_GB2312" w:cs="仿宋_GB2312"/>
                <w:color w:val="000000"/>
                <w:kern w:val="2"/>
                <w:sz w:val="21"/>
                <w:szCs w:val="22"/>
                <w:lang w:val="en-US" w:eastAsia="zh-CN" w:bidi="ar-SA"/>
              </w:rPr>
            </w:pPr>
            <w:r>
              <w:rPr>
                <w:rFonts w:hint="eastAsia" w:ascii="仿宋_GB2312" w:hAnsi="仿宋_GB2312" w:eastAsia="仿宋_GB2312" w:cs="仿宋_GB2312"/>
                <w:color w:val="000000"/>
                <w:kern w:val="2"/>
                <w:sz w:val="21"/>
                <w:szCs w:val="22"/>
                <w:lang w:val="en-US" w:eastAsia="zh-CN" w:bidi="ar-SA"/>
              </w:rPr>
              <w:t>ZL201811429183.3</w:t>
            </w:r>
          </w:p>
        </w:tc>
        <w:tc>
          <w:tcPr>
            <w:tcW w:w="992" w:type="dxa"/>
            <w:shd w:val="clear" w:color="auto" w:fill="auto"/>
            <w:noWrap w:val="0"/>
            <w:vAlign w:val="center"/>
          </w:tcPr>
          <w:p w14:paraId="4776F8DD">
            <w:pPr>
              <w:keepNext w:val="0"/>
              <w:keepLines w:val="0"/>
              <w:widowControl/>
              <w:suppressLineNumbers w:val="0"/>
              <w:ind w:left="0" w:leftChars="0" w:firstLine="0" w:firstLineChars="0"/>
              <w:jc w:val="center"/>
              <w:textAlignment w:val="center"/>
              <w:rPr>
                <w:rFonts w:hint="eastAsia" w:ascii="仿宋_GB2312" w:hAnsi="仿宋_GB2312" w:eastAsia="仿宋_GB2312" w:cs="仿宋_GB2312"/>
                <w:color w:val="000000"/>
                <w:kern w:val="2"/>
                <w:sz w:val="21"/>
                <w:szCs w:val="22"/>
                <w:lang w:val="en-US" w:eastAsia="zh-CN" w:bidi="ar-SA"/>
              </w:rPr>
            </w:pPr>
            <w:r>
              <w:rPr>
                <w:rFonts w:hint="eastAsia" w:ascii="仿宋_GB2312" w:hAnsi="仿宋_GB2312" w:eastAsia="仿宋_GB2312" w:cs="仿宋_GB2312"/>
                <w:color w:val="000000"/>
                <w:kern w:val="2"/>
                <w:sz w:val="21"/>
                <w:szCs w:val="22"/>
                <w:lang w:val="en-US" w:eastAsia="zh-CN" w:bidi="ar-SA"/>
              </w:rPr>
              <w:t>2021年06月04日</w:t>
            </w:r>
          </w:p>
        </w:tc>
        <w:tc>
          <w:tcPr>
            <w:tcW w:w="1134" w:type="dxa"/>
            <w:shd w:val="clear" w:color="auto" w:fill="auto"/>
            <w:noWrap w:val="0"/>
            <w:vAlign w:val="center"/>
          </w:tcPr>
          <w:p w14:paraId="201B239E">
            <w:pPr>
              <w:keepNext w:val="0"/>
              <w:keepLines w:val="0"/>
              <w:widowControl/>
              <w:suppressLineNumbers w:val="0"/>
              <w:ind w:left="0" w:leftChars="0" w:firstLine="0" w:firstLineChars="0"/>
              <w:jc w:val="center"/>
              <w:textAlignment w:val="center"/>
              <w:rPr>
                <w:rFonts w:hint="eastAsia" w:ascii="仿宋_GB2312" w:hAnsi="仿宋_GB2312" w:eastAsia="仿宋_GB2312" w:cs="仿宋_GB2312"/>
                <w:color w:val="000000"/>
                <w:kern w:val="2"/>
                <w:sz w:val="21"/>
                <w:szCs w:val="22"/>
                <w:lang w:val="en-US" w:eastAsia="zh-CN" w:bidi="ar-SA"/>
              </w:rPr>
            </w:pPr>
            <w:r>
              <w:rPr>
                <w:rFonts w:hint="eastAsia" w:ascii="仿宋_GB2312" w:hAnsi="仿宋_GB2312" w:eastAsia="仿宋_GB2312" w:cs="仿宋_GB2312"/>
                <w:color w:val="000000"/>
                <w:kern w:val="2"/>
                <w:sz w:val="21"/>
                <w:szCs w:val="22"/>
                <w:lang w:val="en-US" w:eastAsia="zh-CN" w:bidi="ar-SA"/>
              </w:rPr>
              <w:t>4467400</w:t>
            </w:r>
          </w:p>
        </w:tc>
        <w:tc>
          <w:tcPr>
            <w:tcW w:w="850" w:type="dxa"/>
            <w:shd w:val="clear" w:color="auto" w:fill="auto"/>
            <w:noWrap w:val="0"/>
            <w:vAlign w:val="center"/>
          </w:tcPr>
          <w:p w14:paraId="7DC5579B">
            <w:pPr>
              <w:keepNext w:val="0"/>
              <w:keepLines w:val="0"/>
              <w:widowControl/>
              <w:suppressLineNumbers w:val="0"/>
              <w:ind w:left="0" w:leftChars="0" w:firstLine="0" w:firstLineChars="0"/>
              <w:jc w:val="center"/>
              <w:textAlignment w:val="center"/>
              <w:rPr>
                <w:rFonts w:hint="eastAsia" w:ascii="仿宋_GB2312" w:hAnsi="仿宋_GB2312" w:eastAsia="仿宋_GB2312" w:cs="仿宋_GB2312"/>
                <w:color w:val="000000"/>
                <w:kern w:val="2"/>
                <w:sz w:val="21"/>
                <w:szCs w:val="22"/>
                <w:lang w:val="en-US" w:eastAsia="zh-CN" w:bidi="ar-SA"/>
              </w:rPr>
            </w:pPr>
            <w:r>
              <w:rPr>
                <w:rFonts w:hint="eastAsia" w:ascii="仿宋_GB2312" w:hAnsi="仿宋_GB2312" w:eastAsia="仿宋_GB2312" w:cs="仿宋_GB2312"/>
                <w:color w:val="000000"/>
                <w:kern w:val="2"/>
                <w:sz w:val="21"/>
                <w:szCs w:val="22"/>
                <w:lang w:val="en-US" w:eastAsia="zh-CN" w:bidi="ar-SA"/>
              </w:rPr>
              <w:t>宜宾五粮液股份有限公司</w:t>
            </w:r>
          </w:p>
        </w:tc>
        <w:tc>
          <w:tcPr>
            <w:tcW w:w="1377" w:type="dxa"/>
            <w:shd w:val="clear" w:color="auto" w:fill="auto"/>
            <w:noWrap w:val="0"/>
            <w:vAlign w:val="center"/>
          </w:tcPr>
          <w:p w14:paraId="79AA18E4">
            <w:pPr>
              <w:keepNext w:val="0"/>
              <w:keepLines w:val="0"/>
              <w:widowControl/>
              <w:suppressLineNumbers w:val="0"/>
              <w:ind w:left="0" w:leftChars="0" w:firstLine="0" w:firstLineChars="0"/>
              <w:jc w:val="center"/>
              <w:textAlignment w:val="center"/>
              <w:rPr>
                <w:rFonts w:hint="eastAsia" w:ascii="仿宋_GB2312" w:hAnsi="仿宋_GB2312" w:eastAsia="仿宋_GB2312" w:cs="仿宋_GB2312"/>
                <w:color w:val="000000"/>
                <w:kern w:val="2"/>
                <w:sz w:val="21"/>
                <w:szCs w:val="22"/>
                <w:lang w:val="en-US" w:eastAsia="zh-CN" w:bidi="ar-SA"/>
              </w:rPr>
            </w:pPr>
            <w:r>
              <w:rPr>
                <w:rFonts w:hint="eastAsia" w:ascii="仿宋_GB2312" w:hAnsi="仿宋_GB2312" w:eastAsia="仿宋_GB2312" w:cs="仿宋_GB2312"/>
                <w:color w:val="000000"/>
                <w:kern w:val="2"/>
                <w:sz w:val="21"/>
                <w:szCs w:val="22"/>
                <w:lang w:val="en-US" w:eastAsia="zh-CN" w:bidi="ar-SA"/>
              </w:rPr>
              <w:t>张霞；赵东；乔宗伟；郑佳；安明哲</w:t>
            </w:r>
          </w:p>
        </w:tc>
        <w:tc>
          <w:tcPr>
            <w:tcW w:w="657" w:type="dxa"/>
            <w:shd w:val="clear" w:color="auto" w:fill="auto"/>
            <w:noWrap w:val="0"/>
            <w:vAlign w:val="center"/>
          </w:tcPr>
          <w:p w14:paraId="5CCEB725">
            <w:pPr>
              <w:pStyle w:val="6"/>
              <w:spacing w:line="390" w:lineRule="exact"/>
              <w:ind w:firstLine="0" w:firstLineChars="0"/>
              <w:jc w:val="center"/>
              <w:rPr>
                <w:rFonts w:hint="eastAsia" w:ascii="仿宋_GB2312" w:hAnsi="仿宋_GB2312" w:eastAsia="仿宋_GB2312" w:cs="仿宋_GB2312"/>
                <w:color w:val="000000"/>
                <w:kern w:val="2"/>
                <w:sz w:val="21"/>
                <w:szCs w:val="22"/>
                <w:lang w:val="en-US" w:eastAsia="zh-CN"/>
              </w:rPr>
            </w:pPr>
            <w:r>
              <w:rPr>
                <w:rFonts w:hint="eastAsia" w:ascii="仿宋_GB2312" w:hAnsi="仿宋_GB2312" w:eastAsia="仿宋_GB2312" w:cs="仿宋_GB2312"/>
                <w:color w:val="000000"/>
                <w:kern w:val="2"/>
                <w:sz w:val="21"/>
                <w:szCs w:val="22"/>
                <w:lang w:val="en-US" w:eastAsia="zh-CN"/>
              </w:rPr>
              <w:t>有效</w:t>
            </w:r>
          </w:p>
        </w:tc>
      </w:tr>
      <w:tr w14:paraId="7FD2AC6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021" w:hRule="atLeast"/>
          <w:jc w:val="center"/>
        </w:trPr>
        <w:tc>
          <w:tcPr>
            <w:tcW w:w="1088" w:type="dxa"/>
            <w:noWrap w:val="0"/>
            <w:vAlign w:val="center"/>
          </w:tcPr>
          <w:p w14:paraId="3B306707">
            <w:pPr>
              <w:pStyle w:val="6"/>
              <w:spacing w:line="280" w:lineRule="exact"/>
              <w:ind w:firstLine="0" w:firstLineChars="0"/>
              <w:jc w:val="center"/>
              <w:rPr>
                <w:rFonts w:hint="eastAsia" w:ascii="仿宋_GB2312" w:hAnsi="仿宋_GB2312" w:eastAsia="仿宋_GB2312" w:cs="仿宋_GB2312"/>
                <w:color w:val="000000"/>
                <w:kern w:val="2"/>
                <w:sz w:val="21"/>
                <w:szCs w:val="22"/>
                <w:lang w:val="en-US" w:eastAsia="zh-CN"/>
              </w:rPr>
            </w:pPr>
            <w:r>
              <w:rPr>
                <w:rFonts w:hint="eastAsia" w:ascii="仿宋_GB2312" w:hAnsi="仿宋_GB2312" w:eastAsia="仿宋_GB2312" w:cs="仿宋_GB2312"/>
                <w:color w:val="000000"/>
                <w:kern w:val="2"/>
                <w:sz w:val="21"/>
                <w:szCs w:val="22"/>
                <w:lang w:val="en-US" w:eastAsia="zh-CN"/>
              </w:rPr>
              <w:t>著作权</w:t>
            </w:r>
          </w:p>
        </w:tc>
        <w:tc>
          <w:tcPr>
            <w:tcW w:w="1260" w:type="dxa"/>
            <w:noWrap w:val="0"/>
            <w:vAlign w:val="center"/>
          </w:tcPr>
          <w:p w14:paraId="17B48D49">
            <w:pPr>
              <w:pStyle w:val="6"/>
              <w:spacing w:line="280" w:lineRule="exact"/>
              <w:ind w:firstLine="0" w:firstLineChars="0"/>
              <w:jc w:val="center"/>
              <w:rPr>
                <w:rFonts w:hint="eastAsia" w:ascii="仿宋_GB2312" w:hAnsi="仿宋_GB2312" w:eastAsia="仿宋_GB2312" w:cs="仿宋_GB2312"/>
                <w:color w:val="000000"/>
                <w:kern w:val="2"/>
                <w:sz w:val="21"/>
                <w:szCs w:val="22"/>
                <w:lang w:val="en-US" w:eastAsia="zh-CN"/>
              </w:rPr>
            </w:pPr>
            <w:r>
              <w:rPr>
                <w:rFonts w:hint="eastAsia" w:ascii="仿宋_GB2312" w:hAnsi="仿宋_GB2312" w:eastAsia="仿宋_GB2312" w:cs="仿宋_GB2312"/>
                <w:color w:val="000000"/>
                <w:kern w:val="2"/>
                <w:sz w:val="21"/>
                <w:szCs w:val="22"/>
                <w:lang w:val="en-US" w:eastAsia="zh-CN"/>
              </w:rPr>
              <w:t>浓香型白酒酿造微生物文献数据库软件V1.0</w:t>
            </w:r>
          </w:p>
        </w:tc>
        <w:tc>
          <w:tcPr>
            <w:tcW w:w="977" w:type="dxa"/>
            <w:noWrap w:val="0"/>
            <w:vAlign w:val="center"/>
          </w:tcPr>
          <w:p w14:paraId="5C6FF3AD">
            <w:pPr>
              <w:pStyle w:val="6"/>
              <w:spacing w:line="280" w:lineRule="exact"/>
              <w:ind w:firstLine="0" w:firstLineChars="0"/>
              <w:jc w:val="center"/>
              <w:rPr>
                <w:rFonts w:hint="eastAsia" w:ascii="仿宋_GB2312" w:hAnsi="仿宋_GB2312" w:eastAsia="仿宋_GB2312" w:cs="仿宋_GB2312"/>
                <w:color w:val="000000"/>
                <w:kern w:val="2"/>
                <w:sz w:val="21"/>
                <w:szCs w:val="22"/>
                <w:lang w:val="en-US" w:eastAsia="zh-CN"/>
              </w:rPr>
            </w:pPr>
            <w:r>
              <w:rPr>
                <w:rFonts w:hint="eastAsia" w:ascii="仿宋_GB2312" w:hAnsi="仿宋_GB2312" w:eastAsia="仿宋_GB2312" w:cs="仿宋_GB2312"/>
                <w:color w:val="000000"/>
                <w:kern w:val="2"/>
                <w:sz w:val="21"/>
                <w:szCs w:val="22"/>
                <w:lang w:val="en-US" w:eastAsia="zh-CN"/>
              </w:rPr>
              <w:t>中国</w:t>
            </w:r>
          </w:p>
        </w:tc>
        <w:tc>
          <w:tcPr>
            <w:tcW w:w="894" w:type="dxa"/>
            <w:noWrap w:val="0"/>
            <w:vAlign w:val="center"/>
          </w:tcPr>
          <w:p w14:paraId="0E3ECB89">
            <w:pPr>
              <w:pStyle w:val="6"/>
              <w:spacing w:line="280" w:lineRule="exact"/>
              <w:ind w:firstLine="0" w:firstLineChars="0"/>
              <w:jc w:val="center"/>
              <w:rPr>
                <w:rFonts w:hint="eastAsia" w:ascii="仿宋_GB2312" w:hAnsi="仿宋_GB2312" w:eastAsia="仿宋_GB2312" w:cs="仿宋_GB2312"/>
                <w:color w:val="000000"/>
                <w:kern w:val="2"/>
                <w:sz w:val="21"/>
                <w:szCs w:val="22"/>
              </w:rPr>
            </w:pPr>
            <w:r>
              <w:rPr>
                <w:rFonts w:hint="eastAsia" w:ascii="仿宋_GB2312" w:hAnsi="仿宋_GB2312" w:eastAsia="仿宋_GB2312" w:cs="仿宋_GB2312"/>
                <w:color w:val="000000"/>
                <w:kern w:val="2"/>
                <w:sz w:val="21"/>
                <w:szCs w:val="22"/>
              </w:rPr>
              <w:t>2023SR0974176</w:t>
            </w:r>
          </w:p>
        </w:tc>
        <w:tc>
          <w:tcPr>
            <w:tcW w:w="992" w:type="dxa"/>
            <w:noWrap w:val="0"/>
            <w:vAlign w:val="center"/>
          </w:tcPr>
          <w:p w14:paraId="17BADF39">
            <w:pPr>
              <w:pStyle w:val="6"/>
              <w:spacing w:line="280" w:lineRule="exact"/>
              <w:ind w:firstLine="0" w:firstLineChars="0"/>
              <w:jc w:val="center"/>
              <w:rPr>
                <w:rFonts w:hint="eastAsia" w:ascii="仿宋_GB2312" w:hAnsi="仿宋_GB2312" w:eastAsia="仿宋_GB2312" w:cs="仿宋_GB2312"/>
                <w:color w:val="000000"/>
                <w:kern w:val="2"/>
                <w:sz w:val="21"/>
                <w:szCs w:val="22"/>
                <w:lang w:val="en-US" w:eastAsia="zh-CN"/>
              </w:rPr>
            </w:pPr>
            <w:r>
              <w:rPr>
                <w:rFonts w:hint="eastAsia" w:ascii="仿宋_GB2312" w:hAnsi="仿宋_GB2312" w:eastAsia="仿宋_GB2312" w:cs="仿宋_GB2312"/>
                <w:color w:val="000000"/>
                <w:kern w:val="2"/>
                <w:sz w:val="21"/>
                <w:szCs w:val="22"/>
                <w:lang w:val="en-US" w:eastAsia="zh-CN"/>
              </w:rPr>
              <w:t>2023年04月06日</w:t>
            </w:r>
          </w:p>
        </w:tc>
        <w:tc>
          <w:tcPr>
            <w:tcW w:w="1134" w:type="dxa"/>
            <w:noWrap w:val="0"/>
            <w:vAlign w:val="center"/>
          </w:tcPr>
          <w:p w14:paraId="55B7BA3D">
            <w:pPr>
              <w:pStyle w:val="6"/>
              <w:spacing w:line="280" w:lineRule="exact"/>
              <w:ind w:firstLine="0" w:firstLineChars="0"/>
              <w:jc w:val="center"/>
              <w:rPr>
                <w:rFonts w:hint="eastAsia" w:ascii="仿宋_GB2312" w:hAnsi="仿宋_GB2312" w:eastAsia="仿宋_GB2312" w:cs="仿宋_GB2312"/>
                <w:color w:val="000000"/>
                <w:kern w:val="2"/>
                <w:sz w:val="21"/>
                <w:szCs w:val="22"/>
                <w:lang w:val="en-US" w:eastAsia="zh-CN"/>
              </w:rPr>
            </w:pPr>
            <w:r>
              <w:rPr>
                <w:rFonts w:hint="eastAsia" w:ascii="仿宋_GB2312" w:hAnsi="仿宋_GB2312" w:eastAsia="仿宋_GB2312" w:cs="仿宋_GB2312"/>
                <w:color w:val="000000"/>
                <w:kern w:val="2"/>
                <w:sz w:val="21"/>
                <w:szCs w:val="22"/>
                <w:lang w:val="en-US" w:eastAsia="zh-CN"/>
              </w:rPr>
              <w:t>软著登字第11561349号</w:t>
            </w:r>
          </w:p>
        </w:tc>
        <w:tc>
          <w:tcPr>
            <w:tcW w:w="850" w:type="dxa"/>
            <w:noWrap w:val="0"/>
            <w:vAlign w:val="center"/>
          </w:tcPr>
          <w:p w14:paraId="31FDD43E">
            <w:pPr>
              <w:pStyle w:val="6"/>
              <w:spacing w:line="280" w:lineRule="exact"/>
              <w:ind w:firstLine="0" w:firstLineChars="0"/>
              <w:jc w:val="center"/>
              <w:rPr>
                <w:rFonts w:hint="eastAsia" w:ascii="仿宋_GB2312" w:hAnsi="仿宋_GB2312" w:eastAsia="仿宋_GB2312" w:cs="仿宋_GB2312"/>
                <w:color w:val="000000"/>
                <w:kern w:val="2"/>
                <w:sz w:val="21"/>
                <w:szCs w:val="22"/>
              </w:rPr>
            </w:pPr>
            <w:r>
              <w:rPr>
                <w:rFonts w:hint="eastAsia" w:ascii="仿宋_GB2312" w:hAnsi="仿宋_GB2312" w:eastAsia="仿宋_GB2312" w:cs="仿宋_GB2312"/>
                <w:color w:val="000000"/>
                <w:kern w:val="2"/>
                <w:sz w:val="21"/>
                <w:szCs w:val="22"/>
              </w:rPr>
              <w:t>宜宾五粮液股份有限公司</w:t>
            </w:r>
            <w:r>
              <w:rPr>
                <w:rFonts w:hint="eastAsia" w:ascii="仿宋_GB2312" w:hAnsi="仿宋_GB2312" w:eastAsia="仿宋_GB2312" w:cs="仿宋_GB2312"/>
                <w:color w:val="000000"/>
                <w:kern w:val="2"/>
                <w:sz w:val="21"/>
                <w:szCs w:val="22"/>
                <w:lang w:eastAsia="zh-CN"/>
              </w:rPr>
              <w:t>；</w:t>
            </w:r>
            <w:r>
              <w:rPr>
                <w:rFonts w:hint="eastAsia" w:ascii="仿宋_GB2312" w:hAnsi="仿宋_GB2312" w:eastAsia="仿宋_GB2312" w:cs="仿宋_GB2312"/>
                <w:color w:val="000000"/>
                <w:kern w:val="2"/>
                <w:sz w:val="21"/>
                <w:szCs w:val="22"/>
              </w:rPr>
              <w:t>中国食品发酵工业研究院有限公司</w:t>
            </w:r>
          </w:p>
        </w:tc>
        <w:tc>
          <w:tcPr>
            <w:tcW w:w="1377" w:type="dxa"/>
            <w:noWrap w:val="0"/>
            <w:vAlign w:val="center"/>
          </w:tcPr>
          <w:p w14:paraId="74634F25">
            <w:pPr>
              <w:pStyle w:val="6"/>
              <w:spacing w:line="280" w:lineRule="exact"/>
              <w:ind w:firstLine="0" w:firstLineChars="0"/>
              <w:jc w:val="center"/>
              <w:rPr>
                <w:rFonts w:hint="eastAsia" w:ascii="仿宋_GB2312" w:hAnsi="仿宋_GB2312" w:eastAsia="仿宋_GB2312" w:cs="仿宋_GB2312"/>
                <w:color w:val="000000"/>
                <w:kern w:val="2"/>
                <w:sz w:val="21"/>
                <w:szCs w:val="22"/>
              </w:rPr>
            </w:pPr>
          </w:p>
        </w:tc>
        <w:tc>
          <w:tcPr>
            <w:tcW w:w="657" w:type="dxa"/>
            <w:noWrap w:val="0"/>
            <w:vAlign w:val="center"/>
          </w:tcPr>
          <w:p w14:paraId="61680422">
            <w:pPr>
              <w:pStyle w:val="6"/>
              <w:spacing w:line="280" w:lineRule="exact"/>
              <w:ind w:firstLine="0" w:firstLineChars="0"/>
              <w:jc w:val="center"/>
              <w:rPr>
                <w:rFonts w:hint="eastAsia" w:ascii="仿宋_GB2312" w:hAnsi="仿宋_GB2312" w:eastAsia="仿宋_GB2312" w:cs="仿宋_GB2312"/>
                <w:color w:val="000000"/>
                <w:kern w:val="2"/>
                <w:sz w:val="21"/>
                <w:szCs w:val="22"/>
              </w:rPr>
            </w:pPr>
          </w:p>
        </w:tc>
      </w:tr>
      <w:tr w14:paraId="2D5D0ED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021" w:hRule="atLeast"/>
          <w:jc w:val="center"/>
        </w:trPr>
        <w:tc>
          <w:tcPr>
            <w:tcW w:w="1088" w:type="dxa"/>
            <w:noWrap w:val="0"/>
            <w:vAlign w:val="center"/>
          </w:tcPr>
          <w:p w14:paraId="555DCE62">
            <w:pPr>
              <w:spacing w:line="390" w:lineRule="exact"/>
              <w:ind w:left="0" w:leftChars="0" w:firstLine="0" w:firstLineChars="0"/>
              <w:jc w:val="center"/>
              <w:rPr>
                <w:rFonts w:hint="eastAsia" w:ascii="仿宋_GB2312" w:hAnsi="仿宋_GB2312" w:eastAsia="仿宋_GB2312" w:cs="仿宋_GB2312"/>
                <w:color w:val="000000"/>
                <w:kern w:val="2"/>
                <w:sz w:val="21"/>
                <w:szCs w:val="22"/>
                <w:highlight w:val="none"/>
                <w:lang w:val="en-US" w:eastAsia="zh-CN"/>
              </w:rPr>
            </w:pPr>
            <w:r>
              <w:rPr>
                <w:rFonts w:hint="eastAsia" w:ascii="仿宋_GB2312" w:hAnsi="仿宋_GB2312" w:eastAsia="仿宋_GB2312" w:cs="仿宋_GB2312"/>
                <w:color w:val="000000"/>
                <w:kern w:val="2"/>
                <w:sz w:val="21"/>
                <w:szCs w:val="21"/>
                <w:highlight w:val="none"/>
                <w:lang w:val="en-US" w:eastAsia="zh-CN" w:bidi="ar-SA"/>
              </w:rPr>
              <w:t>发明专利</w:t>
            </w:r>
          </w:p>
        </w:tc>
        <w:tc>
          <w:tcPr>
            <w:tcW w:w="1260" w:type="dxa"/>
            <w:noWrap w:val="0"/>
            <w:vAlign w:val="center"/>
          </w:tcPr>
          <w:p w14:paraId="6067B8B7">
            <w:pPr>
              <w:pStyle w:val="6"/>
              <w:spacing w:line="390" w:lineRule="exact"/>
              <w:ind w:firstLine="0" w:firstLineChars="0"/>
              <w:jc w:val="center"/>
              <w:rPr>
                <w:rFonts w:hint="eastAsia" w:ascii="仿宋_GB2312" w:hAnsi="仿宋_GB2312" w:eastAsia="仿宋_GB2312" w:cs="仿宋_GB2312"/>
                <w:color w:val="000000"/>
                <w:kern w:val="2"/>
                <w:sz w:val="21"/>
                <w:szCs w:val="22"/>
                <w:highlight w:val="none"/>
                <w:lang w:val="en-US" w:eastAsia="zh-CN"/>
              </w:rPr>
            </w:pPr>
            <w:r>
              <w:rPr>
                <w:rFonts w:hint="eastAsia" w:ascii="仿宋_GB2312" w:hAnsi="仿宋_GB2312" w:eastAsia="仿宋_GB2312" w:cs="仿宋_GB2312"/>
                <w:color w:val="000000"/>
                <w:kern w:val="2"/>
                <w:sz w:val="21"/>
                <w:szCs w:val="21"/>
                <w:highlight w:val="none"/>
                <w:lang w:val="en-US" w:eastAsia="zh-CN" w:bidi="ar-SA"/>
              </w:rPr>
              <w:t>一种梭菌菌种及其应用</w:t>
            </w:r>
          </w:p>
        </w:tc>
        <w:tc>
          <w:tcPr>
            <w:tcW w:w="977" w:type="dxa"/>
            <w:noWrap w:val="0"/>
            <w:vAlign w:val="center"/>
          </w:tcPr>
          <w:p w14:paraId="4956D515">
            <w:pPr>
              <w:spacing w:line="390" w:lineRule="exact"/>
              <w:ind w:left="0" w:leftChars="0" w:firstLine="0" w:firstLineChars="0"/>
              <w:jc w:val="center"/>
              <w:rPr>
                <w:rFonts w:hint="eastAsia" w:ascii="仿宋_GB2312" w:hAnsi="仿宋_GB2312" w:eastAsia="仿宋_GB2312" w:cs="仿宋_GB2312"/>
                <w:color w:val="000000"/>
                <w:kern w:val="2"/>
                <w:sz w:val="21"/>
                <w:szCs w:val="22"/>
                <w:highlight w:val="none"/>
                <w:lang w:val="en-US" w:eastAsia="zh-CN"/>
              </w:rPr>
            </w:pPr>
            <w:r>
              <w:rPr>
                <w:rFonts w:hint="eastAsia" w:ascii="仿宋_GB2312" w:hAnsi="仿宋_GB2312" w:eastAsia="仿宋_GB2312" w:cs="仿宋_GB2312"/>
                <w:color w:val="000000"/>
                <w:kern w:val="2"/>
                <w:sz w:val="21"/>
                <w:szCs w:val="21"/>
                <w:highlight w:val="none"/>
                <w:lang w:val="en-US" w:eastAsia="zh-CN" w:bidi="ar-SA"/>
              </w:rPr>
              <w:t>中国</w:t>
            </w:r>
          </w:p>
        </w:tc>
        <w:tc>
          <w:tcPr>
            <w:tcW w:w="894" w:type="dxa"/>
            <w:noWrap w:val="0"/>
            <w:vAlign w:val="center"/>
          </w:tcPr>
          <w:p w14:paraId="14968A75">
            <w:pPr>
              <w:pStyle w:val="6"/>
              <w:spacing w:line="390" w:lineRule="exact"/>
              <w:ind w:firstLine="0" w:firstLineChars="0"/>
              <w:jc w:val="center"/>
              <w:rPr>
                <w:rFonts w:hint="eastAsia" w:ascii="仿宋_GB2312" w:hAnsi="仿宋_GB2312" w:eastAsia="仿宋_GB2312" w:cs="仿宋_GB2312"/>
                <w:color w:val="000000"/>
                <w:kern w:val="2"/>
                <w:sz w:val="21"/>
                <w:szCs w:val="22"/>
                <w:highlight w:val="none"/>
              </w:rPr>
            </w:pPr>
            <w:r>
              <w:rPr>
                <w:rFonts w:hint="eastAsia" w:ascii="仿宋_GB2312" w:hAnsi="仿宋_GB2312" w:eastAsia="仿宋_GB2312" w:cs="仿宋_GB2312"/>
                <w:color w:val="000000"/>
                <w:kern w:val="2"/>
                <w:sz w:val="21"/>
                <w:szCs w:val="21"/>
                <w:highlight w:val="none"/>
                <w:lang w:val="en-US" w:eastAsia="zh-CN" w:bidi="ar-SA"/>
              </w:rPr>
              <w:t>ZL202310801489.1</w:t>
            </w:r>
          </w:p>
        </w:tc>
        <w:tc>
          <w:tcPr>
            <w:tcW w:w="992" w:type="dxa"/>
            <w:noWrap w:val="0"/>
            <w:vAlign w:val="center"/>
          </w:tcPr>
          <w:p w14:paraId="24FE290B">
            <w:pPr>
              <w:pStyle w:val="6"/>
              <w:adjustRightInd w:val="0"/>
              <w:snapToGrid w:val="0"/>
              <w:spacing w:line="320" w:lineRule="exact"/>
              <w:ind w:firstLine="0" w:firstLineChars="0"/>
              <w:jc w:val="center"/>
              <w:textAlignment w:val="center"/>
              <w:rPr>
                <w:rFonts w:hint="eastAsia" w:ascii="仿宋_GB2312" w:hAnsi="仿宋_GB2312" w:eastAsia="仿宋_GB2312" w:cs="仿宋_GB2312"/>
                <w:color w:val="000000"/>
                <w:kern w:val="2"/>
                <w:sz w:val="21"/>
                <w:szCs w:val="22"/>
                <w:highlight w:val="none"/>
                <w:lang w:val="en-US" w:eastAsia="zh-CN"/>
              </w:rPr>
            </w:pPr>
            <w:r>
              <w:rPr>
                <w:rFonts w:hint="eastAsia" w:ascii="仿宋_GB2312" w:hAnsi="仿宋_GB2312" w:eastAsia="仿宋_GB2312" w:cs="仿宋_GB2312"/>
                <w:color w:val="000000"/>
                <w:kern w:val="2"/>
                <w:sz w:val="21"/>
                <w:szCs w:val="22"/>
                <w:highlight w:val="none"/>
                <w:lang w:val="en-US" w:eastAsia="zh-CN" w:bidi="ar-SA"/>
              </w:rPr>
              <w:t>2023年10月03</w:t>
            </w:r>
            <w:r>
              <w:rPr>
                <w:rFonts w:hint="eastAsia" w:ascii="仿宋_GB2312" w:hAnsi="仿宋_GB2312" w:eastAsia="仿宋_GB2312" w:cs="仿宋_GB2312"/>
                <w:color w:val="000000"/>
                <w:kern w:val="2"/>
                <w:sz w:val="21"/>
                <w:szCs w:val="21"/>
                <w:highlight w:val="none"/>
                <w:lang w:val="en-US" w:eastAsia="zh-CN" w:bidi="ar-SA"/>
              </w:rPr>
              <w:t>日</w:t>
            </w:r>
          </w:p>
        </w:tc>
        <w:tc>
          <w:tcPr>
            <w:tcW w:w="1134" w:type="dxa"/>
            <w:noWrap w:val="0"/>
            <w:vAlign w:val="center"/>
          </w:tcPr>
          <w:p w14:paraId="3151E787">
            <w:pPr>
              <w:pStyle w:val="6"/>
              <w:adjustRightInd w:val="0"/>
              <w:snapToGrid w:val="0"/>
              <w:spacing w:line="320" w:lineRule="exact"/>
              <w:ind w:firstLine="0" w:firstLineChars="0"/>
              <w:jc w:val="center"/>
              <w:textAlignment w:val="center"/>
              <w:rPr>
                <w:rFonts w:hint="eastAsia" w:ascii="仿宋_GB2312" w:hAnsi="仿宋_GB2312" w:eastAsia="仿宋_GB2312" w:cs="仿宋_GB2312"/>
                <w:color w:val="000000"/>
                <w:kern w:val="2"/>
                <w:sz w:val="21"/>
                <w:szCs w:val="22"/>
                <w:highlight w:val="none"/>
                <w:lang w:val="en-US" w:eastAsia="zh-CN"/>
              </w:rPr>
            </w:pPr>
            <w:r>
              <w:rPr>
                <w:rFonts w:hint="eastAsia" w:ascii="仿宋_GB2312" w:hAnsi="仿宋_GB2312" w:eastAsia="仿宋_GB2312" w:cs="仿宋_GB2312"/>
                <w:color w:val="000000"/>
                <w:kern w:val="2"/>
                <w:sz w:val="21"/>
                <w:szCs w:val="22"/>
                <w:highlight w:val="none"/>
                <w:lang w:val="en-US" w:eastAsia="zh-CN" w:bidi="ar-SA"/>
              </w:rPr>
              <w:t>6377491</w:t>
            </w:r>
          </w:p>
        </w:tc>
        <w:tc>
          <w:tcPr>
            <w:tcW w:w="850" w:type="dxa"/>
            <w:noWrap w:val="0"/>
            <w:vAlign w:val="center"/>
          </w:tcPr>
          <w:p w14:paraId="047A8ADC">
            <w:pPr>
              <w:pStyle w:val="6"/>
              <w:adjustRightInd w:val="0"/>
              <w:snapToGrid w:val="0"/>
              <w:spacing w:line="320" w:lineRule="exact"/>
              <w:ind w:firstLine="0" w:firstLineChars="0"/>
              <w:jc w:val="center"/>
              <w:textAlignment w:val="center"/>
              <w:rPr>
                <w:rFonts w:hint="eastAsia" w:ascii="仿宋_GB2312" w:hAnsi="仿宋_GB2312" w:eastAsia="仿宋_GB2312" w:cs="仿宋_GB2312"/>
                <w:color w:val="000000"/>
                <w:kern w:val="2"/>
                <w:sz w:val="21"/>
                <w:szCs w:val="22"/>
                <w:highlight w:val="none"/>
              </w:rPr>
            </w:pPr>
            <w:r>
              <w:rPr>
                <w:rFonts w:hint="eastAsia" w:ascii="仿宋_GB2312" w:hAnsi="仿宋_GB2312" w:eastAsia="仿宋_GB2312" w:cs="仿宋_GB2312"/>
                <w:color w:val="000000"/>
                <w:kern w:val="2"/>
                <w:sz w:val="21"/>
                <w:szCs w:val="21"/>
                <w:highlight w:val="none"/>
                <w:lang w:val="en-US" w:eastAsia="zh-CN" w:bidi="ar-SA"/>
              </w:rPr>
              <w:t>中国食品发酵工业研究院有限公司</w:t>
            </w:r>
          </w:p>
        </w:tc>
        <w:tc>
          <w:tcPr>
            <w:tcW w:w="1377" w:type="dxa"/>
            <w:noWrap w:val="0"/>
            <w:vAlign w:val="center"/>
          </w:tcPr>
          <w:p w14:paraId="7F1038AB">
            <w:pPr>
              <w:pStyle w:val="6"/>
              <w:adjustRightInd w:val="0"/>
              <w:snapToGrid w:val="0"/>
              <w:spacing w:line="320" w:lineRule="exact"/>
              <w:ind w:firstLine="0" w:firstLineChars="0"/>
              <w:jc w:val="center"/>
              <w:textAlignment w:val="center"/>
              <w:rPr>
                <w:rFonts w:hint="eastAsia" w:ascii="仿宋_GB2312" w:hAnsi="仿宋_GB2312" w:eastAsia="仿宋_GB2312" w:cs="仿宋_GB2312"/>
                <w:color w:val="000000"/>
                <w:kern w:val="2"/>
                <w:sz w:val="21"/>
                <w:szCs w:val="22"/>
                <w:highlight w:val="none"/>
              </w:rPr>
            </w:pPr>
            <w:r>
              <w:rPr>
                <w:rFonts w:hint="eastAsia" w:ascii="仿宋_GB2312" w:hAnsi="仿宋_GB2312" w:eastAsia="仿宋_GB2312" w:cs="仿宋_GB2312"/>
                <w:color w:val="000000"/>
                <w:kern w:val="2"/>
                <w:sz w:val="21"/>
                <w:szCs w:val="21"/>
                <w:highlight w:val="none"/>
                <w:lang w:val="en-US" w:eastAsia="zh-CN" w:bidi="ar-SA"/>
              </w:rPr>
              <w:t>姚粟；孙思佳；翟磊；刘艺茹；冯会粉；谢九艳；高逸</w:t>
            </w:r>
          </w:p>
        </w:tc>
        <w:tc>
          <w:tcPr>
            <w:tcW w:w="657" w:type="dxa"/>
            <w:noWrap w:val="0"/>
            <w:vAlign w:val="center"/>
          </w:tcPr>
          <w:p w14:paraId="7046EC2A">
            <w:pPr>
              <w:pStyle w:val="6"/>
              <w:adjustRightInd w:val="0"/>
              <w:snapToGrid w:val="0"/>
              <w:spacing w:line="320" w:lineRule="exact"/>
              <w:ind w:firstLine="0" w:firstLineChars="0"/>
              <w:jc w:val="center"/>
              <w:textAlignment w:val="center"/>
              <w:rPr>
                <w:rFonts w:hint="eastAsia" w:ascii="仿宋_GB2312" w:hAnsi="仿宋_GB2312" w:eastAsia="仿宋_GB2312" w:cs="仿宋_GB2312"/>
                <w:color w:val="000000"/>
                <w:kern w:val="2"/>
                <w:sz w:val="21"/>
                <w:szCs w:val="22"/>
                <w:highlight w:val="none"/>
              </w:rPr>
            </w:pPr>
            <w:r>
              <w:rPr>
                <w:rFonts w:hint="eastAsia" w:ascii="仿宋_GB2312" w:hAnsi="仿宋_GB2312" w:eastAsia="仿宋_GB2312" w:cs="仿宋_GB2312"/>
                <w:color w:val="000000"/>
                <w:sz w:val="21"/>
                <w:szCs w:val="21"/>
                <w:highlight w:val="none"/>
                <w:lang w:val="en-US" w:eastAsia="zh-CN"/>
              </w:rPr>
              <w:t>有效</w:t>
            </w:r>
          </w:p>
        </w:tc>
      </w:tr>
      <w:tr w14:paraId="6D54940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021" w:hRule="atLeast"/>
          <w:jc w:val="center"/>
        </w:trPr>
        <w:tc>
          <w:tcPr>
            <w:tcW w:w="1088" w:type="dxa"/>
            <w:noWrap w:val="0"/>
            <w:vAlign w:val="center"/>
          </w:tcPr>
          <w:p w14:paraId="6FAA4DE4">
            <w:pPr>
              <w:pStyle w:val="6"/>
              <w:spacing w:line="280" w:lineRule="exact"/>
              <w:ind w:firstLine="0" w:firstLineChars="0"/>
              <w:jc w:val="center"/>
              <w:rPr>
                <w:rFonts w:hint="eastAsia" w:ascii="仿宋_GB2312" w:hAnsi="仿宋_GB2312" w:eastAsia="仿宋_GB2312" w:cs="仿宋_GB2312"/>
                <w:color w:val="000000"/>
                <w:kern w:val="2"/>
                <w:sz w:val="21"/>
                <w:szCs w:val="22"/>
                <w:lang w:val="en-US" w:eastAsia="zh-CN"/>
              </w:rPr>
            </w:pPr>
            <w:r>
              <w:rPr>
                <w:rFonts w:hint="eastAsia" w:ascii="仿宋_GB2312" w:hAnsi="仿宋_GB2312" w:eastAsia="仿宋_GB2312" w:cs="仿宋_GB2312"/>
                <w:color w:val="000000"/>
                <w:kern w:val="2"/>
                <w:sz w:val="21"/>
                <w:szCs w:val="22"/>
                <w:lang w:val="en-US" w:eastAsia="zh-CN"/>
              </w:rPr>
              <w:t>发明专利</w:t>
            </w:r>
          </w:p>
        </w:tc>
        <w:tc>
          <w:tcPr>
            <w:tcW w:w="1260" w:type="dxa"/>
            <w:noWrap w:val="0"/>
            <w:vAlign w:val="center"/>
          </w:tcPr>
          <w:p w14:paraId="3E837718">
            <w:pPr>
              <w:pStyle w:val="6"/>
              <w:spacing w:line="280" w:lineRule="exact"/>
              <w:ind w:firstLine="0" w:firstLineChars="0"/>
              <w:jc w:val="center"/>
              <w:rPr>
                <w:rFonts w:hint="eastAsia" w:ascii="仿宋_GB2312" w:hAnsi="仿宋_GB2312" w:eastAsia="仿宋_GB2312" w:cs="仿宋_GB2312"/>
                <w:color w:val="000000"/>
                <w:kern w:val="2"/>
                <w:sz w:val="21"/>
                <w:szCs w:val="22"/>
              </w:rPr>
            </w:pPr>
            <w:r>
              <w:rPr>
                <w:rFonts w:hint="eastAsia" w:ascii="仿宋_GB2312" w:hAnsi="仿宋_GB2312" w:eastAsia="仿宋_GB2312" w:cs="仿宋_GB2312"/>
                <w:color w:val="000000"/>
                <w:kern w:val="2"/>
                <w:sz w:val="21"/>
                <w:szCs w:val="22"/>
              </w:rPr>
              <w:t>一种梭状芽孢杆菌属新菌株及其应用</w:t>
            </w:r>
          </w:p>
        </w:tc>
        <w:tc>
          <w:tcPr>
            <w:tcW w:w="977" w:type="dxa"/>
            <w:noWrap w:val="0"/>
            <w:vAlign w:val="center"/>
          </w:tcPr>
          <w:p w14:paraId="4A0ACB7A">
            <w:pPr>
              <w:pStyle w:val="6"/>
              <w:spacing w:line="280" w:lineRule="exact"/>
              <w:ind w:firstLine="0" w:firstLineChars="0"/>
              <w:jc w:val="center"/>
              <w:rPr>
                <w:rFonts w:hint="eastAsia" w:ascii="仿宋_GB2312" w:hAnsi="仿宋_GB2312" w:eastAsia="仿宋_GB2312" w:cs="仿宋_GB2312"/>
                <w:color w:val="000000"/>
                <w:kern w:val="2"/>
                <w:sz w:val="21"/>
                <w:szCs w:val="22"/>
              </w:rPr>
            </w:pPr>
            <w:r>
              <w:rPr>
                <w:rFonts w:hint="eastAsia" w:ascii="仿宋_GB2312" w:hAnsi="仿宋_GB2312" w:eastAsia="仿宋_GB2312" w:cs="仿宋_GB2312"/>
                <w:color w:val="000000"/>
                <w:kern w:val="2"/>
                <w:sz w:val="21"/>
                <w:szCs w:val="22"/>
                <w:lang w:val="en-US" w:eastAsia="zh-CN"/>
              </w:rPr>
              <w:t>中国</w:t>
            </w:r>
          </w:p>
        </w:tc>
        <w:tc>
          <w:tcPr>
            <w:tcW w:w="894" w:type="dxa"/>
            <w:noWrap w:val="0"/>
            <w:vAlign w:val="center"/>
          </w:tcPr>
          <w:p w14:paraId="0F657607">
            <w:pPr>
              <w:pStyle w:val="6"/>
              <w:spacing w:line="280" w:lineRule="exact"/>
              <w:ind w:firstLine="0" w:firstLineChars="0"/>
              <w:jc w:val="center"/>
              <w:rPr>
                <w:rFonts w:hint="eastAsia" w:ascii="仿宋_GB2312" w:hAnsi="仿宋_GB2312" w:eastAsia="仿宋_GB2312" w:cs="仿宋_GB2312"/>
                <w:color w:val="000000"/>
                <w:kern w:val="2"/>
                <w:sz w:val="21"/>
                <w:szCs w:val="22"/>
                <w:lang w:val="en-US" w:eastAsia="zh-CN"/>
              </w:rPr>
            </w:pPr>
            <w:r>
              <w:rPr>
                <w:rFonts w:hint="eastAsia" w:ascii="仿宋_GB2312" w:hAnsi="仿宋_GB2312" w:eastAsia="仿宋_GB2312" w:cs="仿宋_GB2312"/>
                <w:color w:val="000000"/>
                <w:kern w:val="2"/>
                <w:sz w:val="21"/>
                <w:szCs w:val="22"/>
                <w:lang w:val="en-US" w:eastAsia="zh-CN"/>
              </w:rPr>
              <w:t>ZL202110076247.1</w:t>
            </w:r>
          </w:p>
        </w:tc>
        <w:tc>
          <w:tcPr>
            <w:tcW w:w="992" w:type="dxa"/>
            <w:noWrap w:val="0"/>
            <w:vAlign w:val="center"/>
          </w:tcPr>
          <w:p w14:paraId="595CC736">
            <w:pPr>
              <w:pStyle w:val="6"/>
              <w:spacing w:line="280" w:lineRule="exact"/>
              <w:ind w:firstLine="0" w:firstLineChars="0"/>
              <w:jc w:val="center"/>
              <w:rPr>
                <w:rFonts w:hint="eastAsia" w:ascii="仿宋_GB2312" w:hAnsi="仿宋_GB2312" w:eastAsia="仿宋_GB2312" w:cs="仿宋_GB2312"/>
                <w:color w:val="000000"/>
                <w:kern w:val="2"/>
                <w:sz w:val="21"/>
                <w:szCs w:val="22"/>
                <w:lang w:val="en-US" w:eastAsia="zh-CN"/>
              </w:rPr>
            </w:pPr>
            <w:r>
              <w:rPr>
                <w:rFonts w:hint="eastAsia" w:ascii="仿宋_GB2312" w:hAnsi="仿宋_GB2312" w:eastAsia="仿宋_GB2312" w:cs="仿宋_GB2312"/>
                <w:color w:val="000000"/>
                <w:kern w:val="2"/>
                <w:sz w:val="21"/>
                <w:szCs w:val="22"/>
                <w:lang w:val="en-US" w:eastAsia="zh-CN"/>
              </w:rPr>
              <w:t>2022年04月01日</w:t>
            </w:r>
          </w:p>
        </w:tc>
        <w:tc>
          <w:tcPr>
            <w:tcW w:w="1134" w:type="dxa"/>
            <w:noWrap w:val="0"/>
            <w:vAlign w:val="center"/>
          </w:tcPr>
          <w:p w14:paraId="1270A5EA">
            <w:pPr>
              <w:pStyle w:val="6"/>
              <w:spacing w:line="280" w:lineRule="exact"/>
              <w:ind w:firstLine="0" w:firstLineChars="0"/>
              <w:jc w:val="center"/>
              <w:rPr>
                <w:rFonts w:hint="eastAsia" w:ascii="仿宋_GB2312" w:hAnsi="仿宋_GB2312" w:eastAsia="仿宋_GB2312" w:cs="仿宋_GB2312"/>
                <w:color w:val="000000"/>
                <w:kern w:val="2"/>
                <w:sz w:val="21"/>
                <w:szCs w:val="22"/>
                <w:lang w:val="en-US" w:eastAsia="zh-CN"/>
              </w:rPr>
            </w:pPr>
            <w:r>
              <w:rPr>
                <w:rFonts w:hint="eastAsia" w:ascii="仿宋_GB2312" w:hAnsi="仿宋_GB2312" w:eastAsia="仿宋_GB2312" w:cs="仿宋_GB2312"/>
                <w:color w:val="000000"/>
                <w:kern w:val="2"/>
                <w:sz w:val="21"/>
                <w:szCs w:val="22"/>
                <w:lang w:val="en-US" w:eastAsia="zh-CN"/>
              </w:rPr>
              <w:t>5042785</w:t>
            </w:r>
          </w:p>
        </w:tc>
        <w:tc>
          <w:tcPr>
            <w:tcW w:w="850" w:type="dxa"/>
            <w:noWrap w:val="0"/>
            <w:vAlign w:val="center"/>
          </w:tcPr>
          <w:p w14:paraId="07A8CDC1">
            <w:pPr>
              <w:pStyle w:val="6"/>
              <w:spacing w:line="280" w:lineRule="exact"/>
              <w:ind w:firstLine="0" w:firstLineChars="0"/>
              <w:jc w:val="center"/>
              <w:rPr>
                <w:rFonts w:hint="eastAsia" w:ascii="仿宋_GB2312" w:hAnsi="仿宋_GB2312" w:eastAsia="仿宋_GB2312" w:cs="仿宋_GB2312"/>
                <w:color w:val="000000"/>
                <w:kern w:val="2"/>
                <w:sz w:val="21"/>
                <w:szCs w:val="22"/>
              </w:rPr>
            </w:pPr>
            <w:r>
              <w:rPr>
                <w:rFonts w:hint="eastAsia" w:ascii="仿宋_GB2312" w:hAnsi="仿宋_GB2312" w:eastAsia="仿宋_GB2312" w:cs="仿宋_GB2312"/>
                <w:color w:val="000000"/>
                <w:kern w:val="2"/>
                <w:sz w:val="21"/>
                <w:szCs w:val="22"/>
              </w:rPr>
              <w:t>宜宾五粮液股份有限公司</w:t>
            </w:r>
          </w:p>
        </w:tc>
        <w:tc>
          <w:tcPr>
            <w:tcW w:w="1377" w:type="dxa"/>
            <w:noWrap w:val="0"/>
            <w:vAlign w:val="center"/>
          </w:tcPr>
          <w:p w14:paraId="5F5FF255">
            <w:pPr>
              <w:pStyle w:val="6"/>
              <w:spacing w:line="280" w:lineRule="exact"/>
              <w:ind w:firstLine="0" w:firstLineChars="0"/>
              <w:jc w:val="center"/>
              <w:rPr>
                <w:rFonts w:hint="eastAsia" w:ascii="仿宋_GB2312" w:hAnsi="仿宋_GB2312" w:eastAsia="仿宋_GB2312" w:cs="仿宋_GB2312"/>
                <w:color w:val="000000"/>
                <w:kern w:val="2"/>
                <w:sz w:val="21"/>
                <w:szCs w:val="22"/>
              </w:rPr>
            </w:pPr>
            <w:r>
              <w:rPr>
                <w:rFonts w:hint="eastAsia" w:ascii="仿宋_GB2312" w:hAnsi="仿宋_GB2312" w:eastAsia="仿宋_GB2312" w:cs="仿宋_GB2312"/>
                <w:color w:val="000000"/>
                <w:kern w:val="2"/>
                <w:sz w:val="21"/>
                <w:szCs w:val="22"/>
              </w:rPr>
              <w:t>罗青春</w:t>
            </w:r>
            <w:r>
              <w:rPr>
                <w:rFonts w:hint="eastAsia" w:ascii="仿宋_GB2312" w:hAnsi="仿宋_GB2312" w:eastAsia="仿宋_GB2312" w:cs="仿宋_GB2312"/>
                <w:color w:val="000000"/>
                <w:kern w:val="2"/>
                <w:sz w:val="21"/>
                <w:szCs w:val="22"/>
                <w:lang w:eastAsia="zh-CN"/>
              </w:rPr>
              <w:t>；</w:t>
            </w:r>
            <w:r>
              <w:rPr>
                <w:rFonts w:hint="eastAsia" w:ascii="仿宋_GB2312" w:hAnsi="仿宋_GB2312" w:eastAsia="仿宋_GB2312" w:cs="仿宋_GB2312"/>
                <w:color w:val="000000"/>
                <w:kern w:val="2"/>
                <w:sz w:val="21"/>
                <w:szCs w:val="22"/>
              </w:rPr>
              <w:t>郑佳</w:t>
            </w:r>
            <w:r>
              <w:rPr>
                <w:rFonts w:hint="eastAsia" w:ascii="仿宋_GB2312" w:hAnsi="仿宋_GB2312" w:eastAsia="仿宋_GB2312" w:cs="仿宋_GB2312"/>
                <w:color w:val="000000"/>
                <w:kern w:val="2"/>
                <w:sz w:val="21"/>
                <w:szCs w:val="22"/>
                <w:lang w:eastAsia="zh-CN"/>
              </w:rPr>
              <w:t>；</w:t>
            </w:r>
            <w:r>
              <w:rPr>
                <w:rFonts w:hint="eastAsia" w:ascii="仿宋_GB2312" w:hAnsi="仿宋_GB2312" w:eastAsia="仿宋_GB2312" w:cs="仿宋_GB2312"/>
                <w:color w:val="000000"/>
                <w:kern w:val="2"/>
                <w:sz w:val="21"/>
                <w:szCs w:val="22"/>
              </w:rPr>
              <w:t>施思</w:t>
            </w:r>
            <w:r>
              <w:rPr>
                <w:rFonts w:hint="eastAsia" w:ascii="仿宋_GB2312" w:hAnsi="仿宋_GB2312" w:eastAsia="仿宋_GB2312" w:cs="仿宋_GB2312"/>
                <w:color w:val="000000"/>
                <w:kern w:val="2"/>
                <w:sz w:val="21"/>
                <w:szCs w:val="22"/>
                <w:lang w:eastAsia="zh-CN"/>
              </w:rPr>
              <w:t>；</w:t>
            </w:r>
            <w:r>
              <w:rPr>
                <w:rFonts w:hint="eastAsia" w:ascii="仿宋_GB2312" w:hAnsi="仿宋_GB2312" w:eastAsia="仿宋_GB2312" w:cs="仿宋_GB2312"/>
                <w:color w:val="000000"/>
                <w:kern w:val="2"/>
                <w:sz w:val="21"/>
                <w:szCs w:val="22"/>
              </w:rPr>
              <w:t>赵东</w:t>
            </w:r>
            <w:r>
              <w:rPr>
                <w:rFonts w:hint="eastAsia" w:ascii="仿宋_GB2312" w:hAnsi="仿宋_GB2312" w:eastAsia="仿宋_GB2312" w:cs="仿宋_GB2312"/>
                <w:color w:val="000000"/>
                <w:kern w:val="2"/>
                <w:sz w:val="21"/>
                <w:szCs w:val="22"/>
                <w:lang w:eastAsia="zh-CN"/>
              </w:rPr>
              <w:t>；</w:t>
            </w:r>
            <w:r>
              <w:rPr>
                <w:rFonts w:hint="eastAsia" w:ascii="仿宋_GB2312" w:hAnsi="仿宋_GB2312" w:eastAsia="仿宋_GB2312" w:cs="仿宋_GB2312"/>
                <w:color w:val="000000"/>
                <w:kern w:val="2"/>
                <w:sz w:val="21"/>
                <w:szCs w:val="22"/>
              </w:rPr>
              <w:t>乔宗伟</w:t>
            </w:r>
            <w:r>
              <w:rPr>
                <w:rFonts w:hint="eastAsia" w:ascii="仿宋_GB2312" w:hAnsi="仿宋_GB2312" w:eastAsia="仿宋_GB2312" w:cs="仿宋_GB2312"/>
                <w:color w:val="000000"/>
                <w:kern w:val="2"/>
                <w:sz w:val="21"/>
                <w:szCs w:val="22"/>
                <w:lang w:eastAsia="zh-CN"/>
              </w:rPr>
              <w:t>；</w:t>
            </w:r>
            <w:r>
              <w:rPr>
                <w:rFonts w:hint="eastAsia" w:ascii="仿宋_GB2312" w:hAnsi="仿宋_GB2312" w:eastAsia="仿宋_GB2312" w:cs="仿宋_GB2312"/>
                <w:color w:val="000000"/>
                <w:kern w:val="2"/>
                <w:sz w:val="21"/>
                <w:szCs w:val="22"/>
              </w:rPr>
              <w:t>刘多涛</w:t>
            </w:r>
            <w:r>
              <w:rPr>
                <w:rFonts w:hint="eastAsia" w:ascii="仿宋_GB2312" w:hAnsi="仿宋_GB2312" w:eastAsia="仿宋_GB2312" w:cs="仿宋_GB2312"/>
                <w:color w:val="000000"/>
                <w:kern w:val="2"/>
                <w:sz w:val="21"/>
                <w:szCs w:val="22"/>
                <w:lang w:eastAsia="zh-CN"/>
              </w:rPr>
              <w:t>；</w:t>
            </w:r>
            <w:r>
              <w:rPr>
                <w:rFonts w:hint="eastAsia" w:ascii="仿宋_GB2312" w:hAnsi="仿宋_GB2312" w:eastAsia="仿宋_GB2312" w:cs="仿宋_GB2312"/>
                <w:color w:val="000000"/>
                <w:kern w:val="2"/>
                <w:sz w:val="21"/>
                <w:szCs w:val="22"/>
              </w:rPr>
              <w:t>罗珠</w:t>
            </w:r>
            <w:r>
              <w:rPr>
                <w:rFonts w:hint="eastAsia" w:ascii="仿宋_GB2312" w:hAnsi="仿宋_GB2312" w:eastAsia="仿宋_GB2312" w:cs="仿宋_GB2312"/>
                <w:color w:val="000000"/>
                <w:kern w:val="2"/>
                <w:sz w:val="21"/>
                <w:szCs w:val="22"/>
                <w:lang w:eastAsia="zh-CN"/>
              </w:rPr>
              <w:t>；</w:t>
            </w:r>
            <w:r>
              <w:rPr>
                <w:rFonts w:hint="eastAsia" w:ascii="仿宋_GB2312" w:hAnsi="仿宋_GB2312" w:eastAsia="仿宋_GB2312" w:cs="仿宋_GB2312"/>
                <w:color w:val="000000"/>
                <w:kern w:val="2"/>
                <w:sz w:val="21"/>
                <w:szCs w:val="22"/>
              </w:rPr>
              <w:t>雷学俊</w:t>
            </w:r>
            <w:r>
              <w:rPr>
                <w:rFonts w:hint="eastAsia" w:ascii="仿宋_GB2312" w:hAnsi="仿宋_GB2312" w:eastAsia="仿宋_GB2312" w:cs="仿宋_GB2312"/>
                <w:color w:val="000000"/>
                <w:kern w:val="2"/>
                <w:sz w:val="21"/>
                <w:szCs w:val="22"/>
                <w:lang w:eastAsia="zh-CN"/>
              </w:rPr>
              <w:t>；</w:t>
            </w:r>
            <w:r>
              <w:rPr>
                <w:rFonts w:hint="eastAsia" w:ascii="仿宋_GB2312" w:hAnsi="仿宋_GB2312" w:eastAsia="仿宋_GB2312" w:cs="仿宋_GB2312"/>
                <w:color w:val="000000"/>
                <w:kern w:val="2"/>
                <w:sz w:val="21"/>
                <w:szCs w:val="22"/>
              </w:rPr>
              <w:t>张霞</w:t>
            </w:r>
            <w:r>
              <w:rPr>
                <w:rFonts w:hint="eastAsia" w:ascii="仿宋_GB2312" w:hAnsi="仿宋_GB2312" w:eastAsia="仿宋_GB2312" w:cs="仿宋_GB2312"/>
                <w:color w:val="000000"/>
                <w:kern w:val="2"/>
                <w:sz w:val="21"/>
                <w:szCs w:val="22"/>
                <w:lang w:eastAsia="zh-CN"/>
              </w:rPr>
              <w:t>；</w:t>
            </w:r>
            <w:r>
              <w:rPr>
                <w:rFonts w:hint="eastAsia" w:ascii="仿宋_GB2312" w:hAnsi="仿宋_GB2312" w:eastAsia="仿宋_GB2312" w:cs="仿宋_GB2312"/>
                <w:color w:val="000000"/>
                <w:kern w:val="2"/>
                <w:sz w:val="21"/>
                <w:szCs w:val="22"/>
              </w:rPr>
              <w:t>陈小文</w:t>
            </w:r>
          </w:p>
        </w:tc>
        <w:tc>
          <w:tcPr>
            <w:tcW w:w="657" w:type="dxa"/>
            <w:noWrap w:val="0"/>
            <w:vAlign w:val="center"/>
          </w:tcPr>
          <w:p w14:paraId="085CF6B6">
            <w:pPr>
              <w:pStyle w:val="6"/>
              <w:spacing w:line="280" w:lineRule="exact"/>
              <w:ind w:firstLine="0" w:firstLineChars="0"/>
              <w:jc w:val="center"/>
              <w:rPr>
                <w:rFonts w:hint="eastAsia" w:ascii="仿宋_GB2312" w:hAnsi="仿宋_GB2312" w:eastAsia="仿宋_GB2312" w:cs="仿宋_GB2312"/>
                <w:color w:val="000000"/>
                <w:kern w:val="2"/>
                <w:sz w:val="21"/>
                <w:szCs w:val="22"/>
                <w:lang w:val="en-US" w:eastAsia="zh-CN"/>
              </w:rPr>
            </w:pPr>
            <w:r>
              <w:rPr>
                <w:rFonts w:hint="eastAsia" w:ascii="仿宋_GB2312" w:hAnsi="仿宋_GB2312" w:eastAsia="仿宋_GB2312" w:cs="仿宋_GB2312"/>
                <w:color w:val="000000"/>
                <w:kern w:val="2"/>
                <w:sz w:val="21"/>
                <w:szCs w:val="22"/>
                <w:lang w:val="en-US" w:eastAsia="zh-CN"/>
              </w:rPr>
              <w:t>有效</w:t>
            </w:r>
          </w:p>
        </w:tc>
      </w:tr>
      <w:tr w14:paraId="6721F28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021" w:hRule="atLeast"/>
          <w:jc w:val="center"/>
        </w:trPr>
        <w:tc>
          <w:tcPr>
            <w:tcW w:w="1088" w:type="dxa"/>
            <w:noWrap w:val="0"/>
            <w:vAlign w:val="center"/>
          </w:tcPr>
          <w:p w14:paraId="78B2BF03">
            <w:pPr>
              <w:spacing w:line="390" w:lineRule="exact"/>
              <w:ind w:left="0" w:leftChars="0" w:firstLine="0" w:firstLineChars="0"/>
              <w:jc w:val="center"/>
              <w:rPr>
                <w:rFonts w:hint="eastAsia" w:ascii="仿宋_GB2312" w:hAnsi="仿宋_GB2312" w:eastAsia="仿宋_GB2312" w:cs="仿宋_GB2312"/>
                <w:color w:val="000000"/>
                <w:kern w:val="2"/>
                <w:sz w:val="21"/>
                <w:szCs w:val="22"/>
                <w:lang w:val="en-US" w:eastAsia="zh-CN" w:bidi="ar-SA"/>
              </w:rPr>
            </w:pPr>
            <w:r>
              <w:rPr>
                <w:rFonts w:hint="eastAsia" w:ascii="仿宋_GB2312" w:hAnsi="仿宋_GB2312" w:eastAsia="仿宋_GB2312" w:cs="仿宋_GB2312"/>
                <w:color w:val="000000"/>
                <w:kern w:val="2"/>
                <w:sz w:val="21"/>
                <w:szCs w:val="22"/>
                <w:lang w:val="en-US" w:eastAsia="zh-CN" w:bidi="ar-SA"/>
              </w:rPr>
              <w:t>发明专利</w:t>
            </w:r>
          </w:p>
        </w:tc>
        <w:tc>
          <w:tcPr>
            <w:tcW w:w="1260" w:type="dxa"/>
            <w:noWrap w:val="0"/>
            <w:vAlign w:val="center"/>
          </w:tcPr>
          <w:p w14:paraId="52FB627E">
            <w:pPr>
              <w:pStyle w:val="6"/>
              <w:spacing w:line="390" w:lineRule="exact"/>
              <w:ind w:firstLine="0" w:firstLineChars="0"/>
              <w:jc w:val="center"/>
              <w:rPr>
                <w:rFonts w:hint="eastAsia" w:ascii="仿宋_GB2312" w:hAnsi="仿宋_GB2312" w:eastAsia="仿宋_GB2312" w:cs="仿宋_GB2312"/>
                <w:color w:val="000000"/>
                <w:kern w:val="2"/>
                <w:sz w:val="21"/>
                <w:szCs w:val="22"/>
                <w:lang w:val="en-US" w:eastAsia="zh-CN" w:bidi="ar-SA"/>
              </w:rPr>
            </w:pPr>
            <w:r>
              <w:rPr>
                <w:rFonts w:hint="eastAsia" w:ascii="仿宋_GB2312" w:hAnsi="仿宋_GB2312" w:eastAsia="仿宋_GB2312" w:cs="仿宋_GB2312"/>
                <w:color w:val="000000"/>
                <w:kern w:val="2"/>
                <w:sz w:val="21"/>
                <w:szCs w:val="22"/>
                <w:lang w:val="en-US" w:eastAsia="zh-CN" w:bidi="ar-SA"/>
              </w:rPr>
              <w:t>强抗逆性酿酒酵母及其用途</w:t>
            </w:r>
          </w:p>
        </w:tc>
        <w:tc>
          <w:tcPr>
            <w:tcW w:w="977" w:type="dxa"/>
            <w:noWrap w:val="0"/>
            <w:vAlign w:val="center"/>
          </w:tcPr>
          <w:p w14:paraId="21417AFA">
            <w:pPr>
              <w:spacing w:line="390" w:lineRule="exact"/>
              <w:ind w:left="0" w:leftChars="0" w:firstLine="0" w:firstLineChars="0"/>
              <w:jc w:val="center"/>
              <w:rPr>
                <w:rFonts w:hint="eastAsia" w:ascii="仿宋_GB2312" w:hAnsi="仿宋_GB2312" w:eastAsia="仿宋_GB2312" w:cs="仿宋_GB2312"/>
                <w:color w:val="000000"/>
                <w:kern w:val="2"/>
                <w:sz w:val="21"/>
                <w:szCs w:val="22"/>
                <w:lang w:val="en-US" w:eastAsia="zh-CN" w:bidi="ar-SA"/>
              </w:rPr>
            </w:pPr>
            <w:r>
              <w:rPr>
                <w:rFonts w:hint="eastAsia" w:ascii="仿宋_GB2312" w:hAnsi="仿宋_GB2312" w:eastAsia="仿宋_GB2312" w:cs="仿宋_GB2312"/>
                <w:color w:val="000000"/>
                <w:kern w:val="2"/>
                <w:sz w:val="21"/>
                <w:szCs w:val="22"/>
                <w:lang w:val="en-US" w:eastAsia="zh-CN" w:bidi="ar-SA"/>
              </w:rPr>
              <w:t>中国</w:t>
            </w:r>
          </w:p>
        </w:tc>
        <w:tc>
          <w:tcPr>
            <w:tcW w:w="894" w:type="dxa"/>
            <w:noWrap w:val="0"/>
            <w:vAlign w:val="center"/>
          </w:tcPr>
          <w:p w14:paraId="2D2D7B88">
            <w:pPr>
              <w:pStyle w:val="6"/>
              <w:spacing w:line="390" w:lineRule="exact"/>
              <w:ind w:firstLine="0" w:firstLineChars="0"/>
              <w:jc w:val="center"/>
              <w:rPr>
                <w:rFonts w:hint="eastAsia" w:ascii="仿宋_GB2312" w:hAnsi="仿宋_GB2312" w:eastAsia="仿宋_GB2312" w:cs="仿宋_GB2312"/>
                <w:color w:val="000000"/>
                <w:kern w:val="2"/>
                <w:sz w:val="21"/>
                <w:szCs w:val="22"/>
                <w:lang w:val="en-US" w:eastAsia="zh-CN" w:bidi="ar-SA"/>
              </w:rPr>
            </w:pPr>
            <w:r>
              <w:rPr>
                <w:rFonts w:hint="eastAsia" w:ascii="仿宋_GB2312" w:hAnsi="仿宋_GB2312" w:eastAsia="仿宋_GB2312" w:cs="仿宋_GB2312"/>
                <w:color w:val="000000"/>
                <w:kern w:val="2"/>
                <w:sz w:val="21"/>
                <w:szCs w:val="22"/>
                <w:lang w:val="en-US" w:eastAsia="zh-CN" w:bidi="ar-SA"/>
              </w:rPr>
              <w:t>ZL201811427878.8</w:t>
            </w:r>
          </w:p>
        </w:tc>
        <w:tc>
          <w:tcPr>
            <w:tcW w:w="992" w:type="dxa"/>
            <w:noWrap w:val="0"/>
            <w:vAlign w:val="center"/>
          </w:tcPr>
          <w:p w14:paraId="6A72F211">
            <w:pPr>
              <w:pStyle w:val="6"/>
              <w:spacing w:line="390" w:lineRule="exact"/>
              <w:ind w:firstLine="0" w:firstLineChars="0"/>
              <w:jc w:val="center"/>
              <w:rPr>
                <w:rFonts w:hint="eastAsia" w:ascii="仿宋_GB2312" w:hAnsi="仿宋_GB2312" w:eastAsia="仿宋_GB2312" w:cs="仿宋_GB2312"/>
                <w:color w:val="000000"/>
                <w:kern w:val="2"/>
                <w:sz w:val="21"/>
                <w:szCs w:val="22"/>
                <w:lang w:val="en-US" w:eastAsia="zh-CN" w:bidi="ar-SA"/>
              </w:rPr>
            </w:pPr>
            <w:r>
              <w:rPr>
                <w:rFonts w:hint="eastAsia" w:ascii="仿宋_GB2312" w:hAnsi="仿宋_GB2312" w:eastAsia="仿宋_GB2312" w:cs="仿宋_GB2312"/>
                <w:color w:val="000000"/>
                <w:kern w:val="2"/>
                <w:sz w:val="21"/>
                <w:szCs w:val="22"/>
                <w:lang w:val="en-US" w:eastAsia="zh-CN" w:bidi="ar-SA"/>
              </w:rPr>
              <w:t>2021年06月04日</w:t>
            </w:r>
          </w:p>
        </w:tc>
        <w:tc>
          <w:tcPr>
            <w:tcW w:w="1134" w:type="dxa"/>
            <w:noWrap w:val="0"/>
            <w:vAlign w:val="center"/>
          </w:tcPr>
          <w:p w14:paraId="2E0212D2">
            <w:pPr>
              <w:pStyle w:val="6"/>
              <w:spacing w:line="390" w:lineRule="exact"/>
              <w:ind w:firstLine="0" w:firstLineChars="0"/>
              <w:jc w:val="center"/>
              <w:rPr>
                <w:rFonts w:hint="eastAsia" w:ascii="仿宋_GB2312" w:hAnsi="仿宋_GB2312" w:eastAsia="仿宋_GB2312" w:cs="仿宋_GB2312"/>
                <w:color w:val="000000"/>
                <w:kern w:val="2"/>
                <w:sz w:val="21"/>
                <w:szCs w:val="22"/>
                <w:lang w:val="en-US" w:eastAsia="zh-CN" w:bidi="ar-SA"/>
              </w:rPr>
            </w:pPr>
            <w:r>
              <w:rPr>
                <w:rFonts w:hint="eastAsia" w:ascii="仿宋_GB2312" w:hAnsi="仿宋_GB2312" w:eastAsia="仿宋_GB2312" w:cs="仿宋_GB2312"/>
                <w:color w:val="000000"/>
                <w:kern w:val="2"/>
                <w:sz w:val="21"/>
                <w:szCs w:val="22"/>
                <w:lang w:val="en-US" w:eastAsia="zh-CN" w:bidi="ar-SA"/>
              </w:rPr>
              <w:t>4463962</w:t>
            </w:r>
          </w:p>
        </w:tc>
        <w:tc>
          <w:tcPr>
            <w:tcW w:w="850" w:type="dxa"/>
            <w:noWrap w:val="0"/>
            <w:vAlign w:val="center"/>
          </w:tcPr>
          <w:p w14:paraId="7EABD606">
            <w:pPr>
              <w:pStyle w:val="6"/>
              <w:spacing w:line="390" w:lineRule="exact"/>
              <w:ind w:firstLine="0" w:firstLineChars="0"/>
              <w:jc w:val="center"/>
              <w:rPr>
                <w:rFonts w:hint="eastAsia" w:ascii="仿宋_GB2312" w:hAnsi="仿宋_GB2312" w:eastAsia="仿宋_GB2312" w:cs="仿宋_GB2312"/>
                <w:color w:val="000000"/>
                <w:kern w:val="2"/>
                <w:sz w:val="21"/>
                <w:szCs w:val="22"/>
                <w:lang w:val="en-US" w:eastAsia="zh-CN" w:bidi="ar-SA"/>
              </w:rPr>
            </w:pPr>
            <w:r>
              <w:rPr>
                <w:rFonts w:hint="eastAsia" w:ascii="仿宋_GB2312" w:hAnsi="仿宋_GB2312" w:eastAsia="仿宋_GB2312" w:cs="仿宋_GB2312"/>
                <w:color w:val="000000"/>
                <w:kern w:val="2"/>
                <w:sz w:val="21"/>
                <w:szCs w:val="22"/>
                <w:lang w:val="en-US" w:eastAsia="zh-CN" w:bidi="ar-SA"/>
              </w:rPr>
              <w:t>宜宾五粮液股份有限公司</w:t>
            </w:r>
          </w:p>
        </w:tc>
        <w:tc>
          <w:tcPr>
            <w:tcW w:w="1377" w:type="dxa"/>
            <w:noWrap w:val="0"/>
            <w:vAlign w:val="center"/>
          </w:tcPr>
          <w:p w14:paraId="092204A1">
            <w:pPr>
              <w:pStyle w:val="6"/>
              <w:spacing w:line="390" w:lineRule="exact"/>
              <w:ind w:firstLine="0" w:firstLineChars="0"/>
              <w:jc w:val="center"/>
              <w:rPr>
                <w:rFonts w:hint="eastAsia" w:ascii="仿宋_GB2312" w:hAnsi="仿宋_GB2312" w:eastAsia="仿宋_GB2312" w:cs="仿宋_GB2312"/>
                <w:color w:val="000000"/>
                <w:kern w:val="2"/>
                <w:sz w:val="21"/>
                <w:szCs w:val="22"/>
                <w:lang w:val="en-US" w:eastAsia="zh-CN" w:bidi="ar-SA"/>
              </w:rPr>
            </w:pPr>
            <w:r>
              <w:rPr>
                <w:rFonts w:hint="eastAsia" w:ascii="仿宋_GB2312" w:hAnsi="仿宋_GB2312" w:eastAsia="仿宋_GB2312" w:cs="仿宋_GB2312"/>
                <w:color w:val="000000"/>
                <w:kern w:val="2"/>
                <w:sz w:val="21"/>
                <w:szCs w:val="22"/>
                <w:lang w:val="en-US" w:eastAsia="zh-CN" w:bidi="ar-SA"/>
              </w:rPr>
              <w:t>张霞；郑佳；赵东；乔宗伟；安明哲</w:t>
            </w:r>
          </w:p>
        </w:tc>
        <w:tc>
          <w:tcPr>
            <w:tcW w:w="657" w:type="dxa"/>
            <w:noWrap w:val="0"/>
            <w:vAlign w:val="center"/>
          </w:tcPr>
          <w:p w14:paraId="597873B2">
            <w:pPr>
              <w:pStyle w:val="6"/>
              <w:spacing w:line="390" w:lineRule="exact"/>
              <w:ind w:firstLine="0" w:firstLineChars="0"/>
              <w:jc w:val="center"/>
              <w:rPr>
                <w:rFonts w:hint="eastAsia" w:ascii="仿宋_GB2312" w:hAnsi="仿宋_GB2312" w:eastAsia="仿宋_GB2312" w:cs="仿宋_GB2312"/>
                <w:color w:val="000000"/>
                <w:kern w:val="2"/>
                <w:sz w:val="21"/>
                <w:szCs w:val="22"/>
                <w:lang w:val="en-US" w:eastAsia="zh-CN" w:bidi="ar-SA"/>
              </w:rPr>
            </w:pPr>
            <w:r>
              <w:rPr>
                <w:rFonts w:hint="eastAsia" w:ascii="仿宋_GB2312" w:hAnsi="仿宋_GB2312" w:eastAsia="仿宋_GB2312" w:cs="仿宋_GB2312"/>
                <w:color w:val="000000"/>
                <w:kern w:val="2"/>
                <w:sz w:val="21"/>
                <w:szCs w:val="22"/>
                <w:lang w:val="en-US" w:eastAsia="zh-CN"/>
              </w:rPr>
              <w:t>有效</w:t>
            </w:r>
          </w:p>
        </w:tc>
      </w:tr>
      <w:tr w14:paraId="7076690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021" w:hRule="atLeast"/>
          <w:jc w:val="center"/>
        </w:trPr>
        <w:tc>
          <w:tcPr>
            <w:tcW w:w="1088" w:type="dxa"/>
            <w:noWrap w:val="0"/>
            <w:vAlign w:val="center"/>
          </w:tcPr>
          <w:p w14:paraId="4C4FCBDF">
            <w:pPr>
              <w:spacing w:line="390" w:lineRule="exact"/>
              <w:ind w:left="0" w:leftChars="0" w:firstLine="0" w:firstLineChars="0"/>
              <w:jc w:val="center"/>
              <w:rPr>
                <w:rFonts w:hint="eastAsia" w:ascii="仿宋_GB2312" w:hAnsi="仿宋_GB2312" w:eastAsia="仿宋_GB2312" w:cs="仿宋_GB2312"/>
                <w:color w:val="000000"/>
                <w:kern w:val="2"/>
                <w:sz w:val="21"/>
                <w:szCs w:val="22"/>
                <w:lang w:val="en-US" w:eastAsia="zh-CN" w:bidi="ar-SA"/>
              </w:rPr>
            </w:pPr>
            <w:r>
              <w:rPr>
                <w:rFonts w:hint="eastAsia" w:ascii="仿宋_GB2312" w:hAnsi="仿宋_GB2312" w:eastAsia="仿宋_GB2312" w:cs="仿宋_GB2312"/>
                <w:color w:val="000000"/>
                <w:kern w:val="2"/>
                <w:sz w:val="21"/>
                <w:szCs w:val="21"/>
                <w:lang w:val="en-US" w:eastAsia="zh-CN" w:bidi="ar-SA"/>
              </w:rPr>
              <w:t>发明专利</w:t>
            </w:r>
          </w:p>
        </w:tc>
        <w:tc>
          <w:tcPr>
            <w:tcW w:w="1260" w:type="dxa"/>
            <w:noWrap w:val="0"/>
            <w:vAlign w:val="center"/>
          </w:tcPr>
          <w:p w14:paraId="16B46187">
            <w:pPr>
              <w:pStyle w:val="6"/>
              <w:spacing w:line="390" w:lineRule="exact"/>
              <w:ind w:firstLine="0" w:firstLineChars="0"/>
              <w:jc w:val="center"/>
              <w:rPr>
                <w:rFonts w:hint="eastAsia" w:ascii="仿宋_GB2312" w:hAnsi="仿宋_GB2312" w:eastAsia="仿宋_GB2312" w:cs="仿宋_GB2312"/>
                <w:color w:val="000000"/>
                <w:kern w:val="2"/>
                <w:sz w:val="21"/>
                <w:szCs w:val="22"/>
                <w:lang w:val="en-US" w:eastAsia="zh-CN" w:bidi="ar-SA"/>
              </w:rPr>
            </w:pPr>
            <w:r>
              <w:rPr>
                <w:rFonts w:hint="eastAsia" w:ascii="仿宋_GB2312" w:hAnsi="仿宋_GB2312" w:eastAsia="仿宋_GB2312" w:cs="仿宋_GB2312"/>
                <w:color w:val="000000"/>
                <w:kern w:val="2"/>
                <w:sz w:val="21"/>
                <w:szCs w:val="21"/>
                <w:lang w:val="en-US" w:eastAsia="zh-CN" w:bidi="ar-SA"/>
              </w:rPr>
              <w:t>耐乙醇、耐高温及高产乳酸的耐酸乳杆菌及其用途</w:t>
            </w:r>
          </w:p>
        </w:tc>
        <w:tc>
          <w:tcPr>
            <w:tcW w:w="977" w:type="dxa"/>
            <w:noWrap w:val="0"/>
            <w:vAlign w:val="center"/>
          </w:tcPr>
          <w:p w14:paraId="19ED66D6">
            <w:pPr>
              <w:spacing w:line="390" w:lineRule="exact"/>
              <w:ind w:left="0" w:leftChars="0" w:firstLine="0" w:firstLineChars="0"/>
              <w:jc w:val="center"/>
              <w:rPr>
                <w:rFonts w:hint="eastAsia" w:ascii="仿宋_GB2312" w:hAnsi="仿宋_GB2312" w:eastAsia="仿宋_GB2312" w:cs="仿宋_GB2312"/>
                <w:color w:val="000000"/>
                <w:kern w:val="2"/>
                <w:sz w:val="21"/>
                <w:szCs w:val="22"/>
                <w:lang w:val="en-US" w:eastAsia="zh-CN" w:bidi="ar-SA"/>
              </w:rPr>
            </w:pPr>
            <w:r>
              <w:rPr>
                <w:rFonts w:hint="eastAsia" w:ascii="仿宋_GB2312" w:hAnsi="仿宋_GB2312" w:eastAsia="仿宋_GB2312" w:cs="仿宋_GB2312"/>
                <w:color w:val="000000"/>
                <w:kern w:val="2"/>
                <w:sz w:val="21"/>
                <w:szCs w:val="21"/>
                <w:lang w:val="en-US" w:eastAsia="zh-CN" w:bidi="ar-SA"/>
              </w:rPr>
              <w:t>中国</w:t>
            </w:r>
          </w:p>
        </w:tc>
        <w:tc>
          <w:tcPr>
            <w:tcW w:w="894" w:type="dxa"/>
            <w:noWrap w:val="0"/>
            <w:vAlign w:val="center"/>
          </w:tcPr>
          <w:p w14:paraId="53CB1FAD">
            <w:pPr>
              <w:pStyle w:val="6"/>
              <w:spacing w:line="390" w:lineRule="exact"/>
              <w:ind w:firstLine="0" w:firstLineChars="0"/>
              <w:jc w:val="center"/>
              <w:rPr>
                <w:rFonts w:hint="eastAsia" w:ascii="仿宋_GB2312" w:hAnsi="仿宋_GB2312" w:eastAsia="仿宋_GB2312" w:cs="仿宋_GB2312"/>
                <w:color w:val="000000"/>
                <w:kern w:val="2"/>
                <w:sz w:val="21"/>
                <w:szCs w:val="22"/>
                <w:lang w:val="en-US" w:eastAsia="zh-CN" w:bidi="ar-SA"/>
              </w:rPr>
            </w:pPr>
            <w:r>
              <w:rPr>
                <w:rFonts w:hint="eastAsia" w:ascii="仿宋_GB2312" w:hAnsi="仿宋_GB2312" w:eastAsia="仿宋_GB2312" w:cs="仿宋_GB2312"/>
                <w:color w:val="000000"/>
                <w:kern w:val="2"/>
                <w:sz w:val="21"/>
                <w:szCs w:val="21"/>
                <w:lang w:val="en-US" w:eastAsia="zh-CN" w:bidi="ar-SA"/>
              </w:rPr>
              <w:t>ZL201811429205.6</w:t>
            </w:r>
          </w:p>
        </w:tc>
        <w:tc>
          <w:tcPr>
            <w:tcW w:w="992" w:type="dxa"/>
            <w:noWrap w:val="0"/>
            <w:vAlign w:val="center"/>
          </w:tcPr>
          <w:p w14:paraId="01B16FA8">
            <w:pPr>
              <w:pStyle w:val="6"/>
              <w:adjustRightInd w:val="0"/>
              <w:snapToGrid w:val="0"/>
              <w:spacing w:line="320" w:lineRule="exact"/>
              <w:ind w:firstLine="0" w:firstLineChars="0"/>
              <w:jc w:val="center"/>
              <w:textAlignment w:val="center"/>
              <w:rPr>
                <w:rFonts w:hint="eastAsia" w:ascii="仿宋_GB2312" w:hAnsi="仿宋_GB2312" w:eastAsia="仿宋_GB2312" w:cs="仿宋_GB2312"/>
                <w:color w:val="000000"/>
                <w:kern w:val="2"/>
                <w:sz w:val="21"/>
                <w:szCs w:val="22"/>
                <w:lang w:val="en-US" w:eastAsia="zh-CN" w:bidi="ar-SA"/>
              </w:rPr>
            </w:pPr>
            <w:r>
              <w:rPr>
                <w:rFonts w:hint="eastAsia" w:ascii="仿宋_GB2312" w:hAnsi="仿宋_GB2312" w:eastAsia="仿宋_GB2312" w:cs="仿宋_GB2312"/>
                <w:color w:val="000000"/>
                <w:kern w:val="2"/>
                <w:sz w:val="21"/>
                <w:szCs w:val="22"/>
                <w:lang w:val="en-US" w:eastAsia="zh-CN" w:bidi="ar-SA"/>
              </w:rPr>
              <w:t>2021年06月01</w:t>
            </w:r>
            <w:r>
              <w:rPr>
                <w:rFonts w:hint="eastAsia" w:ascii="仿宋_GB2312" w:hAnsi="仿宋_GB2312" w:eastAsia="仿宋_GB2312" w:cs="仿宋_GB2312"/>
                <w:color w:val="000000"/>
                <w:kern w:val="2"/>
                <w:sz w:val="21"/>
                <w:szCs w:val="21"/>
                <w:lang w:val="en-US" w:eastAsia="zh-CN" w:bidi="ar-SA"/>
              </w:rPr>
              <w:t>日</w:t>
            </w:r>
          </w:p>
        </w:tc>
        <w:tc>
          <w:tcPr>
            <w:tcW w:w="1134" w:type="dxa"/>
            <w:noWrap w:val="0"/>
            <w:vAlign w:val="center"/>
          </w:tcPr>
          <w:p w14:paraId="6A3FE3EE">
            <w:pPr>
              <w:pStyle w:val="6"/>
              <w:adjustRightInd w:val="0"/>
              <w:snapToGrid w:val="0"/>
              <w:spacing w:line="320" w:lineRule="exact"/>
              <w:ind w:firstLine="0" w:firstLineChars="0"/>
              <w:jc w:val="center"/>
              <w:textAlignment w:val="center"/>
              <w:rPr>
                <w:rFonts w:hint="eastAsia" w:ascii="仿宋_GB2312" w:hAnsi="仿宋_GB2312" w:eastAsia="仿宋_GB2312" w:cs="仿宋_GB2312"/>
                <w:color w:val="000000"/>
                <w:kern w:val="2"/>
                <w:sz w:val="21"/>
                <w:szCs w:val="22"/>
                <w:lang w:val="en-US" w:eastAsia="zh-CN" w:bidi="ar-SA"/>
              </w:rPr>
            </w:pPr>
            <w:r>
              <w:rPr>
                <w:rFonts w:hint="eastAsia" w:ascii="仿宋_GB2312" w:hAnsi="仿宋_GB2312" w:eastAsia="仿宋_GB2312" w:cs="仿宋_GB2312"/>
                <w:color w:val="000000"/>
                <w:kern w:val="2"/>
                <w:sz w:val="21"/>
                <w:szCs w:val="22"/>
                <w:lang w:val="en-US" w:eastAsia="zh-CN" w:bidi="ar-SA"/>
              </w:rPr>
              <w:t>4454284</w:t>
            </w:r>
          </w:p>
        </w:tc>
        <w:tc>
          <w:tcPr>
            <w:tcW w:w="850" w:type="dxa"/>
            <w:noWrap w:val="0"/>
            <w:vAlign w:val="center"/>
          </w:tcPr>
          <w:p w14:paraId="11BF708E">
            <w:pPr>
              <w:pStyle w:val="6"/>
              <w:adjustRightInd w:val="0"/>
              <w:snapToGrid w:val="0"/>
              <w:spacing w:line="320" w:lineRule="exact"/>
              <w:ind w:firstLine="0" w:firstLineChars="0"/>
              <w:jc w:val="center"/>
              <w:textAlignment w:val="center"/>
              <w:rPr>
                <w:rFonts w:hint="eastAsia" w:ascii="仿宋_GB2312" w:hAnsi="仿宋_GB2312" w:eastAsia="仿宋_GB2312" w:cs="仿宋_GB2312"/>
                <w:color w:val="000000"/>
                <w:kern w:val="2"/>
                <w:sz w:val="21"/>
                <w:szCs w:val="22"/>
                <w:lang w:val="en-US" w:eastAsia="zh-CN" w:bidi="ar-SA"/>
              </w:rPr>
            </w:pPr>
            <w:r>
              <w:rPr>
                <w:rFonts w:hint="eastAsia" w:ascii="仿宋_GB2312" w:hAnsi="仿宋_GB2312" w:eastAsia="仿宋_GB2312" w:cs="仿宋_GB2312"/>
                <w:color w:val="000000"/>
                <w:kern w:val="2"/>
                <w:sz w:val="21"/>
                <w:szCs w:val="21"/>
                <w:lang w:val="en-US" w:eastAsia="zh-CN" w:bidi="ar-SA"/>
              </w:rPr>
              <w:t>宜宾五粮液股份有限公司</w:t>
            </w:r>
          </w:p>
        </w:tc>
        <w:tc>
          <w:tcPr>
            <w:tcW w:w="1377" w:type="dxa"/>
            <w:noWrap w:val="0"/>
            <w:vAlign w:val="center"/>
          </w:tcPr>
          <w:p w14:paraId="1AA9DEBE">
            <w:pPr>
              <w:pStyle w:val="6"/>
              <w:adjustRightInd w:val="0"/>
              <w:snapToGrid w:val="0"/>
              <w:spacing w:line="320" w:lineRule="exact"/>
              <w:ind w:firstLine="0" w:firstLineChars="0"/>
              <w:jc w:val="center"/>
              <w:textAlignment w:val="center"/>
              <w:rPr>
                <w:rFonts w:hint="eastAsia" w:ascii="仿宋_GB2312" w:hAnsi="仿宋_GB2312" w:eastAsia="仿宋_GB2312" w:cs="仿宋_GB2312"/>
                <w:color w:val="000000"/>
                <w:kern w:val="2"/>
                <w:sz w:val="21"/>
                <w:szCs w:val="22"/>
                <w:lang w:val="en-US" w:eastAsia="zh-CN" w:bidi="ar-SA"/>
              </w:rPr>
            </w:pPr>
            <w:r>
              <w:rPr>
                <w:rFonts w:hint="eastAsia" w:ascii="仿宋_GB2312" w:hAnsi="仿宋_GB2312" w:eastAsia="仿宋_GB2312" w:cs="仿宋_GB2312"/>
                <w:color w:val="000000"/>
                <w:kern w:val="2"/>
                <w:sz w:val="21"/>
                <w:szCs w:val="21"/>
                <w:lang w:val="en-US" w:eastAsia="zh-CN" w:bidi="ar-SA"/>
              </w:rPr>
              <w:t>罗青春；郑佳；赵东；乔宗伟；安明哲</w:t>
            </w:r>
          </w:p>
        </w:tc>
        <w:tc>
          <w:tcPr>
            <w:tcW w:w="657" w:type="dxa"/>
            <w:noWrap w:val="0"/>
            <w:vAlign w:val="center"/>
          </w:tcPr>
          <w:p w14:paraId="2A69609E">
            <w:pPr>
              <w:pStyle w:val="6"/>
              <w:adjustRightInd w:val="0"/>
              <w:snapToGrid w:val="0"/>
              <w:spacing w:line="320" w:lineRule="exact"/>
              <w:ind w:firstLine="0" w:firstLineChars="0"/>
              <w:jc w:val="center"/>
              <w:textAlignment w:val="center"/>
              <w:rPr>
                <w:rFonts w:hint="eastAsia" w:ascii="仿宋_GB2312" w:hAnsi="仿宋_GB2312" w:eastAsia="仿宋_GB2312" w:cs="仿宋_GB2312"/>
                <w:color w:val="000000"/>
                <w:kern w:val="2"/>
                <w:sz w:val="21"/>
                <w:szCs w:val="22"/>
                <w:lang w:val="en-US" w:eastAsia="zh-CN"/>
              </w:rPr>
            </w:pPr>
            <w:r>
              <w:rPr>
                <w:rFonts w:hint="eastAsia" w:ascii="仿宋_GB2312" w:hAnsi="仿宋_GB2312" w:eastAsia="仿宋_GB2312" w:cs="仿宋_GB2312"/>
                <w:color w:val="000000"/>
                <w:sz w:val="21"/>
                <w:szCs w:val="21"/>
                <w:lang w:val="en-US" w:eastAsia="zh-CN"/>
              </w:rPr>
              <w:t>有效</w:t>
            </w:r>
          </w:p>
        </w:tc>
      </w:tr>
      <w:tr w14:paraId="66ACABC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021" w:hRule="atLeast"/>
          <w:jc w:val="center"/>
        </w:trPr>
        <w:tc>
          <w:tcPr>
            <w:tcW w:w="1088" w:type="dxa"/>
            <w:noWrap w:val="0"/>
            <w:vAlign w:val="center"/>
          </w:tcPr>
          <w:p w14:paraId="645528DA">
            <w:pPr>
              <w:spacing w:line="390" w:lineRule="exact"/>
              <w:ind w:left="0" w:leftChars="0" w:firstLine="0" w:firstLineChars="0"/>
              <w:jc w:val="center"/>
              <w:rPr>
                <w:rFonts w:hint="eastAsia" w:ascii="仿宋_GB2312" w:hAnsi="仿宋_GB2312" w:eastAsia="仿宋_GB2312" w:cs="仿宋_GB2312"/>
                <w:color w:val="000000"/>
                <w:kern w:val="2"/>
                <w:sz w:val="21"/>
                <w:szCs w:val="22"/>
                <w:lang w:val="en-US" w:eastAsia="zh-CN" w:bidi="ar-SA"/>
              </w:rPr>
            </w:pPr>
            <w:r>
              <w:rPr>
                <w:rFonts w:hint="eastAsia" w:ascii="仿宋_GB2312" w:hAnsi="仿宋_GB2312" w:eastAsia="仿宋_GB2312" w:cs="仿宋_GB2312"/>
                <w:color w:val="000000"/>
                <w:kern w:val="2"/>
                <w:sz w:val="21"/>
                <w:szCs w:val="21"/>
                <w:lang w:val="en-US" w:eastAsia="zh-CN" w:bidi="ar-SA"/>
              </w:rPr>
              <w:t>发明专利</w:t>
            </w:r>
          </w:p>
        </w:tc>
        <w:tc>
          <w:tcPr>
            <w:tcW w:w="1260" w:type="dxa"/>
            <w:noWrap w:val="0"/>
            <w:vAlign w:val="center"/>
          </w:tcPr>
          <w:p w14:paraId="4A640C05">
            <w:pPr>
              <w:pStyle w:val="6"/>
              <w:spacing w:line="390" w:lineRule="exact"/>
              <w:ind w:firstLine="0" w:firstLineChars="0"/>
              <w:jc w:val="center"/>
              <w:rPr>
                <w:rFonts w:hint="eastAsia" w:ascii="仿宋_GB2312" w:hAnsi="仿宋_GB2312" w:eastAsia="仿宋_GB2312" w:cs="仿宋_GB2312"/>
                <w:color w:val="000000"/>
                <w:kern w:val="2"/>
                <w:sz w:val="21"/>
                <w:szCs w:val="22"/>
                <w:lang w:val="en-US" w:eastAsia="zh-CN" w:bidi="ar-SA"/>
              </w:rPr>
            </w:pPr>
            <w:r>
              <w:rPr>
                <w:rFonts w:hint="eastAsia" w:ascii="仿宋_GB2312" w:hAnsi="仿宋_GB2312" w:eastAsia="仿宋_GB2312" w:cs="仿宋_GB2312"/>
                <w:color w:val="000000"/>
                <w:kern w:val="2"/>
                <w:sz w:val="21"/>
                <w:szCs w:val="21"/>
                <w:lang w:val="en-US" w:eastAsia="zh-CN" w:bidi="ar-SA"/>
              </w:rPr>
              <w:t>利用梭状芽孢杆菌提高浓香型白酒丢糟酒质量的方法</w:t>
            </w:r>
          </w:p>
        </w:tc>
        <w:tc>
          <w:tcPr>
            <w:tcW w:w="977" w:type="dxa"/>
            <w:noWrap w:val="0"/>
            <w:vAlign w:val="center"/>
          </w:tcPr>
          <w:p w14:paraId="1D016529">
            <w:pPr>
              <w:spacing w:line="390" w:lineRule="exact"/>
              <w:ind w:left="0" w:leftChars="0" w:firstLine="0" w:firstLineChars="0"/>
              <w:jc w:val="center"/>
              <w:rPr>
                <w:rFonts w:hint="eastAsia" w:ascii="仿宋_GB2312" w:hAnsi="仿宋_GB2312" w:eastAsia="仿宋_GB2312" w:cs="仿宋_GB2312"/>
                <w:color w:val="000000"/>
                <w:kern w:val="2"/>
                <w:sz w:val="21"/>
                <w:szCs w:val="22"/>
                <w:lang w:val="en-US" w:eastAsia="zh-CN" w:bidi="ar-SA"/>
              </w:rPr>
            </w:pPr>
            <w:r>
              <w:rPr>
                <w:rFonts w:hint="eastAsia" w:ascii="仿宋_GB2312" w:hAnsi="仿宋_GB2312" w:eastAsia="仿宋_GB2312" w:cs="仿宋_GB2312"/>
                <w:color w:val="000000"/>
                <w:kern w:val="2"/>
                <w:sz w:val="21"/>
                <w:szCs w:val="21"/>
                <w:lang w:val="en-US" w:eastAsia="zh-CN" w:bidi="ar-SA"/>
              </w:rPr>
              <w:t>中国</w:t>
            </w:r>
          </w:p>
        </w:tc>
        <w:tc>
          <w:tcPr>
            <w:tcW w:w="894" w:type="dxa"/>
            <w:noWrap w:val="0"/>
            <w:vAlign w:val="center"/>
          </w:tcPr>
          <w:p w14:paraId="7DA6C9ED">
            <w:pPr>
              <w:pStyle w:val="6"/>
              <w:spacing w:line="390" w:lineRule="exact"/>
              <w:ind w:firstLine="0" w:firstLineChars="0"/>
              <w:jc w:val="center"/>
              <w:rPr>
                <w:rFonts w:hint="eastAsia" w:ascii="仿宋_GB2312" w:hAnsi="仿宋_GB2312" w:eastAsia="仿宋_GB2312" w:cs="仿宋_GB2312"/>
                <w:color w:val="000000"/>
                <w:kern w:val="2"/>
                <w:sz w:val="21"/>
                <w:szCs w:val="22"/>
                <w:lang w:val="en-US" w:eastAsia="zh-CN" w:bidi="ar-SA"/>
              </w:rPr>
            </w:pPr>
            <w:r>
              <w:rPr>
                <w:rFonts w:hint="eastAsia" w:ascii="仿宋_GB2312" w:hAnsi="仿宋_GB2312" w:eastAsia="仿宋_GB2312" w:cs="仿宋_GB2312"/>
                <w:color w:val="000000"/>
                <w:kern w:val="2"/>
                <w:sz w:val="21"/>
                <w:szCs w:val="21"/>
                <w:lang w:val="en-US" w:eastAsia="zh-CN" w:bidi="ar-SA"/>
              </w:rPr>
              <w:t>ZL202110321342.3</w:t>
            </w:r>
          </w:p>
        </w:tc>
        <w:tc>
          <w:tcPr>
            <w:tcW w:w="992" w:type="dxa"/>
            <w:noWrap w:val="0"/>
            <w:vAlign w:val="center"/>
          </w:tcPr>
          <w:p w14:paraId="710001C5">
            <w:pPr>
              <w:pStyle w:val="6"/>
              <w:adjustRightInd w:val="0"/>
              <w:snapToGrid w:val="0"/>
              <w:spacing w:line="320" w:lineRule="exact"/>
              <w:ind w:firstLine="0" w:firstLineChars="0"/>
              <w:jc w:val="center"/>
              <w:textAlignment w:val="center"/>
              <w:rPr>
                <w:rFonts w:hint="eastAsia" w:ascii="仿宋_GB2312" w:hAnsi="仿宋_GB2312" w:eastAsia="仿宋_GB2312" w:cs="仿宋_GB2312"/>
                <w:color w:val="000000"/>
                <w:kern w:val="2"/>
                <w:sz w:val="21"/>
                <w:szCs w:val="22"/>
                <w:lang w:val="en-US" w:eastAsia="zh-CN" w:bidi="ar-SA"/>
              </w:rPr>
            </w:pPr>
            <w:r>
              <w:rPr>
                <w:rFonts w:hint="eastAsia" w:ascii="仿宋_GB2312" w:hAnsi="仿宋_GB2312" w:eastAsia="仿宋_GB2312" w:cs="仿宋_GB2312"/>
                <w:color w:val="000000"/>
                <w:kern w:val="2"/>
                <w:sz w:val="21"/>
                <w:szCs w:val="22"/>
                <w:lang w:val="en-US" w:eastAsia="zh-CN" w:bidi="ar-SA"/>
              </w:rPr>
              <w:t>2023年08月01</w:t>
            </w:r>
            <w:r>
              <w:rPr>
                <w:rFonts w:hint="eastAsia" w:ascii="仿宋_GB2312" w:hAnsi="仿宋_GB2312" w:eastAsia="仿宋_GB2312" w:cs="仿宋_GB2312"/>
                <w:color w:val="000000"/>
                <w:kern w:val="2"/>
                <w:sz w:val="21"/>
                <w:szCs w:val="21"/>
                <w:lang w:val="en-US" w:eastAsia="zh-CN" w:bidi="ar-SA"/>
              </w:rPr>
              <w:t>日</w:t>
            </w:r>
          </w:p>
        </w:tc>
        <w:tc>
          <w:tcPr>
            <w:tcW w:w="1134" w:type="dxa"/>
            <w:noWrap w:val="0"/>
            <w:vAlign w:val="center"/>
          </w:tcPr>
          <w:p w14:paraId="0FACFBDA">
            <w:pPr>
              <w:pStyle w:val="6"/>
              <w:adjustRightInd w:val="0"/>
              <w:snapToGrid w:val="0"/>
              <w:spacing w:line="320" w:lineRule="exact"/>
              <w:ind w:firstLine="0" w:firstLineChars="0"/>
              <w:jc w:val="center"/>
              <w:textAlignment w:val="center"/>
              <w:rPr>
                <w:rFonts w:hint="eastAsia" w:ascii="仿宋_GB2312" w:hAnsi="仿宋_GB2312" w:eastAsia="仿宋_GB2312" w:cs="仿宋_GB2312"/>
                <w:color w:val="000000"/>
                <w:kern w:val="2"/>
                <w:sz w:val="21"/>
                <w:szCs w:val="22"/>
                <w:lang w:val="en-US" w:eastAsia="zh-CN" w:bidi="ar-SA"/>
              </w:rPr>
            </w:pPr>
            <w:r>
              <w:rPr>
                <w:rFonts w:hint="eastAsia" w:ascii="仿宋_GB2312" w:hAnsi="仿宋_GB2312" w:eastAsia="仿宋_GB2312" w:cs="仿宋_GB2312"/>
                <w:color w:val="000000"/>
                <w:kern w:val="2"/>
                <w:sz w:val="21"/>
                <w:szCs w:val="22"/>
                <w:lang w:val="en-US" w:eastAsia="zh-CN" w:bidi="ar-SA"/>
              </w:rPr>
              <w:t>6197070</w:t>
            </w:r>
          </w:p>
        </w:tc>
        <w:tc>
          <w:tcPr>
            <w:tcW w:w="850" w:type="dxa"/>
            <w:noWrap w:val="0"/>
            <w:vAlign w:val="center"/>
          </w:tcPr>
          <w:p w14:paraId="665EE93A">
            <w:pPr>
              <w:pStyle w:val="6"/>
              <w:adjustRightInd w:val="0"/>
              <w:snapToGrid w:val="0"/>
              <w:spacing w:line="320" w:lineRule="exact"/>
              <w:ind w:firstLine="0" w:firstLineChars="0"/>
              <w:jc w:val="center"/>
              <w:textAlignment w:val="center"/>
              <w:rPr>
                <w:rFonts w:hint="eastAsia" w:ascii="仿宋_GB2312" w:hAnsi="仿宋_GB2312" w:eastAsia="仿宋_GB2312" w:cs="仿宋_GB2312"/>
                <w:color w:val="000000"/>
                <w:kern w:val="2"/>
                <w:sz w:val="21"/>
                <w:szCs w:val="22"/>
                <w:lang w:val="en-US" w:eastAsia="zh-CN" w:bidi="ar-SA"/>
              </w:rPr>
            </w:pPr>
            <w:r>
              <w:rPr>
                <w:rFonts w:hint="eastAsia" w:ascii="仿宋_GB2312" w:hAnsi="仿宋_GB2312" w:eastAsia="仿宋_GB2312" w:cs="仿宋_GB2312"/>
                <w:color w:val="000000"/>
                <w:kern w:val="2"/>
                <w:sz w:val="21"/>
                <w:szCs w:val="21"/>
                <w:lang w:val="en-US" w:eastAsia="zh-CN" w:bidi="ar-SA"/>
              </w:rPr>
              <w:t>宜宾五粮液股份有限公司</w:t>
            </w:r>
          </w:p>
        </w:tc>
        <w:tc>
          <w:tcPr>
            <w:tcW w:w="1377" w:type="dxa"/>
            <w:noWrap w:val="0"/>
            <w:vAlign w:val="center"/>
          </w:tcPr>
          <w:p w14:paraId="2C958BC8">
            <w:pPr>
              <w:pStyle w:val="6"/>
              <w:adjustRightInd w:val="0"/>
              <w:snapToGrid w:val="0"/>
              <w:spacing w:line="320" w:lineRule="exact"/>
              <w:ind w:firstLine="0" w:firstLineChars="0"/>
              <w:jc w:val="center"/>
              <w:textAlignment w:val="center"/>
              <w:rPr>
                <w:rFonts w:hint="eastAsia" w:ascii="仿宋_GB2312" w:hAnsi="仿宋_GB2312" w:eastAsia="仿宋_GB2312" w:cs="仿宋_GB2312"/>
                <w:color w:val="000000"/>
                <w:kern w:val="2"/>
                <w:sz w:val="21"/>
                <w:szCs w:val="22"/>
                <w:lang w:val="en-US" w:eastAsia="zh-CN" w:bidi="ar-SA"/>
              </w:rPr>
            </w:pPr>
            <w:r>
              <w:rPr>
                <w:rFonts w:hint="eastAsia" w:ascii="仿宋_GB2312" w:hAnsi="仿宋_GB2312" w:eastAsia="仿宋_GB2312" w:cs="仿宋_GB2312"/>
                <w:color w:val="000000"/>
                <w:kern w:val="2"/>
                <w:sz w:val="21"/>
                <w:szCs w:val="21"/>
                <w:lang w:val="en-US" w:eastAsia="zh-CN" w:bidi="ar-SA"/>
              </w:rPr>
              <w:t>罗青春；郑佳；乔宗伟；施思；杨康卓；张建敏；刘多涛；赵东</w:t>
            </w:r>
          </w:p>
        </w:tc>
        <w:tc>
          <w:tcPr>
            <w:tcW w:w="657" w:type="dxa"/>
            <w:noWrap w:val="0"/>
            <w:vAlign w:val="center"/>
          </w:tcPr>
          <w:p w14:paraId="391DD812">
            <w:pPr>
              <w:pStyle w:val="6"/>
              <w:adjustRightInd w:val="0"/>
              <w:snapToGrid w:val="0"/>
              <w:spacing w:line="320" w:lineRule="exact"/>
              <w:ind w:firstLine="0" w:firstLineChars="0"/>
              <w:jc w:val="center"/>
              <w:textAlignment w:val="center"/>
              <w:rPr>
                <w:rFonts w:hint="eastAsia" w:ascii="仿宋_GB2312" w:hAnsi="仿宋_GB2312" w:eastAsia="仿宋_GB2312" w:cs="仿宋_GB2312"/>
                <w:color w:val="000000"/>
                <w:kern w:val="2"/>
                <w:sz w:val="21"/>
                <w:szCs w:val="22"/>
                <w:lang w:val="en-US" w:eastAsia="zh-CN"/>
              </w:rPr>
            </w:pPr>
            <w:r>
              <w:rPr>
                <w:rFonts w:hint="eastAsia" w:ascii="仿宋_GB2312" w:hAnsi="仿宋_GB2312" w:eastAsia="仿宋_GB2312" w:cs="仿宋_GB2312"/>
                <w:color w:val="000000"/>
                <w:sz w:val="21"/>
                <w:szCs w:val="21"/>
                <w:lang w:val="en-US" w:eastAsia="zh-CN"/>
              </w:rPr>
              <w:t>有效</w:t>
            </w:r>
          </w:p>
        </w:tc>
      </w:tr>
      <w:tr w14:paraId="0B862BC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021" w:hRule="atLeast"/>
          <w:jc w:val="center"/>
        </w:trPr>
        <w:tc>
          <w:tcPr>
            <w:tcW w:w="1088" w:type="dxa"/>
            <w:noWrap w:val="0"/>
            <w:vAlign w:val="center"/>
          </w:tcPr>
          <w:p w14:paraId="1BFCE190">
            <w:pPr>
              <w:pStyle w:val="6"/>
              <w:spacing w:line="390" w:lineRule="exact"/>
              <w:ind w:firstLine="0" w:firstLineChars="0"/>
              <w:jc w:val="center"/>
              <w:rPr>
                <w:rFonts w:hint="eastAsia" w:ascii="仿宋_GB2312" w:hAnsi="仿宋_GB2312" w:eastAsia="仿宋_GB2312" w:cs="仿宋_GB2312"/>
                <w:color w:val="000000"/>
                <w:kern w:val="2"/>
                <w:szCs w:val="22"/>
              </w:rPr>
            </w:pPr>
            <w:r>
              <w:rPr>
                <w:rFonts w:hint="eastAsia" w:ascii="仿宋_GB2312" w:hAnsi="仿宋_GB2312" w:eastAsia="仿宋_GB2312" w:cs="仿宋_GB2312"/>
                <w:color w:val="000000"/>
                <w:kern w:val="2"/>
                <w:sz w:val="21"/>
                <w:szCs w:val="21"/>
                <w:lang w:val="en-US" w:eastAsia="zh-CN" w:bidi="ar-SA"/>
              </w:rPr>
              <w:t>发明专利</w:t>
            </w:r>
          </w:p>
        </w:tc>
        <w:tc>
          <w:tcPr>
            <w:tcW w:w="1260" w:type="dxa"/>
            <w:noWrap w:val="0"/>
            <w:vAlign w:val="center"/>
          </w:tcPr>
          <w:p w14:paraId="7D86C4C6">
            <w:pPr>
              <w:keepNext w:val="0"/>
              <w:keepLines w:val="0"/>
              <w:widowControl/>
              <w:suppressLineNumbers w:val="0"/>
              <w:jc w:val="center"/>
              <w:textAlignment w:val="center"/>
              <w:rPr>
                <w:rFonts w:hint="eastAsia" w:ascii="仿宋_GB2312" w:hAnsi="仿宋_GB2312" w:eastAsia="仿宋_GB2312" w:cs="仿宋_GB2312"/>
                <w:color w:val="000000"/>
                <w:kern w:val="2"/>
                <w:sz w:val="21"/>
                <w:szCs w:val="21"/>
                <w:lang w:val="en-US" w:eastAsia="zh-CN" w:bidi="ar-SA"/>
              </w:rPr>
            </w:pPr>
            <w:r>
              <w:rPr>
                <w:rFonts w:hint="eastAsia" w:ascii="仿宋_GB2312" w:hAnsi="仿宋_GB2312" w:eastAsia="仿宋_GB2312" w:cs="仿宋_GB2312"/>
                <w:color w:val="000000"/>
                <w:kern w:val="2"/>
                <w:sz w:val="21"/>
                <w:szCs w:val="21"/>
                <w:lang w:val="en-US" w:eastAsia="zh-CN" w:bidi="ar-SA"/>
              </w:rPr>
              <w:t>高产乙酸异戊酯的酵母及其应用</w:t>
            </w:r>
          </w:p>
        </w:tc>
        <w:tc>
          <w:tcPr>
            <w:tcW w:w="977" w:type="dxa"/>
            <w:noWrap w:val="0"/>
            <w:vAlign w:val="center"/>
          </w:tcPr>
          <w:p w14:paraId="65476281">
            <w:pPr>
              <w:keepNext w:val="0"/>
              <w:keepLines w:val="0"/>
              <w:widowControl/>
              <w:suppressLineNumbers w:val="0"/>
              <w:jc w:val="center"/>
              <w:textAlignment w:val="center"/>
              <w:rPr>
                <w:rFonts w:hint="eastAsia" w:ascii="仿宋_GB2312" w:hAnsi="仿宋_GB2312" w:eastAsia="仿宋_GB2312" w:cs="仿宋_GB2312"/>
                <w:color w:val="000000"/>
                <w:kern w:val="2"/>
                <w:sz w:val="21"/>
                <w:szCs w:val="21"/>
                <w:lang w:val="en-US" w:eastAsia="zh-CN" w:bidi="ar-SA"/>
              </w:rPr>
            </w:pPr>
            <w:r>
              <w:rPr>
                <w:rFonts w:hint="eastAsia" w:ascii="仿宋_GB2312" w:hAnsi="仿宋_GB2312" w:eastAsia="仿宋_GB2312" w:cs="仿宋_GB2312"/>
                <w:color w:val="000000"/>
                <w:kern w:val="2"/>
                <w:sz w:val="21"/>
                <w:szCs w:val="21"/>
                <w:lang w:val="en-US" w:eastAsia="zh-CN" w:bidi="ar-SA"/>
              </w:rPr>
              <w:t>中国</w:t>
            </w:r>
          </w:p>
        </w:tc>
        <w:tc>
          <w:tcPr>
            <w:tcW w:w="894" w:type="dxa"/>
            <w:noWrap w:val="0"/>
            <w:vAlign w:val="center"/>
          </w:tcPr>
          <w:p w14:paraId="6D62E74D">
            <w:pPr>
              <w:keepNext w:val="0"/>
              <w:keepLines w:val="0"/>
              <w:widowControl/>
              <w:suppressLineNumbers w:val="0"/>
              <w:ind w:left="0" w:leftChars="0" w:firstLine="0" w:firstLineChars="0"/>
              <w:jc w:val="both"/>
              <w:textAlignment w:val="center"/>
              <w:rPr>
                <w:rFonts w:hint="eastAsia" w:ascii="仿宋_GB2312" w:hAnsi="仿宋_GB2312" w:eastAsia="仿宋_GB2312" w:cs="仿宋_GB2312"/>
                <w:color w:val="000000"/>
                <w:kern w:val="2"/>
                <w:sz w:val="21"/>
                <w:szCs w:val="21"/>
                <w:lang w:val="en-US" w:eastAsia="zh-CN" w:bidi="ar-SA"/>
              </w:rPr>
            </w:pPr>
            <w:r>
              <w:rPr>
                <w:rFonts w:hint="eastAsia" w:ascii="仿宋_GB2312" w:hAnsi="仿宋_GB2312" w:eastAsia="仿宋_GB2312" w:cs="仿宋_GB2312"/>
                <w:color w:val="000000"/>
                <w:kern w:val="2"/>
                <w:sz w:val="21"/>
                <w:szCs w:val="21"/>
                <w:lang w:val="en-US" w:eastAsia="zh-CN" w:bidi="ar-SA"/>
              </w:rPr>
              <w:t>ZL202010879643.3</w:t>
            </w:r>
          </w:p>
        </w:tc>
        <w:tc>
          <w:tcPr>
            <w:tcW w:w="992" w:type="dxa"/>
            <w:noWrap w:val="0"/>
            <w:vAlign w:val="center"/>
          </w:tcPr>
          <w:p w14:paraId="472FDB60">
            <w:pPr>
              <w:keepNext w:val="0"/>
              <w:keepLines w:val="0"/>
              <w:widowControl/>
              <w:suppressLineNumbers w:val="0"/>
              <w:ind w:left="0" w:leftChars="0" w:firstLine="0" w:firstLineChars="0"/>
              <w:jc w:val="both"/>
              <w:textAlignment w:val="center"/>
              <w:rPr>
                <w:rFonts w:hint="eastAsia" w:ascii="仿宋_GB2312" w:hAnsi="仿宋_GB2312" w:eastAsia="仿宋_GB2312" w:cs="仿宋_GB2312"/>
                <w:color w:val="000000"/>
                <w:kern w:val="2"/>
                <w:sz w:val="21"/>
                <w:szCs w:val="21"/>
                <w:lang w:val="en-US" w:eastAsia="zh-CN" w:bidi="ar-SA"/>
              </w:rPr>
            </w:pPr>
            <w:r>
              <w:rPr>
                <w:rFonts w:hint="eastAsia" w:ascii="仿宋_GB2312" w:hAnsi="仿宋_GB2312" w:eastAsia="仿宋_GB2312" w:cs="仿宋_GB2312"/>
                <w:color w:val="000000"/>
                <w:kern w:val="2"/>
                <w:sz w:val="21"/>
                <w:szCs w:val="21"/>
                <w:lang w:val="en-US" w:eastAsia="zh-CN" w:bidi="ar-SA"/>
              </w:rPr>
              <w:t>2022</w:t>
            </w:r>
            <w:r>
              <w:rPr>
                <w:rFonts w:hint="eastAsia" w:ascii="仿宋_GB2312" w:hAnsi="仿宋_GB2312" w:eastAsia="仿宋_GB2312" w:cs="仿宋_GB2312"/>
                <w:color w:val="000000"/>
                <w:kern w:val="2"/>
                <w:sz w:val="21"/>
                <w:szCs w:val="22"/>
                <w:lang w:val="en-US" w:eastAsia="zh-CN" w:bidi="ar-SA"/>
              </w:rPr>
              <w:t>年0</w:t>
            </w:r>
            <w:r>
              <w:rPr>
                <w:rFonts w:hint="eastAsia" w:ascii="仿宋_GB2312" w:hAnsi="仿宋_GB2312" w:eastAsia="仿宋_GB2312" w:cs="仿宋_GB2312"/>
                <w:color w:val="000000"/>
                <w:kern w:val="2"/>
                <w:sz w:val="21"/>
                <w:szCs w:val="21"/>
                <w:lang w:val="en-US" w:eastAsia="zh-CN" w:bidi="ar-SA"/>
              </w:rPr>
              <w:t>4</w:t>
            </w:r>
            <w:r>
              <w:rPr>
                <w:rFonts w:hint="eastAsia" w:ascii="仿宋_GB2312" w:hAnsi="仿宋_GB2312" w:eastAsia="仿宋_GB2312" w:cs="仿宋_GB2312"/>
                <w:color w:val="000000"/>
                <w:kern w:val="2"/>
                <w:sz w:val="21"/>
                <w:szCs w:val="22"/>
                <w:lang w:val="en-US" w:eastAsia="zh-CN" w:bidi="ar-SA"/>
              </w:rPr>
              <w:t>月0</w:t>
            </w:r>
            <w:r>
              <w:rPr>
                <w:rFonts w:hint="eastAsia" w:ascii="仿宋_GB2312" w:hAnsi="仿宋_GB2312" w:eastAsia="仿宋_GB2312" w:cs="仿宋_GB2312"/>
                <w:color w:val="000000"/>
                <w:kern w:val="2"/>
                <w:sz w:val="21"/>
                <w:szCs w:val="21"/>
                <w:lang w:val="en-US" w:eastAsia="zh-CN" w:bidi="ar-SA"/>
              </w:rPr>
              <w:t>1日</w:t>
            </w:r>
          </w:p>
        </w:tc>
        <w:tc>
          <w:tcPr>
            <w:tcW w:w="1134" w:type="dxa"/>
            <w:noWrap w:val="0"/>
            <w:vAlign w:val="center"/>
          </w:tcPr>
          <w:p w14:paraId="04676BC8">
            <w:pPr>
              <w:keepNext w:val="0"/>
              <w:keepLines w:val="0"/>
              <w:widowControl/>
              <w:suppressLineNumbers w:val="0"/>
              <w:jc w:val="center"/>
              <w:textAlignment w:val="center"/>
              <w:rPr>
                <w:rFonts w:hint="eastAsia" w:ascii="仿宋_GB2312" w:hAnsi="仿宋_GB2312" w:eastAsia="仿宋_GB2312" w:cs="仿宋_GB2312"/>
                <w:color w:val="000000"/>
                <w:kern w:val="2"/>
                <w:sz w:val="21"/>
                <w:szCs w:val="21"/>
                <w:lang w:val="en-US" w:eastAsia="zh-CN" w:bidi="ar-SA"/>
              </w:rPr>
            </w:pPr>
            <w:r>
              <w:rPr>
                <w:rFonts w:hint="eastAsia" w:ascii="仿宋_GB2312" w:hAnsi="仿宋_GB2312" w:eastAsia="仿宋_GB2312" w:cs="仿宋_GB2312"/>
                <w:color w:val="000000"/>
                <w:kern w:val="2"/>
                <w:sz w:val="21"/>
                <w:szCs w:val="21"/>
                <w:lang w:val="en-US" w:eastAsia="zh-CN" w:bidi="ar-SA"/>
              </w:rPr>
              <w:t>5043378</w:t>
            </w:r>
          </w:p>
        </w:tc>
        <w:tc>
          <w:tcPr>
            <w:tcW w:w="850" w:type="dxa"/>
            <w:noWrap w:val="0"/>
            <w:vAlign w:val="center"/>
          </w:tcPr>
          <w:p w14:paraId="5FA5D881">
            <w:pPr>
              <w:keepNext w:val="0"/>
              <w:keepLines w:val="0"/>
              <w:widowControl/>
              <w:suppressLineNumbers w:val="0"/>
              <w:jc w:val="center"/>
              <w:textAlignment w:val="center"/>
              <w:rPr>
                <w:rFonts w:hint="eastAsia" w:ascii="仿宋_GB2312" w:hAnsi="仿宋_GB2312" w:eastAsia="仿宋_GB2312" w:cs="仿宋_GB2312"/>
                <w:color w:val="000000"/>
                <w:kern w:val="2"/>
                <w:sz w:val="21"/>
                <w:szCs w:val="21"/>
                <w:lang w:val="en-US" w:eastAsia="zh-CN" w:bidi="ar-SA"/>
              </w:rPr>
            </w:pPr>
            <w:r>
              <w:rPr>
                <w:rFonts w:hint="eastAsia" w:ascii="仿宋_GB2312" w:hAnsi="仿宋_GB2312" w:eastAsia="仿宋_GB2312" w:cs="仿宋_GB2312"/>
                <w:color w:val="000000"/>
                <w:kern w:val="2"/>
                <w:sz w:val="21"/>
                <w:szCs w:val="21"/>
                <w:lang w:val="en-US" w:eastAsia="zh-CN" w:bidi="ar-SA"/>
              </w:rPr>
              <w:t>宜宾五粮液股份有限公司</w:t>
            </w:r>
          </w:p>
        </w:tc>
        <w:tc>
          <w:tcPr>
            <w:tcW w:w="1377" w:type="dxa"/>
            <w:noWrap w:val="0"/>
            <w:vAlign w:val="center"/>
          </w:tcPr>
          <w:p w14:paraId="30B81749">
            <w:pPr>
              <w:keepNext w:val="0"/>
              <w:keepLines w:val="0"/>
              <w:widowControl/>
              <w:suppressLineNumbers w:val="0"/>
              <w:jc w:val="left"/>
              <w:textAlignment w:val="center"/>
              <w:rPr>
                <w:rFonts w:hint="eastAsia" w:ascii="仿宋_GB2312" w:hAnsi="仿宋_GB2312" w:eastAsia="仿宋_GB2312" w:cs="仿宋_GB2312"/>
                <w:color w:val="000000"/>
                <w:kern w:val="2"/>
                <w:sz w:val="21"/>
                <w:szCs w:val="21"/>
                <w:lang w:val="en-US" w:eastAsia="zh-CN" w:bidi="ar-SA"/>
              </w:rPr>
            </w:pPr>
            <w:r>
              <w:rPr>
                <w:rFonts w:hint="eastAsia" w:ascii="仿宋_GB2312" w:hAnsi="仿宋_GB2312" w:eastAsia="仿宋_GB2312" w:cs="仿宋_GB2312"/>
                <w:color w:val="000000"/>
                <w:kern w:val="2"/>
                <w:sz w:val="21"/>
                <w:szCs w:val="21"/>
                <w:lang w:val="en-US" w:eastAsia="zh-CN" w:bidi="ar-SA"/>
              </w:rPr>
              <w:t>游玲；赵东；谭壹；彭智辅；乔宗伟；郑佳</w:t>
            </w:r>
          </w:p>
        </w:tc>
        <w:tc>
          <w:tcPr>
            <w:tcW w:w="657" w:type="dxa"/>
            <w:noWrap w:val="0"/>
            <w:vAlign w:val="center"/>
          </w:tcPr>
          <w:p w14:paraId="0078E1F2">
            <w:pPr>
              <w:pStyle w:val="6"/>
              <w:spacing w:line="390" w:lineRule="exact"/>
              <w:ind w:firstLine="0" w:firstLineChars="0"/>
              <w:jc w:val="center"/>
              <w:rPr>
                <w:rFonts w:hint="eastAsia" w:ascii="仿宋_GB2312" w:hAnsi="仿宋_GB2312" w:eastAsia="仿宋_GB2312" w:cs="仿宋_GB2312"/>
                <w:color w:val="000000"/>
                <w:kern w:val="2"/>
                <w:szCs w:val="22"/>
              </w:rPr>
            </w:pPr>
            <w:r>
              <w:rPr>
                <w:rFonts w:hint="eastAsia" w:ascii="仿宋_GB2312" w:hAnsi="仿宋_GB2312" w:eastAsia="仿宋_GB2312" w:cs="仿宋_GB2312"/>
                <w:color w:val="000000"/>
                <w:sz w:val="21"/>
                <w:szCs w:val="21"/>
                <w:lang w:val="en-US" w:eastAsia="zh-CN"/>
              </w:rPr>
              <w:t>有效</w:t>
            </w:r>
          </w:p>
        </w:tc>
      </w:tr>
    </w:tbl>
    <w:p w14:paraId="1BEB9857">
      <w:pPr>
        <w:pStyle w:val="6"/>
        <w:adjustRightInd w:val="0"/>
        <w:snapToGrid w:val="0"/>
        <w:spacing w:line="320" w:lineRule="exact"/>
        <w:ind w:firstLine="0" w:firstLineChars="0"/>
        <w:jc w:val="both"/>
        <w:textAlignment w:val="center"/>
        <w:rPr>
          <w:rFonts w:hint="eastAsia" w:ascii="仿宋_GB2312" w:hAnsi="仿宋_GB2312" w:eastAsia="仿宋_GB2312" w:cs="仿宋_GB2312"/>
          <w:color w:val="000000"/>
          <w:sz w:val="21"/>
          <w:szCs w:val="21"/>
          <w:lang w:val="en-US" w:eastAsia="zh-CN"/>
        </w:rPr>
      </w:pPr>
    </w:p>
    <w:p w14:paraId="41D9C474">
      <w:pPr>
        <w:keepNext w:val="0"/>
        <w:keepLines w:val="0"/>
        <w:pageBreakBefore w:val="0"/>
        <w:widowControl w:val="0"/>
        <w:numPr>
          <w:numId w:val="0"/>
        </w:numPr>
        <w:kinsoku/>
        <w:wordWrap/>
        <w:overflowPunct/>
        <w:topLinePunct w:val="0"/>
        <w:autoSpaceDE/>
        <w:autoSpaceDN/>
        <w:bidi w:val="0"/>
        <w:adjustRightInd/>
        <w:snapToGrid/>
        <w:spacing w:before="157" w:beforeLines="50" w:after="157" w:afterLines="50" w:line="600" w:lineRule="exact"/>
        <w:ind w:firstLine="640" w:firstLineChars="200"/>
        <w:textAlignment w:val="auto"/>
        <w:rPr>
          <w:rFonts w:hint="eastAsia" w:ascii="楷体_GB2312" w:hAnsi="楷体_GB2312" w:eastAsia="楷体_GB2312" w:cs="楷体_GB2312"/>
          <w:b w:val="0"/>
          <w:bCs w:val="0"/>
          <w:sz w:val="32"/>
          <w:szCs w:val="32"/>
          <w:lang w:val="en-US" w:eastAsia="zh-CN"/>
        </w:rPr>
      </w:pPr>
      <w:r>
        <w:rPr>
          <w:rFonts w:hint="eastAsia" w:ascii="楷体_GB2312" w:hAnsi="楷体_GB2312" w:eastAsia="楷体_GB2312" w:cs="楷体_GB2312"/>
          <w:b w:val="0"/>
          <w:bCs w:val="0"/>
          <w:sz w:val="32"/>
          <w:szCs w:val="32"/>
          <w:lang w:val="en-US" w:eastAsia="zh-CN"/>
        </w:rPr>
        <w:t>（五）论文专著目录</w:t>
      </w:r>
    </w:p>
    <w:tbl>
      <w:tblPr>
        <w:tblStyle w:val="10"/>
        <w:tblW w:w="8987"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108" w:type="dxa"/>
          <w:bottom w:w="0" w:type="dxa"/>
          <w:right w:w="108" w:type="dxa"/>
        </w:tblCellMar>
      </w:tblPr>
      <w:tblGrid>
        <w:gridCol w:w="627"/>
        <w:gridCol w:w="2120"/>
        <w:gridCol w:w="1356"/>
        <w:gridCol w:w="1116"/>
        <w:gridCol w:w="1116"/>
        <w:gridCol w:w="1588"/>
        <w:gridCol w:w="1064"/>
      </w:tblGrid>
      <w:tr w14:paraId="08FECCD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366" w:hRule="atLeast"/>
          <w:jc w:val="center"/>
        </w:trPr>
        <w:tc>
          <w:tcPr>
            <w:tcW w:w="627" w:type="dxa"/>
            <w:noWrap w:val="0"/>
            <w:vAlign w:val="center"/>
          </w:tcPr>
          <w:p w14:paraId="2FC1138E">
            <w:pPr>
              <w:pStyle w:val="6"/>
              <w:adjustRightInd w:val="0"/>
              <w:spacing w:after="50" w:line="300" w:lineRule="exact"/>
              <w:ind w:firstLine="0" w:firstLineChars="0"/>
              <w:jc w:val="center"/>
              <w:outlineLvl w:val="1"/>
              <w:rPr>
                <w:rFonts w:hint="eastAsia" w:ascii="仿宋_GB2312" w:hAnsi="仿宋_GB2312" w:eastAsia="仿宋_GB2312" w:cs="仿宋_GB2312"/>
                <w:b/>
                <w:bCs/>
                <w:color w:val="000000"/>
                <w:kern w:val="2"/>
                <w:sz w:val="21"/>
                <w:szCs w:val="28"/>
              </w:rPr>
            </w:pPr>
            <w:r>
              <w:rPr>
                <w:rFonts w:hint="eastAsia" w:ascii="仿宋_GB2312" w:hAnsi="仿宋_GB2312" w:eastAsia="仿宋_GB2312" w:cs="仿宋_GB2312"/>
                <w:b/>
                <w:bCs/>
                <w:color w:val="000000"/>
                <w:kern w:val="2"/>
                <w:sz w:val="21"/>
                <w:szCs w:val="28"/>
              </w:rPr>
              <w:t>序号</w:t>
            </w:r>
          </w:p>
        </w:tc>
        <w:tc>
          <w:tcPr>
            <w:tcW w:w="2120" w:type="dxa"/>
            <w:noWrap w:val="0"/>
            <w:vAlign w:val="center"/>
          </w:tcPr>
          <w:p w14:paraId="1260C3D9">
            <w:pPr>
              <w:pStyle w:val="6"/>
              <w:adjustRightInd w:val="0"/>
              <w:spacing w:after="50" w:line="300" w:lineRule="exact"/>
              <w:ind w:firstLine="0" w:firstLineChars="0"/>
              <w:jc w:val="center"/>
              <w:outlineLvl w:val="1"/>
              <w:rPr>
                <w:rFonts w:hint="eastAsia" w:ascii="仿宋_GB2312" w:hAnsi="仿宋_GB2312" w:eastAsia="仿宋_GB2312" w:cs="仿宋_GB2312"/>
                <w:b/>
                <w:bCs/>
                <w:color w:val="000000"/>
                <w:kern w:val="2"/>
                <w:sz w:val="21"/>
                <w:szCs w:val="28"/>
              </w:rPr>
            </w:pPr>
            <w:r>
              <w:rPr>
                <w:rFonts w:hint="eastAsia" w:ascii="仿宋_GB2312" w:hAnsi="仿宋_GB2312" w:eastAsia="仿宋_GB2312" w:cs="仿宋_GB2312"/>
                <w:b/>
                <w:bCs/>
                <w:color w:val="000000"/>
                <w:kern w:val="2"/>
                <w:sz w:val="21"/>
                <w:szCs w:val="28"/>
              </w:rPr>
              <w:t>论文（专著）</w:t>
            </w:r>
          </w:p>
          <w:p w14:paraId="5E41B44C">
            <w:pPr>
              <w:pStyle w:val="6"/>
              <w:adjustRightInd w:val="0"/>
              <w:spacing w:after="50" w:line="300" w:lineRule="exact"/>
              <w:ind w:firstLine="0" w:firstLineChars="0"/>
              <w:jc w:val="center"/>
              <w:outlineLvl w:val="1"/>
              <w:rPr>
                <w:rFonts w:hint="eastAsia" w:ascii="仿宋_GB2312" w:hAnsi="仿宋_GB2312" w:eastAsia="仿宋_GB2312" w:cs="仿宋_GB2312"/>
                <w:b/>
                <w:bCs/>
                <w:color w:val="000000"/>
                <w:kern w:val="2"/>
                <w:sz w:val="21"/>
                <w:szCs w:val="28"/>
              </w:rPr>
            </w:pPr>
            <w:r>
              <w:rPr>
                <w:rFonts w:hint="eastAsia" w:ascii="仿宋_GB2312" w:hAnsi="仿宋_GB2312" w:eastAsia="仿宋_GB2312" w:cs="仿宋_GB2312"/>
                <w:b/>
                <w:bCs/>
                <w:color w:val="000000"/>
                <w:kern w:val="2"/>
                <w:sz w:val="21"/>
                <w:szCs w:val="28"/>
              </w:rPr>
              <w:t>名称/刊名</w:t>
            </w:r>
          </w:p>
        </w:tc>
        <w:tc>
          <w:tcPr>
            <w:tcW w:w="1356" w:type="dxa"/>
            <w:noWrap w:val="0"/>
            <w:vAlign w:val="center"/>
          </w:tcPr>
          <w:p w14:paraId="4C9B3D60">
            <w:pPr>
              <w:pStyle w:val="6"/>
              <w:adjustRightInd w:val="0"/>
              <w:spacing w:after="50" w:line="300" w:lineRule="exact"/>
              <w:ind w:firstLine="0" w:firstLineChars="0"/>
              <w:jc w:val="center"/>
              <w:outlineLvl w:val="1"/>
              <w:rPr>
                <w:rFonts w:hint="eastAsia" w:ascii="仿宋_GB2312" w:hAnsi="仿宋_GB2312" w:eastAsia="仿宋_GB2312" w:cs="仿宋_GB2312"/>
                <w:b/>
                <w:bCs/>
                <w:color w:val="000000"/>
                <w:kern w:val="2"/>
                <w:sz w:val="21"/>
                <w:szCs w:val="28"/>
              </w:rPr>
            </w:pPr>
            <w:r>
              <w:rPr>
                <w:rFonts w:hint="eastAsia" w:ascii="仿宋_GB2312" w:hAnsi="仿宋_GB2312" w:eastAsia="仿宋_GB2312" w:cs="仿宋_GB2312"/>
                <w:b/>
                <w:bCs/>
                <w:color w:val="000000"/>
                <w:kern w:val="2"/>
                <w:sz w:val="21"/>
                <w:szCs w:val="28"/>
              </w:rPr>
              <w:t>年卷页码</w:t>
            </w:r>
          </w:p>
          <w:p w14:paraId="03A13FDD">
            <w:pPr>
              <w:pStyle w:val="6"/>
              <w:adjustRightInd w:val="0"/>
              <w:spacing w:after="50" w:line="300" w:lineRule="exact"/>
              <w:ind w:firstLine="0" w:firstLineChars="0"/>
              <w:jc w:val="center"/>
              <w:outlineLvl w:val="1"/>
              <w:rPr>
                <w:rFonts w:hint="eastAsia" w:ascii="仿宋_GB2312" w:hAnsi="仿宋_GB2312" w:eastAsia="仿宋_GB2312" w:cs="仿宋_GB2312"/>
                <w:b/>
                <w:bCs/>
                <w:color w:val="000000"/>
                <w:kern w:val="2"/>
                <w:sz w:val="21"/>
                <w:szCs w:val="28"/>
              </w:rPr>
            </w:pPr>
            <w:r>
              <w:rPr>
                <w:rFonts w:hint="eastAsia" w:ascii="仿宋_GB2312" w:hAnsi="仿宋_GB2312" w:eastAsia="仿宋_GB2312" w:cs="仿宋_GB2312"/>
                <w:b/>
                <w:bCs/>
                <w:color w:val="000000"/>
                <w:kern w:val="2"/>
                <w:sz w:val="21"/>
                <w:szCs w:val="28"/>
              </w:rPr>
              <w:t>（xx年xx卷</w:t>
            </w:r>
          </w:p>
          <w:p w14:paraId="78277DC9">
            <w:pPr>
              <w:pStyle w:val="6"/>
              <w:adjustRightInd w:val="0"/>
              <w:spacing w:after="50" w:line="300" w:lineRule="exact"/>
              <w:ind w:firstLine="0" w:firstLineChars="0"/>
              <w:jc w:val="center"/>
              <w:outlineLvl w:val="1"/>
              <w:rPr>
                <w:rFonts w:hint="eastAsia" w:ascii="仿宋_GB2312" w:hAnsi="仿宋_GB2312" w:eastAsia="仿宋_GB2312" w:cs="仿宋_GB2312"/>
                <w:b/>
                <w:bCs/>
                <w:color w:val="000000"/>
                <w:kern w:val="2"/>
                <w:sz w:val="21"/>
                <w:szCs w:val="28"/>
              </w:rPr>
            </w:pPr>
            <w:r>
              <w:rPr>
                <w:rFonts w:hint="eastAsia" w:ascii="仿宋_GB2312" w:hAnsi="仿宋_GB2312" w:eastAsia="仿宋_GB2312" w:cs="仿宋_GB2312"/>
                <w:b/>
                <w:bCs/>
                <w:color w:val="000000"/>
                <w:kern w:val="2"/>
                <w:sz w:val="21"/>
                <w:szCs w:val="28"/>
              </w:rPr>
              <w:t>xx页）</w:t>
            </w:r>
          </w:p>
        </w:tc>
        <w:tc>
          <w:tcPr>
            <w:tcW w:w="1116" w:type="dxa"/>
            <w:noWrap w:val="0"/>
            <w:vAlign w:val="center"/>
          </w:tcPr>
          <w:p w14:paraId="4CCD32CE">
            <w:pPr>
              <w:pStyle w:val="6"/>
              <w:adjustRightInd w:val="0"/>
              <w:spacing w:after="50" w:line="300" w:lineRule="exact"/>
              <w:ind w:firstLine="0" w:firstLineChars="0"/>
              <w:jc w:val="center"/>
              <w:outlineLvl w:val="1"/>
              <w:rPr>
                <w:rFonts w:hint="eastAsia" w:ascii="仿宋_GB2312" w:hAnsi="仿宋_GB2312" w:eastAsia="仿宋_GB2312" w:cs="仿宋_GB2312"/>
                <w:b/>
                <w:bCs/>
                <w:color w:val="000000"/>
                <w:kern w:val="2"/>
                <w:sz w:val="21"/>
                <w:szCs w:val="28"/>
              </w:rPr>
            </w:pPr>
            <w:r>
              <w:rPr>
                <w:rFonts w:hint="eastAsia" w:ascii="仿宋_GB2312" w:hAnsi="仿宋_GB2312" w:eastAsia="仿宋_GB2312" w:cs="仿宋_GB2312"/>
                <w:b/>
                <w:bCs/>
                <w:color w:val="000000"/>
                <w:kern w:val="2"/>
                <w:sz w:val="21"/>
                <w:szCs w:val="28"/>
              </w:rPr>
              <w:t>通讯作者（含共同）</w:t>
            </w:r>
          </w:p>
        </w:tc>
        <w:tc>
          <w:tcPr>
            <w:tcW w:w="1116" w:type="dxa"/>
            <w:noWrap w:val="0"/>
            <w:vAlign w:val="center"/>
          </w:tcPr>
          <w:p w14:paraId="6DAE7246">
            <w:pPr>
              <w:pStyle w:val="6"/>
              <w:adjustRightInd w:val="0"/>
              <w:spacing w:after="50" w:line="300" w:lineRule="exact"/>
              <w:ind w:firstLine="0" w:firstLineChars="0"/>
              <w:jc w:val="center"/>
              <w:outlineLvl w:val="1"/>
              <w:rPr>
                <w:rFonts w:hint="eastAsia" w:ascii="仿宋_GB2312" w:hAnsi="仿宋_GB2312" w:eastAsia="仿宋_GB2312" w:cs="仿宋_GB2312"/>
                <w:b/>
                <w:bCs/>
                <w:color w:val="000000"/>
                <w:kern w:val="2"/>
                <w:sz w:val="21"/>
                <w:szCs w:val="28"/>
              </w:rPr>
            </w:pPr>
            <w:r>
              <w:rPr>
                <w:rFonts w:hint="eastAsia" w:ascii="仿宋_GB2312" w:hAnsi="仿宋_GB2312" w:eastAsia="仿宋_GB2312" w:cs="仿宋_GB2312"/>
                <w:b/>
                <w:bCs/>
                <w:color w:val="000000"/>
                <w:kern w:val="2"/>
                <w:sz w:val="21"/>
                <w:szCs w:val="28"/>
              </w:rPr>
              <w:t>第一作者（含共同）</w:t>
            </w:r>
          </w:p>
        </w:tc>
        <w:tc>
          <w:tcPr>
            <w:tcW w:w="1588" w:type="dxa"/>
            <w:noWrap w:val="0"/>
            <w:vAlign w:val="center"/>
          </w:tcPr>
          <w:p w14:paraId="4ADD1FB5">
            <w:pPr>
              <w:pStyle w:val="6"/>
              <w:adjustRightInd w:val="0"/>
              <w:spacing w:after="50" w:line="300" w:lineRule="exact"/>
              <w:ind w:firstLine="0" w:firstLineChars="0"/>
              <w:jc w:val="center"/>
              <w:outlineLvl w:val="1"/>
              <w:rPr>
                <w:rFonts w:hint="eastAsia" w:ascii="仿宋_GB2312" w:hAnsi="仿宋_GB2312" w:eastAsia="仿宋_GB2312" w:cs="仿宋_GB2312"/>
                <w:b/>
                <w:bCs/>
                <w:color w:val="000000"/>
                <w:kern w:val="2"/>
                <w:sz w:val="21"/>
                <w:szCs w:val="28"/>
              </w:rPr>
            </w:pPr>
            <w:r>
              <w:rPr>
                <w:rFonts w:hint="eastAsia" w:ascii="仿宋_GB2312" w:hAnsi="仿宋_GB2312" w:eastAsia="仿宋_GB2312" w:cs="仿宋_GB2312"/>
                <w:b/>
                <w:bCs/>
                <w:color w:val="000000"/>
                <w:kern w:val="2"/>
                <w:sz w:val="21"/>
                <w:szCs w:val="28"/>
              </w:rPr>
              <w:t>国内作者</w:t>
            </w:r>
          </w:p>
        </w:tc>
        <w:tc>
          <w:tcPr>
            <w:tcW w:w="1064" w:type="dxa"/>
            <w:noWrap w:val="0"/>
            <w:vAlign w:val="center"/>
          </w:tcPr>
          <w:p w14:paraId="590D2097">
            <w:pPr>
              <w:pStyle w:val="6"/>
              <w:adjustRightInd w:val="0"/>
              <w:spacing w:after="50" w:line="300" w:lineRule="exact"/>
              <w:ind w:firstLine="0" w:firstLineChars="0"/>
              <w:jc w:val="center"/>
              <w:outlineLvl w:val="1"/>
              <w:rPr>
                <w:rFonts w:hint="eastAsia" w:ascii="仿宋_GB2312" w:hAnsi="仿宋_GB2312" w:eastAsia="仿宋_GB2312" w:cs="仿宋_GB2312"/>
                <w:b/>
                <w:bCs/>
                <w:color w:val="000000"/>
                <w:kern w:val="2"/>
                <w:sz w:val="21"/>
                <w:szCs w:val="28"/>
              </w:rPr>
            </w:pPr>
            <w:r>
              <w:rPr>
                <w:rFonts w:hint="eastAsia" w:ascii="仿宋_GB2312" w:hAnsi="仿宋_GB2312" w:eastAsia="仿宋_GB2312" w:cs="仿宋_GB2312"/>
                <w:b/>
                <w:bCs/>
                <w:color w:val="000000"/>
                <w:kern w:val="2"/>
                <w:sz w:val="21"/>
                <w:szCs w:val="28"/>
              </w:rPr>
              <w:t>论文署名单位是否</w:t>
            </w:r>
            <w:r>
              <w:rPr>
                <w:rFonts w:hint="eastAsia" w:ascii="仿宋_GB2312" w:hAnsi="仿宋_GB2312" w:eastAsia="仿宋_GB2312" w:cs="仿宋_GB2312"/>
                <w:b/>
                <w:bCs/>
                <w:color w:val="000000"/>
                <w:kern w:val="2"/>
                <w:sz w:val="21"/>
                <w:szCs w:val="28"/>
                <w:lang w:eastAsia="zh-CN"/>
              </w:rPr>
              <w:t>包含</w:t>
            </w:r>
            <w:r>
              <w:rPr>
                <w:rFonts w:hint="eastAsia" w:ascii="仿宋_GB2312" w:hAnsi="仿宋_GB2312" w:eastAsia="仿宋_GB2312" w:cs="仿宋_GB2312"/>
                <w:b/>
                <w:bCs/>
                <w:color w:val="000000"/>
                <w:kern w:val="2"/>
                <w:sz w:val="21"/>
                <w:szCs w:val="28"/>
              </w:rPr>
              <w:t>国</w:t>
            </w:r>
            <w:r>
              <w:rPr>
                <w:rFonts w:hint="eastAsia" w:ascii="仿宋_GB2312" w:hAnsi="仿宋_GB2312" w:eastAsia="仿宋_GB2312" w:cs="仿宋_GB2312"/>
                <w:b/>
                <w:bCs/>
                <w:color w:val="000000"/>
                <w:kern w:val="2"/>
                <w:sz w:val="21"/>
                <w:szCs w:val="28"/>
                <w:lang w:eastAsia="zh-CN"/>
              </w:rPr>
              <w:t>外</w:t>
            </w:r>
            <w:r>
              <w:rPr>
                <w:rFonts w:hint="eastAsia" w:ascii="仿宋_GB2312" w:hAnsi="仿宋_GB2312" w:eastAsia="仿宋_GB2312" w:cs="仿宋_GB2312"/>
                <w:b/>
                <w:bCs/>
                <w:color w:val="000000"/>
                <w:kern w:val="2"/>
                <w:sz w:val="21"/>
                <w:szCs w:val="28"/>
              </w:rPr>
              <w:t>单位</w:t>
            </w:r>
          </w:p>
        </w:tc>
      </w:tr>
      <w:tr w14:paraId="652E0FC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207" w:hRule="exact"/>
          <w:jc w:val="center"/>
        </w:trPr>
        <w:tc>
          <w:tcPr>
            <w:tcW w:w="627" w:type="dxa"/>
            <w:noWrap w:val="0"/>
            <w:vAlign w:val="center"/>
          </w:tcPr>
          <w:p w14:paraId="74522893">
            <w:pPr>
              <w:pStyle w:val="6"/>
              <w:adjustRightInd w:val="0"/>
              <w:spacing w:after="50" w:line="320" w:lineRule="exact"/>
              <w:ind w:firstLine="0" w:firstLineChars="0"/>
              <w:jc w:val="center"/>
              <w:outlineLvl w:val="1"/>
              <w:rPr>
                <w:rFonts w:hint="eastAsia" w:ascii="仿宋_GB2312" w:hAnsi="仿宋_GB2312" w:eastAsia="仿宋_GB2312" w:cs="仿宋_GB2312"/>
                <w:color w:val="000000"/>
                <w:kern w:val="2"/>
                <w:sz w:val="21"/>
                <w:szCs w:val="28"/>
              </w:rPr>
            </w:pPr>
            <w:r>
              <w:rPr>
                <w:rFonts w:hint="eastAsia" w:ascii="仿宋_GB2312" w:hAnsi="仿宋_GB2312" w:eastAsia="仿宋_GB2312" w:cs="仿宋_GB2312"/>
                <w:color w:val="000000"/>
                <w:kern w:val="2"/>
                <w:sz w:val="21"/>
                <w:szCs w:val="28"/>
              </w:rPr>
              <w:t>1</w:t>
            </w:r>
          </w:p>
        </w:tc>
        <w:tc>
          <w:tcPr>
            <w:tcW w:w="2120" w:type="dxa"/>
            <w:noWrap w:val="0"/>
            <w:vAlign w:val="center"/>
          </w:tcPr>
          <w:p w14:paraId="4F142E13">
            <w:pPr>
              <w:pStyle w:val="6"/>
              <w:adjustRightInd w:val="0"/>
              <w:spacing w:after="50" w:line="300" w:lineRule="exact"/>
              <w:ind w:firstLine="0" w:firstLineChars="0"/>
              <w:jc w:val="center"/>
              <w:outlineLvl w:val="1"/>
              <w:rPr>
                <w:rFonts w:hint="eastAsia" w:ascii="仿宋_GB2312" w:hAnsi="仿宋_GB2312" w:eastAsia="仿宋_GB2312" w:cs="仿宋_GB2312"/>
                <w:color w:val="000000"/>
                <w:kern w:val="2"/>
                <w:sz w:val="21"/>
                <w:szCs w:val="28"/>
                <w:lang w:val="en-US" w:eastAsia="zh-CN"/>
              </w:rPr>
            </w:pPr>
            <w:r>
              <w:rPr>
                <w:rFonts w:hint="eastAsia" w:ascii="仿宋_GB2312" w:hAnsi="仿宋_GB2312" w:eastAsia="仿宋_GB2312" w:cs="仿宋_GB2312"/>
                <w:color w:val="000000"/>
                <w:kern w:val="2"/>
                <w:sz w:val="21"/>
                <w:szCs w:val="28"/>
              </w:rPr>
              <w:t>高通量测序技术解析五粮液窖泥原核微生物群落结构</w:t>
            </w:r>
            <w:r>
              <w:rPr>
                <w:rFonts w:hint="eastAsia" w:ascii="仿宋_GB2312" w:hAnsi="仿宋_GB2312" w:eastAsia="仿宋_GB2312" w:cs="仿宋_GB2312"/>
                <w:color w:val="000000"/>
                <w:kern w:val="2"/>
                <w:sz w:val="21"/>
                <w:szCs w:val="28"/>
                <w:lang w:val="en-US" w:eastAsia="zh-CN"/>
              </w:rPr>
              <w:t>/食品与发酵工业</w:t>
            </w:r>
          </w:p>
        </w:tc>
        <w:tc>
          <w:tcPr>
            <w:tcW w:w="1356" w:type="dxa"/>
            <w:noWrap w:val="0"/>
            <w:vAlign w:val="center"/>
          </w:tcPr>
          <w:p w14:paraId="29534AA6">
            <w:pPr>
              <w:pStyle w:val="6"/>
              <w:adjustRightInd w:val="0"/>
              <w:spacing w:after="50" w:line="300" w:lineRule="exact"/>
              <w:ind w:firstLine="0" w:firstLineChars="0"/>
              <w:jc w:val="center"/>
              <w:outlineLvl w:val="1"/>
              <w:rPr>
                <w:rFonts w:hint="eastAsia" w:ascii="仿宋_GB2312" w:hAnsi="仿宋_GB2312" w:eastAsia="仿宋_GB2312" w:cs="仿宋_GB2312"/>
                <w:color w:val="000000"/>
                <w:kern w:val="2"/>
                <w:sz w:val="21"/>
                <w:szCs w:val="28"/>
                <w:lang w:val="en-US" w:eastAsia="zh-CN"/>
              </w:rPr>
            </w:pPr>
            <w:r>
              <w:rPr>
                <w:rFonts w:hint="eastAsia" w:ascii="仿宋_GB2312" w:hAnsi="仿宋_GB2312" w:eastAsia="仿宋_GB2312" w:cs="仿宋_GB2312"/>
                <w:color w:val="000000"/>
                <w:kern w:val="2"/>
                <w:sz w:val="21"/>
                <w:szCs w:val="28"/>
                <w:lang w:val="en-US" w:eastAsia="zh-CN"/>
              </w:rPr>
              <w:t>2017年43卷1-8页</w:t>
            </w:r>
          </w:p>
        </w:tc>
        <w:tc>
          <w:tcPr>
            <w:tcW w:w="1116" w:type="dxa"/>
            <w:noWrap w:val="0"/>
            <w:vAlign w:val="center"/>
          </w:tcPr>
          <w:p w14:paraId="76982FAA">
            <w:pPr>
              <w:pStyle w:val="6"/>
              <w:adjustRightInd w:val="0"/>
              <w:spacing w:after="50" w:line="300" w:lineRule="exact"/>
              <w:ind w:firstLine="0" w:firstLineChars="0"/>
              <w:jc w:val="center"/>
              <w:outlineLvl w:val="1"/>
              <w:rPr>
                <w:rFonts w:hint="eastAsia" w:ascii="仿宋_GB2312" w:hAnsi="仿宋_GB2312" w:eastAsia="仿宋_GB2312" w:cs="仿宋_GB2312"/>
                <w:color w:val="000000"/>
                <w:kern w:val="2"/>
                <w:sz w:val="21"/>
                <w:szCs w:val="28"/>
                <w:lang w:val="en-US" w:eastAsia="zh-CN"/>
              </w:rPr>
            </w:pPr>
            <w:r>
              <w:rPr>
                <w:rFonts w:hint="eastAsia" w:ascii="仿宋_GB2312" w:hAnsi="仿宋_GB2312" w:eastAsia="仿宋_GB2312" w:cs="仿宋_GB2312"/>
                <w:color w:val="000000"/>
                <w:kern w:val="2"/>
                <w:sz w:val="21"/>
                <w:szCs w:val="28"/>
                <w:lang w:val="en-US" w:eastAsia="zh-CN"/>
              </w:rPr>
              <w:t>郑佳</w:t>
            </w:r>
          </w:p>
        </w:tc>
        <w:tc>
          <w:tcPr>
            <w:tcW w:w="1116" w:type="dxa"/>
            <w:noWrap w:val="0"/>
            <w:vAlign w:val="center"/>
          </w:tcPr>
          <w:p w14:paraId="1D6AA56C">
            <w:pPr>
              <w:pStyle w:val="6"/>
              <w:adjustRightInd w:val="0"/>
              <w:spacing w:after="50" w:line="300" w:lineRule="exact"/>
              <w:ind w:firstLine="0" w:firstLineChars="0"/>
              <w:jc w:val="center"/>
              <w:outlineLvl w:val="1"/>
              <w:rPr>
                <w:rFonts w:hint="eastAsia" w:ascii="仿宋_GB2312" w:hAnsi="仿宋_GB2312" w:eastAsia="仿宋_GB2312" w:cs="仿宋_GB2312"/>
                <w:color w:val="000000"/>
                <w:kern w:val="2"/>
                <w:sz w:val="21"/>
                <w:szCs w:val="28"/>
                <w:lang w:val="en-US" w:eastAsia="zh-CN"/>
              </w:rPr>
            </w:pPr>
            <w:r>
              <w:rPr>
                <w:rFonts w:hint="eastAsia" w:ascii="仿宋_GB2312" w:hAnsi="仿宋_GB2312" w:eastAsia="仿宋_GB2312" w:cs="仿宋_GB2312"/>
                <w:color w:val="000000"/>
                <w:kern w:val="2"/>
                <w:sz w:val="21"/>
                <w:szCs w:val="28"/>
                <w:lang w:val="en-US" w:eastAsia="zh-CN"/>
              </w:rPr>
              <w:t>赵东</w:t>
            </w:r>
          </w:p>
        </w:tc>
        <w:tc>
          <w:tcPr>
            <w:tcW w:w="1588" w:type="dxa"/>
            <w:noWrap w:val="0"/>
            <w:vAlign w:val="center"/>
          </w:tcPr>
          <w:p w14:paraId="7C3AAB4C">
            <w:pPr>
              <w:pStyle w:val="6"/>
              <w:adjustRightInd w:val="0"/>
              <w:spacing w:after="50" w:line="300" w:lineRule="exact"/>
              <w:ind w:firstLine="0" w:firstLineChars="0"/>
              <w:jc w:val="center"/>
              <w:outlineLvl w:val="1"/>
              <w:rPr>
                <w:rFonts w:hint="eastAsia" w:ascii="仿宋_GB2312" w:hAnsi="仿宋_GB2312" w:eastAsia="仿宋_GB2312" w:cs="仿宋_GB2312"/>
                <w:color w:val="000000"/>
                <w:kern w:val="2"/>
                <w:sz w:val="21"/>
                <w:szCs w:val="28"/>
              </w:rPr>
            </w:pPr>
            <w:r>
              <w:rPr>
                <w:rFonts w:hint="eastAsia" w:ascii="仿宋_GB2312" w:hAnsi="仿宋_GB2312" w:eastAsia="仿宋_GB2312" w:cs="仿宋_GB2312"/>
                <w:color w:val="000000"/>
                <w:kern w:val="2"/>
                <w:sz w:val="21"/>
                <w:szCs w:val="28"/>
              </w:rPr>
              <w:t>赵东, 郑佳, 彭志云, 吕学兰, 杨康卓, 张建敏</w:t>
            </w:r>
          </w:p>
        </w:tc>
        <w:tc>
          <w:tcPr>
            <w:tcW w:w="1064" w:type="dxa"/>
            <w:noWrap w:val="0"/>
            <w:vAlign w:val="center"/>
          </w:tcPr>
          <w:p w14:paraId="2021AF0B">
            <w:pPr>
              <w:pStyle w:val="6"/>
              <w:adjustRightInd w:val="0"/>
              <w:spacing w:after="50" w:line="300" w:lineRule="exact"/>
              <w:ind w:firstLine="0" w:firstLineChars="0"/>
              <w:jc w:val="center"/>
              <w:outlineLvl w:val="1"/>
              <w:rPr>
                <w:rFonts w:hint="eastAsia" w:ascii="仿宋_GB2312" w:hAnsi="仿宋_GB2312" w:eastAsia="仿宋_GB2312" w:cs="仿宋_GB2312"/>
                <w:color w:val="000000"/>
                <w:kern w:val="2"/>
                <w:sz w:val="21"/>
                <w:szCs w:val="28"/>
                <w:lang w:val="en-US" w:eastAsia="zh-CN"/>
              </w:rPr>
            </w:pPr>
            <w:r>
              <w:rPr>
                <w:rFonts w:hint="eastAsia" w:ascii="仿宋_GB2312" w:hAnsi="仿宋_GB2312" w:eastAsia="仿宋_GB2312" w:cs="仿宋_GB2312"/>
                <w:color w:val="000000"/>
                <w:kern w:val="2"/>
                <w:sz w:val="21"/>
                <w:szCs w:val="28"/>
                <w:lang w:val="en-US" w:eastAsia="zh-CN"/>
              </w:rPr>
              <w:t>否</w:t>
            </w:r>
          </w:p>
        </w:tc>
      </w:tr>
      <w:tr w14:paraId="5C5300B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497" w:hRule="exact"/>
          <w:jc w:val="center"/>
        </w:trPr>
        <w:tc>
          <w:tcPr>
            <w:tcW w:w="627" w:type="dxa"/>
            <w:noWrap w:val="0"/>
            <w:vAlign w:val="center"/>
          </w:tcPr>
          <w:p w14:paraId="52CBAA73">
            <w:pPr>
              <w:pStyle w:val="6"/>
              <w:adjustRightInd w:val="0"/>
              <w:spacing w:after="50" w:line="320" w:lineRule="exact"/>
              <w:ind w:firstLine="0" w:firstLineChars="0"/>
              <w:jc w:val="center"/>
              <w:outlineLvl w:val="1"/>
              <w:rPr>
                <w:rFonts w:hint="eastAsia" w:ascii="仿宋_GB2312" w:hAnsi="仿宋_GB2312" w:eastAsia="仿宋_GB2312" w:cs="仿宋_GB2312"/>
                <w:color w:val="000000"/>
                <w:kern w:val="2"/>
                <w:sz w:val="21"/>
                <w:szCs w:val="28"/>
              </w:rPr>
            </w:pPr>
            <w:r>
              <w:rPr>
                <w:rFonts w:hint="eastAsia" w:ascii="仿宋_GB2312" w:hAnsi="仿宋_GB2312" w:eastAsia="仿宋_GB2312" w:cs="仿宋_GB2312"/>
                <w:color w:val="000000"/>
                <w:kern w:val="2"/>
                <w:sz w:val="21"/>
                <w:szCs w:val="28"/>
              </w:rPr>
              <w:t>2</w:t>
            </w:r>
          </w:p>
        </w:tc>
        <w:tc>
          <w:tcPr>
            <w:tcW w:w="2120" w:type="dxa"/>
            <w:noWrap w:val="0"/>
            <w:vAlign w:val="center"/>
          </w:tcPr>
          <w:p w14:paraId="7429A650">
            <w:pPr>
              <w:pStyle w:val="6"/>
              <w:adjustRightInd w:val="0"/>
              <w:spacing w:after="50" w:line="300" w:lineRule="exact"/>
              <w:ind w:firstLine="0" w:firstLineChars="0"/>
              <w:jc w:val="center"/>
              <w:outlineLvl w:val="1"/>
              <w:rPr>
                <w:rFonts w:hint="eastAsia" w:ascii="仿宋_GB2312" w:hAnsi="仿宋_GB2312" w:eastAsia="仿宋_GB2312" w:cs="仿宋_GB2312"/>
                <w:color w:val="000000"/>
                <w:kern w:val="2"/>
                <w:sz w:val="21"/>
                <w:szCs w:val="28"/>
                <w:lang w:val="en-US" w:eastAsia="zh-CN"/>
              </w:rPr>
            </w:pPr>
            <w:r>
              <w:rPr>
                <w:rFonts w:hint="eastAsia" w:ascii="仿宋_GB2312" w:hAnsi="仿宋_GB2312" w:eastAsia="仿宋_GB2312" w:cs="仿宋_GB2312"/>
                <w:color w:val="000000"/>
                <w:kern w:val="2"/>
                <w:sz w:val="21"/>
                <w:szCs w:val="28"/>
              </w:rPr>
              <w:t>白酒中新菌种资源挖掘及未/难培养微生物培养策略研究</w:t>
            </w:r>
            <w:r>
              <w:rPr>
                <w:rFonts w:hint="eastAsia" w:ascii="仿宋_GB2312" w:hAnsi="仿宋_GB2312" w:eastAsia="仿宋_GB2312" w:cs="仿宋_GB2312"/>
                <w:color w:val="000000"/>
                <w:kern w:val="2"/>
                <w:sz w:val="21"/>
                <w:szCs w:val="28"/>
                <w:lang w:val="en-US" w:eastAsia="zh-CN"/>
              </w:rPr>
              <w:t>/食品与发酵工业</w:t>
            </w:r>
          </w:p>
        </w:tc>
        <w:tc>
          <w:tcPr>
            <w:tcW w:w="1356" w:type="dxa"/>
            <w:noWrap w:val="0"/>
            <w:vAlign w:val="center"/>
          </w:tcPr>
          <w:p w14:paraId="19E158CB">
            <w:pPr>
              <w:pStyle w:val="6"/>
              <w:adjustRightInd w:val="0"/>
              <w:spacing w:after="50" w:line="300" w:lineRule="exact"/>
              <w:ind w:firstLine="0" w:firstLineChars="0"/>
              <w:jc w:val="center"/>
              <w:outlineLvl w:val="1"/>
              <w:rPr>
                <w:rFonts w:hint="eastAsia" w:ascii="仿宋_GB2312" w:hAnsi="仿宋_GB2312" w:eastAsia="仿宋_GB2312" w:cs="仿宋_GB2312"/>
                <w:color w:val="000000"/>
                <w:kern w:val="2"/>
                <w:sz w:val="21"/>
                <w:szCs w:val="28"/>
                <w:lang w:val="en-US" w:eastAsia="zh-CN"/>
              </w:rPr>
            </w:pPr>
            <w:r>
              <w:rPr>
                <w:rFonts w:hint="eastAsia" w:ascii="仿宋_GB2312" w:hAnsi="仿宋_GB2312" w:eastAsia="仿宋_GB2312" w:cs="仿宋_GB2312"/>
                <w:color w:val="000000"/>
                <w:kern w:val="2"/>
                <w:sz w:val="21"/>
                <w:szCs w:val="28"/>
              </w:rPr>
              <w:t>2024</w:t>
            </w:r>
            <w:r>
              <w:rPr>
                <w:rFonts w:hint="eastAsia" w:ascii="仿宋_GB2312" w:hAnsi="仿宋_GB2312" w:eastAsia="仿宋_GB2312" w:cs="仿宋_GB2312"/>
                <w:color w:val="000000"/>
                <w:kern w:val="2"/>
                <w:sz w:val="21"/>
                <w:szCs w:val="28"/>
                <w:lang w:val="en-US" w:eastAsia="zh-CN"/>
              </w:rPr>
              <w:t>年</w:t>
            </w:r>
            <w:r>
              <w:rPr>
                <w:rFonts w:hint="eastAsia" w:ascii="仿宋_GB2312" w:hAnsi="仿宋_GB2312" w:eastAsia="仿宋_GB2312" w:cs="仿宋_GB2312"/>
                <w:color w:val="000000"/>
                <w:kern w:val="2"/>
                <w:sz w:val="21"/>
                <w:szCs w:val="28"/>
              </w:rPr>
              <w:t xml:space="preserve"> 50 </w:t>
            </w:r>
            <w:r>
              <w:rPr>
                <w:rFonts w:hint="eastAsia" w:ascii="仿宋_GB2312" w:hAnsi="仿宋_GB2312" w:eastAsia="仿宋_GB2312" w:cs="仿宋_GB2312"/>
                <w:color w:val="000000"/>
                <w:kern w:val="2"/>
                <w:sz w:val="21"/>
                <w:szCs w:val="28"/>
                <w:lang w:val="en-US" w:eastAsia="zh-CN"/>
              </w:rPr>
              <w:t>卷</w:t>
            </w:r>
            <w:r>
              <w:rPr>
                <w:rFonts w:hint="eastAsia" w:ascii="仿宋_GB2312" w:hAnsi="仿宋_GB2312" w:eastAsia="仿宋_GB2312" w:cs="仿宋_GB2312"/>
                <w:color w:val="000000"/>
                <w:kern w:val="2"/>
                <w:sz w:val="21"/>
                <w:szCs w:val="28"/>
              </w:rPr>
              <w:t xml:space="preserve"> 344-352</w:t>
            </w:r>
            <w:r>
              <w:rPr>
                <w:rFonts w:hint="eastAsia" w:ascii="仿宋_GB2312" w:hAnsi="仿宋_GB2312" w:eastAsia="仿宋_GB2312" w:cs="仿宋_GB2312"/>
                <w:color w:val="000000"/>
                <w:kern w:val="2"/>
                <w:sz w:val="21"/>
                <w:szCs w:val="28"/>
                <w:lang w:val="en-US" w:eastAsia="zh-CN"/>
              </w:rPr>
              <w:t>页</w:t>
            </w:r>
          </w:p>
        </w:tc>
        <w:tc>
          <w:tcPr>
            <w:tcW w:w="1116" w:type="dxa"/>
            <w:noWrap w:val="0"/>
            <w:vAlign w:val="center"/>
          </w:tcPr>
          <w:p w14:paraId="6D3F48DC">
            <w:pPr>
              <w:pStyle w:val="6"/>
              <w:adjustRightInd w:val="0"/>
              <w:spacing w:after="50" w:line="300" w:lineRule="exact"/>
              <w:ind w:firstLine="0" w:firstLineChars="0"/>
              <w:jc w:val="center"/>
              <w:outlineLvl w:val="1"/>
              <w:rPr>
                <w:rFonts w:hint="eastAsia" w:ascii="仿宋_GB2312" w:hAnsi="仿宋_GB2312" w:eastAsia="仿宋_GB2312" w:cs="仿宋_GB2312"/>
                <w:color w:val="000000"/>
                <w:kern w:val="2"/>
                <w:sz w:val="21"/>
                <w:szCs w:val="28"/>
                <w:lang w:val="en-US" w:eastAsia="zh-CN"/>
              </w:rPr>
            </w:pPr>
            <w:r>
              <w:rPr>
                <w:rFonts w:hint="eastAsia" w:ascii="仿宋_GB2312" w:hAnsi="仿宋_GB2312" w:eastAsia="仿宋_GB2312" w:cs="仿宋_GB2312"/>
                <w:color w:val="000000"/>
                <w:kern w:val="2"/>
                <w:sz w:val="21"/>
                <w:szCs w:val="28"/>
                <w:lang w:val="en-US" w:eastAsia="zh-CN"/>
              </w:rPr>
              <w:t>姚粟,李辉</w:t>
            </w:r>
          </w:p>
        </w:tc>
        <w:tc>
          <w:tcPr>
            <w:tcW w:w="1116" w:type="dxa"/>
            <w:noWrap w:val="0"/>
            <w:vAlign w:val="center"/>
          </w:tcPr>
          <w:p w14:paraId="567047D8">
            <w:pPr>
              <w:pStyle w:val="6"/>
              <w:adjustRightInd w:val="0"/>
              <w:spacing w:after="50" w:line="300" w:lineRule="exact"/>
              <w:ind w:firstLine="0" w:firstLineChars="0"/>
              <w:jc w:val="center"/>
              <w:outlineLvl w:val="1"/>
              <w:rPr>
                <w:rFonts w:hint="eastAsia" w:ascii="仿宋_GB2312" w:hAnsi="仿宋_GB2312" w:eastAsia="仿宋_GB2312" w:cs="仿宋_GB2312"/>
                <w:color w:val="000000"/>
                <w:kern w:val="2"/>
                <w:sz w:val="21"/>
                <w:szCs w:val="28"/>
                <w:lang w:val="en-US" w:eastAsia="zh-CN"/>
              </w:rPr>
            </w:pPr>
            <w:r>
              <w:rPr>
                <w:rFonts w:hint="eastAsia" w:ascii="仿宋_GB2312" w:hAnsi="仿宋_GB2312" w:eastAsia="仿宋_GB2312" w:cs="仿宋_GB2312"/>
                <w:color w:val="000000"/>
                <w:kern w:val="2"/>
                <w:sz w:val="21"/>
                <w:szCs w:val="28"/>
                <w:lang w:val="en-US" w:eastAsia="zh-CN"/>
              </w:rPr>
              <w:t>张哲</w:t>
            </w:r>
          </w:p>
        </w:tc>
        <w:tc>
          <w:tcPr>
            <w:tcW w:w="1588" w:type="dxa"/>
            <w:noWrap w:val="0"/>
            <w:vAlign w:val="center"/>
          </w:tcPr>
          <w:p w14:paraId="7E882DBD">
            <w:pPr>
              <w:pStyle w:val="6"/>
              <w:adjustRightInd w:val="0"/>
              <w:spacing w:after="50" w:line="300" w:lineRule="exact"/>
              <w:ind w:firstLine="0" w:firstLineChars="0"/>
              <w:jc w:val="center"/>
              <w:outlineLvl w:val="1"/>
              <w:rPr>
                <w:rFonts w:hint="eastAsia" w:ascii="仿宋_GB2312" w:hAnsi="仿宋_GB2312" w:eastAsia="仿宋_GB2312" w:cs="仿宋_GB2312"/>
                <w:color w:val="000000"/>
                <w:kern w:val="2"/>
                <w:sz w:val="21"/>
                <w:szCs w:val="28"/>
              </w:rPr>
            </w:pPr>
            <w:r>
              <w:rPr>
                <w:rFonts w:hint="eastAsia" w:ascii="仿宋_GB2312" w:hAnsi="仿宋_GB2312" w:eastAsia="仿宋_GB2312" w:cs="仿宋_GB2312"/>
                <w:color w:val="000000"/>
                <w:kern w:val="2"/>
                <w:sz w:val="21"/>
                <w:szCs w:val="28"/>
              </w:rPr>
              <w:t>张哲, 郑佳, 于学健, 王洪, 白飞荣, 王鹏辉, 刘冲, 姚粟, 李辉</w:t>
            </w:r>
          </w:p>
        </w:tc>
        <w:tc>
          <w:tcPr>
            <w:tcW w:w="1064" w:type="dxa"/>
            <w:noWrap w:val="0"/>
            <w:vAlign w:val="center"/>
          </w:tcPr>
          <w:p w14:paraId="4732B2C9">
            <w:pPr>
              <w:pStyle w:val="6"/>
              <w:adjustRightInd w:val="0"/>
              <w:spacing w:after="50" w:line="300" w:lineRule="exact"/>
              <w:ind w:firstLine="0" w:firstLineChars="0"/>
              <w:jc w:val="center"/>
              <w:outlineLvl w:val="1"/>
              <w:rPr>
                <w:rFonts w:hint="eastAsia" w:ascii="仿宋_GB2312" w:hAnsi="仿宋_GB2312" w:eastAsia="仿宋_GB2312" w:cs="仿宋_GB2312"/>
                <w:color w:val="000000"/>
                <w:kern w:val="2"/>
                <w:sz w:val="21"/>
                <w:szCs w:val="28"/>
              </w:rPr>
            </w:pPr>
            <w:r>
              <w:rPr>
                <w:rFonts w:hint="eastAsia" w:ascii="仿宋_GB2312" w:hAnsi="仿宋_GB2312" w:eastAsia="仿宋_GB2312" w:cs="仿宋_GB2312"/>
                <w:color w:val="000000"/>
                <w:kern w:val="2"/>
                <w:sz w:val="21"/>
                <w:szCs w:val="28"/>
                <w:lang w:val="en-US" w:eastAsia="zh-CN"/>
              </w:rPr>
              <w:t>否</w:t>
            </w:r>
          </w:p>
        </w:tc>
      </w:tr>
      <w:tr w14:paraId="230282D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437" w:hRule="exact"/>
          <w:jc w:val="center"/>
        </w:trPr>
        <w:tc>
          <w:tcPr>
            <w:tcW w:w="627" w:type="dxa"/>
            <w:noWrap w:val="0"/>
            <w:vAlign w:val="center"/>
          </w:tcPr>
          <w:p w14:paraId="64392F02">
            <w:pPr>
              <w:pStyle w:val="6"/>
              <w:adjustRightInd w:val="0"/>
              <w:spacing w:after="50" w:line="320" w:lineRule="exact"/>
              <w:ind w:firstLine="0" w:firstLineChars="0"/>
              <w:jc w:val="center"/>
              <w:outlineLvl w:val="1"/>
              <w:rPr>
                <w:rFonts w:hint="eastAsia" w:ascii="仿宋_GB2312" w:hAnsi="仿宋_GB2312" w:eastAsia="仿宋_GB2312" w:cs="仿宋_GB2312"/>
                <w:color w:val="000000"/>
                <w:kern w:val="2"/>
                <w:sz w:val="21"/>
                <w:szCs w:val="28"/>
              </w:rPr>
            </w:pPr>
            <w:r>
              <w:rPr>
                <w:rFonts w:hint="eastAsia" w:ascii="仿宋_GB2312" w:hAnsi="仿宋_GB2312" w:eastAsia="仿宋_GB2312" w:cs="仿宋_GB2312"/>
                <w:color w:val="000000"/>
                <w:kern w:val="2"/>
                <w:sz w:val="21"/>
                <w:szCs w:val="28"/>
              </w:rPr>
              <w:t>3</w:t>
            </w:r>
          </w:p>
        </w:tc>
        <w:tc>
          <w:tcPr>
            <w:tcW w:w="2120" w:type="dxa"/>
            <w:noWrap w:val="0"/>
            <w:vAlign w:val="center"/>
          </w:tcPr>
          <w:p w14:paraId="44D2D668">
            <w:pPr>
              <w:pStyle w:val="6"/>
              <w:adjustRightInd w:val="0"/>
              <w:spacing w:after="50" w:line="300" w:lineRule="exact"/>
              <w:ind w:firstLine="0" w:firstLineChars="0"/>
              <w:jc w:val="center"/>
              <w:outlineLvl w:val="1"/>
              <w:rPr>
                <w:rFonts w:hint="eastAsia" w:ascii="仿宋_GB2312" w:hAnsi="仿宋_GB2312" w:eastAsia="仿宋_GB2312" w:cs="仿宋_GB2312"/>
                <w:color w:val="000000"/>
                <w:kern w:val="2"/>
                <w:sz w:val="21"/>
                <w:szCs w:val="28"/>
              </w:rPr>
            </w:pPr>
            <w:r>
              <w:rPr>
                <w:rFonts w:hint="eastAsia" w:ascii="仿宋_GB2312" w:hAnsi="仿宋_GB2312" w:eastAsia="仿宋_GB2312" w:cs="仿宋_GB2312"/>
                <w:color w:val="000000"/>
                <w:kern w:val="2"/>
                <w:sz w:val="21"/>
                <w:szCs w:val="28"/>
              </w:rPr>
              <w:t>Clostridium aromativorans sp. nov., isolated from pit mud used for producing Wuliangye baijiu.</w:t>
            </w:r>
            <w:r>
              <w:rPr>
                <w:rFonts w:hint="eastAsia" w:ascii="仿宋_GB2312" w:hAnsi="仿宋_GB2312" w:eastAsia="仿宋_GB2312" w:cs="仿宋_GB2312"/>
                <w:color w:val="000000"/>
                <w:kern w:val="2"/>
                <w:sz w:val="21"/>
                <w:szCs w:val="28"/>
                <w:lang w:val="en-US" w:eastAsia="zh-CN"/>
              </w:rPr>
              <w:t>/Antonie Van Leeuwenhoek</w:t>
            </w:r>
          </w:p>
        </w:tc>
        <w:tc>
          <w:tcPr>
            <w:tcW w:w="1356" w:type="dxa"/>
            <w:noWrap w:val="0"/>
            <w:vAlign w:val="center"/>
          </w:tcPr>
          <w:p w14:paraId="55FDE393">
            <w:pPr>
              <w:pStyle w:val="6"/>
              <w:adjustRightInd w:val="0"/>
              <w:spacing w:after="50" w:line="300" w:lineRule="exact"/>
              <w:ind w:firstLine="0" w:firstLineChars="0"/>
              <w:jc w:val="center"/>
              <w:outlineLvl w:val="1"/>
              <w:rPr>
                <w:rFonts w:hint="eastAsia" w:ascii="仿宋_GB2312" w:hAnsi="仿宋_GB2312" w:eastAsia="仿宋_GB2312" w:cs="仿宋_GB2312"/>
                <w:color w:val="000000"/>
                <w:kern w:val="2"/>
                <w:sz w:val="21"/>
                <w:szCs w:val="28"/>
                <w:lang w:val="en-US" w:eastAsia="zh-CN"/>
              </w:rPr>
            </w:pPr>
            <w:r>
              <w:rPr>
                <w:rFonts w:hint="eastAsia" w:ascii="仿宋_GB2312" w:hAnsi="仿宋_GB2312" w:eastAsia="仿宋_GB2312" w:cs="仿宋_GB2312"/>
                <w:color w:val="000000"/>
                <w:kern w:val="2"/>
                <w:sz w:val="21"/>
                <w:szCs w:val="28"/>
              </w:rPr>
              <w:t>2023</w:t>
            </w:r>
            <w:r>
              <w:rPr>
                <w:rFonts w:hint="eastAsia" w:ascii="仿宋_GB2312" w:hAnsi="仿宋_GB2312" w:eastAsia="仿宋_GB2312" w:cs="仿宋_GB2312"/>
                <w:color w:val="000000"/>
                <w:kern w:val="2"/>
                <w:sz w:val="21"/>
                <w:szCs w:val="28"/>
                <w:lang w:val="en-US" w:eastAsia="zh-CN"/>
              </w:rPr>
              <w:t>年</w:t>
            </w:r>
            <w:r>
              <w:rPr>
                <w:rFonts w:hint="eastAsia" w:ascii="仿宋_GB2312" w:hAnsi="仿宋_GB2312" w:eastAsia="仿宋_GB2312" w:cs="仿宋_GB2312"/>
                <w:color w:val="000000"/>
                <w:kern w:val="2"/>
                <w:sz w:val="21"/>
                <w:szCs w:val="28"/>
              </w:rPr>
              <w:t>116</w:t>
            </w:r>
            <w:r>
              <w:rPr>
                <w:rFonts w:hint="eastAsia" w:ascii="仿宋_GB2312" w:hAnsi="仿宋_GB2312" w:eastAsia="仿宋_GB2312" w:cs="仿宋_GB2312"/>
                <w:color w:val="000000"/>
                <w:kern w:val="2"/>
                <w:sz w:val="21"/>
                <w:szCs w:val="28"/>
                <w:lang w:val="en-US" w:eastAsia="zh-CN"/>
              </w:rPr>
              <w:t>卷</w:t>
            </w:r>
            <w:r>
              <w:rPr>
                <w:rFonts w:hint="eastAsia" w:ascii="仿宋_GB2312" w:hAnsi="仿宋_GB2312" w:eastAsia="仿宋_GB2312" w:cs="仿宋_GB2312"/>
                <w:color w:val="000000"/>
                <w:kern w:val="2"/>
                <w:sz w:val="21"/>
                <w:szCs w:val="28"/>
              </w:rPr>
              <w:t>739-748</w:t>
            </w:r>
            <w:r>
              <w:rPr>
                <w:rFonts w:hint="eastAsia" w:ascii="仿宋_GB2312" w:hAnsi="仿宋_GB2312" w:eastAsia="仿宋_GB2312" w:cs="仿宋_GB2312"/>
                <w:color w:val="000000"/>
                <w:kern w:val="2"/>
                <w:sz w:val="21"/>
                <w:szCs w:val="28"/>
                <w:lang w:val="en-US" w:eastAsia="zh-CN"/>
              </w:rPr>
              <w:t>页</w:t>
            </w:r>
          </w:p>
        </w:tc>
        <w:tc>
          <w:tcPr>
            <w:tcW w:w="1116" w:type="dxa"/>
            <w:noWrap w:val="0"/>
            <w:vAlign w:val="center"/>
          </w:tcPr>
          <w:p w14:paraId="03AFDF04">
            <w:pPr>
              <w:pStyle w:val="6"/>
              <w:adjustRightInd w:val="0"/>
              <w:spacing w:after="50" w:line="300" w:lineRule="exact"/>
              <w:ind w:firstLine="0" w:firstLineChars="0"/>
              <w:jc w:val="center"/>
              <w:outlineLvl w:val="1"/>
              <w:rPr>
                <w:rFonts w:hint="eastAsia" w:ascii="仿宋_GB2312" w:hAnsi="仿宋_GB2312" w:eastAsia="仿宋_GB2312" w:cs="仿宋_GB2312"/>
                <w:color w:val="000000"/>
                <w:kern w:val="2"/>
                <w:sz w:val="21"/>
                <w:szCs w:val="28"/>
                <w:lang w:val="en-US" w:eastAsia="zh-CN"/>
              </w:rPr>
            </w:pPr>
            <w:r>
              <w:rPr>
                <w:rFonts w:hint="eastAsia" w:ascii="仿宋_GB2312" w:hAnsi="仿宋_GB2312" w:eastAsia="仿宋_GB2312" w:cs="仿宋_GB2312"/>
                <w:color w:val="000000"/>
                <w:kern w:val="2"/>
                <w:sz w:val="21"/>
                <w:szCs w:val="28"/>
                <w:lang w:val="en-US" w:eastAsia="zh-CN"/>
              </w:rPr>
              <w:t>郑佳</w:t>
            </w:r>
          </w:p>
        </w:tc>
        <w:tc>
          <w:tcPr>
            <w:tcW w:w="1116" w:type="dxa"/>
            <w:noWrap w:val="0"/>
            <w:vAlign w:val="center"/>
          </w:tcPr>
          <w:p w14:paraId="6C196866">
            <w:pPr>
              <w:pStyle w:val="6"/>
              <w:adjustRightInd w:val="0"/>
              <w:spacing w:after="50" w:line="300" w:lineRule="exact"/>
              <w:ind w:firstLine="0" w:firstLineChars="0"/>
              <w:jc w:val="center"/>
              <w:outlineLvl w:val="1"/>
              <w:rPr>
                <w:rFonts w:hint="eastAsia" w:ascii="仿宋_GB2312" w:hAnsi="仿宋_GB2312" w:eastAsia="仿宋_GB2312" w:cs="仿宋_GB2312"/>
                <w:color w:val="000000"/>
                <w:kern w:val="2"/>
                <w:sz w:val="21"/>
                <w:szCs w:val="28"/>
                <w:lang w:val="en-US" w:eastAsia="zh-CN"/>
              </w:rPr>
            </w:pPr>
            <w:r>
              <w:rPr>
                <w:rFonts w:hint="eastAsia" w:ascii="仿宋_GB2312" w:hAnsi="仿宋_GB2312" w:eastAsia="仿宋_GB2312" w:cs="仿宋_GB2312"/>
                <w:color w:val="000000"/>
                <w:kern w:val="2"/>
                <w:sz w:val="21"/>
                <w:szCs w:val="28"/>
                <w:lang w:val="en-US" w:eastAsia="zh-CN"/>
              </w:rPr>
              <w:t>罗青春</w:t>
            </w:r>
          </w:p>
        </w:tc>
        <w:tc>
          <w:tcPr>
            <w:tcW w:w="1588" w:type="dxa"/>
            <w:noWrap w:val="0"/>
            <w:vAlign w:val="center"/>
          </w:tcPr>
          <w:p w14:paraId="70FBBD91">
            <w:pPr>
              <w:pStyle w:val="6"/>
              <w:adjustRightInd w:val="0"/>
              <w:spacing w:after="50" w:line="300" w:lineRule="exact"/>
              <w:ind w:firstLine="0" w:firstLineChars="0"/>
              <w:jc w:val="center"/>
              <w:outlineLvl w:val="1"/>
              <w:rPr>
                <w:rFonts w:hint="eastAsia" w:ascii="仿宋_GB2312" w:hAnsi="仿宋_GB2312" w:eastAsia="仿宋_GB2312" w:cs="仿宋_GB2312"/>
                <w:color w:val="000000"/>
                <w:kern w:val="2"/>
                <w:sz w:val="21"/>
                <w:szCs w:val="28"/>
                <w:lang w:val="en-US" w:eastAsia="zh-CN"/>
              </w:rPr>
            </w:pPr>
            <w:r>
              <w:rPr>
                <w:rFonts w:hint="eastAsia" w:ascii="仿宋_GB2312" w:hAnsi="仿宋_GB2312" w:eastAsia="仿宋_GB2312" w:cs="仿宋_GB2312"/>
                <w:color w:val="000000"/>
                <w:kern w:val="2"/>
                <w:sz w:val="21"/>
                <w:szCs w:val="28"/>
                <w:lang w:val="en-US" w:eastAsia="zh-CN"/>
              </w:rPr>
              <w:t>罗青春</w:t>
            </w:r>
            <w:r>
              <w:rPr>
                <w:rFonts w:hint="eastAsia" w:ascii="仿宋_GB2312" w:hAnsi="仿宋_GB2312" w:eastAsia="仿宋_GB2312" w:cs="仿宋_GB2312"/>
                <w:color w:val="000000"/>
                <w:kern w:val="2"/>
                <w:sz w:val="21"/>
                <w:szCs w:val="28"/>
              </w:rPr>
              <w:t>,</w:t>
            </w:r>
            <w:r>
              <w:rPr>
                <w:rFonts w:hint="eastAsia" w:ascii="仿宋_GB2312" w:hAnsi="仿宋_GB2312" w:eastAsia="仿宋_GB2312" w:cs="仿宋_GB2312"/>
                <w:color w:val="000000"/>
                <w:kern w:val="2"/>
                <w:sz w:val="21"/>
                <w:szCs w:val="28"/>
                <w:lang w:val="en-US" w:eastAsia="zh-CN"/>
              </w:rPr>
              <w:t>郑佳</w:t>
            </w:r>
            <w:r>
              <w:rPr>
                <w:rFonts w:hint="eastAsia" w:ascii="仿宋_GB2312" w:hAnsi="仿宋_GB2312" w:eastAsia="仿宋_GB2312" w:cs="仿宋_GB2312"/>
                <w:color w:val="000000"/>
                <w:kern w:val="2"/>
                <w:sz w:val="21"/>
                <w:szCs w:val="28"/>
              </w:rPr>
              <w:t>,</w:t>
            </w:r>
            <w:r>
              <w:rPr>
                <w:rFonts w:hint="eastAsia" w:ascii="仿宋_GB2312" w:hAnsi="仿宋_GB2312" w:eastAsia="仿宋_GB2312" w:cs="仿宋_GB2312"/>
                <w:color w:val="000000"/>
                <w:kern w:val="2"/>
                <w:sz w:val="21"/>
                <w:szCs w:val="28"/>
                <w:lang w:val="en-US" w:eastAsia="zh-CN"/>
              </w:rPr>
              <w:t>赵东</w:t>
            </w:r>
            <w:r>
              <w:rPr>
                <w:rFonts w:hint="eastAsia" w:ascii="仿宋_GB2312" w:hAnsi="仿宋_GB2312" w:eastAsia="仿宋_GB2312" w:cs="仿宋_GB2312"/>
                <w:color w:val="000000"/>
                <w:kern w:val="2"/>
                <w:sz w:val="21"/>
                <w:szCs w:val="28"/>
              </w:rPr>
              <w:t>,</w:t>
            </w:r>
            <w:r>
              <w:rPr>
                <w:rFonts w:hint="eastAsia" w:ascii="仿宋_GB2312" w:hAnsi="仿宋_GB2312" w:eastAsia="仿宋_GB2312" w:cs="仿宋_GB2312"/>
                <w:color w:val="000000"/>
                <w:kern w:val="2"/>
                <w:sz w:val="21"/>
                <w:szCs w:val="28"/>
                <w:lang w:val="en-US" w:eastAsia="zh-CN"/>
              </w:rPr>
              <w:t>刘多涛</w:t>
            </w:r>
          </w:p>
        </w:tc>
        <w:tc>
          <w:tcPr>
            <w:tcW w:w="1064" w:type="dxa"/>
            <w:noWrap w:val="0"/>
            <w:vAlign w:val="center"/>
          </w:tcPr>
          <w:p w14:paraId="2C94CE92">
            <w:pPr>
              <w:pStyle w:val="6"/>
              <w:adjustRightInd w:val="0"/>
              <w:spacing w:after="50" w:line="300" w:lineRule="exact"/>
              <w:ind w:firstLine="0" w:firstLineChars="0"/>
              <w:jc w:val="center"/>
              <w:outlineLvl w:val="1"/>
              <w:rPr>
                <w:rFonts w:hint="eastAsia" w:ascii="仿宋_GB2312" w:hAnsi="仿宋_GB2312" w:eastAsia="仿宋_GB2312" w:cs="仿宋_GB2312"/>
                <w:color w:val="000000"/>
                <w:kern w:val="2"/>
                <w:sz w:val="21"/>
                <w:szCs w:val="28"/>
              </w:rPr>
            </w:pPr>
            <w:r>
              <w:rPr>
                <w:rFonts w:hint="eastAsia" w:ascii="仿宋_GB2312" w:hAnsi="仿宋_GB2312" w:eastAsia="仿宋_GB2312" w:cs="仿宋_GB2312"/>
                <w:color w:val="000000"/>
                <w:kern w:val="2"/>
                <w:sz w:val="21"/>
                <w:szCs w:val="28"/>
                <w:lang w:val="en-US" w:eastAsia="zh-CN"/>
              </w:rPr>
              <w:t>否</w:t>
            </w:r>
          </w:p>
        </w:tc>
      </w:tr>
      <w:tr w14:paraId="67BD946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76" w:hRule="exact"/>
          <w:jc w:val="center"/>
        </w:trPr>
        <w:tc>
          <w:tcPr>
            <w:tcW w:w="627" w:type="dxa"/>
            <w:noWrap w:val="0"/>
            <w:vAlign w:val="center"/>
          </w:tcPr>
          <w:p w14:paraId="41CA9142">
            <w:pPr>
              <w:pStyle w:val="6"/>
              <w:adjustRightInd w:val="0"/>
              <w:spacing w:after="50" w:line="320" w:lineRule="exact"/>
              <w:ind w:firstLine="0" w:firstLineChars="0"/>
              <w:jc w:val="center"/>
              <w:outlineLvl w:val="1"/>
              <w:rPr>
                <w:rFonts w:hint="eastAsia" w:ascii="仿宋_GB2312" w:hAnsi="仿宋_GB2312" w:eastAsia="仿宋_GB2312" w:cs="仿宋_GB2312"/>
                <w:color w:val="000000"/>
                <w:kern w:val="2"/>
                <w:sz w:val="21"/>
                <w:szCs w:val="28"/>
              </w:rPr>
            </w:pPr>
            <w:r>
              <w:rPr>
                <w:rFonts w:hint="eastAsia" w:ascii="仿宋_GB2312" w:hAnsi="仿宋_GB2312" w:eastAsia="仿宋_GB2312" w:cs="仿宋_GB2312"/>
                <w:color w:val="000000"/>
                <w:kern w:val="2"/>
                <w:sz w:val="21"/>
                <w:szCs w:val="28"/>
              </w:rPr>
              <w:t>4</w:t>
            </w:r>
          </w:p>
        </w:tc>
        <w:tc>
          <w:tcPr>
            <w:tcW w:w="2120" w:type="dxa"/>
            <w:noWrap w:val="0"/>
            <w:vAlign w:val="center"/>
          </w:tcPr>
          <w:p w14:paraId="184A95AA">
            <w:pPr>
              <w:pStyle w:val="6"/>
              <w:adjustRightInd w:val="0"/>
              <w:spacing w:after="50" w:line="300" w:lineRule="exact"/>
              <w:ind w:firstLine="0" w:firstLineChars="0"/>
              <w:jc w:val="center"/>
              <w:outlineLvl w:val="1"/>
              <w:rPr>
                <w:rFonts w:hint="eastAsia" w:ascii="仿宋_GB2312" w:hAnsi="仿宋_GB2312" w:eastAsia="仿宋_GB2312" w:cs="仿宋_GB2312"/>
                <w:color w:val="000000"/>
                <w:kern w:val="2"/>
                <w:sz w:val="21"/>
                <w:szCs w:val="28"/>
                <w:lang w:val="en-US" w:eastAsia="zh-CN"/>
              </w:rPr>
            </w:pPr>
            <w:r>
              <w:rPr>
                <w:rFonts w:hint="eastAsia" w:ascii="仿宋_GB2312" w:hAnsi="仿宋_GB2312" w:eastAsia="仿宋_GB2312" w:cs="仿宋_GB2312"/>
                <w:color w:val="000000"/>
                <w:kern w:val="2"/>
                <w:sz w:val="21"/>
                <w:szCs w:val="28"/>
              </w:rPr>
              <w:t>五粮浓香型发酵糟醅与窖泥的相关性研究</w:t>
            </w:r>
            <w:r>
              <w:rPr>
                <w:rFonts w:hint="eastAsia" w:ascii="仿宋_GB2312" w:hAnsi="仿宋_GB2312" w:eastAsia="仿宋_GB2312" w:cs="仿宋_GB2312"/>
                <w:color w:val="000000"/>
                <w:kern w:val="2"/>
                <w:sz w:val="21"/>
                <w:szCs w:val="28"/>
                <w:lang w:val="en-US" w:eastAsia="zh-CN"/>
              </w:rPr>
              <w:t>/食品与发酵工业</w:t>
            </w:r>
          </w:p>
        </w:tc>
        <w:tc>
          <w:tcPr>
            <w:tcW w:w="1356" w:type="dxa"/>
            <w:noWrap w:val="0"/>
            <w:vAlign w:val="center"/>
          </w:tcPr>
          <w:p w14:paraId="4249275D">
            <w:pPr>
              <w:pStyle w:val="6"/>
              <w:adjustRightInd w:val="0"/>
              <w:spacing w:after="50" w:line="300" w:lineRule="exact"/>
              <w:ind w:firstLine="0" w:firstLineChars="0"/>
              <w:jc w:val="center"/>
              <w:outlineLvl w:val="1"/>
              <w:rPr>
                <w:rFonts w:hint="eastAsia" w:ascii="仿宋_GB2312" w:hAnsi="仿宋_GB2312" w:eastAsia="仿宋_GB2312" w:cs="仿宋_GB2312"/>
                <w:color w:val="000000"/>
                <w:kern w:val="2"/>
                <w:sz w:val="21"/>
                <w:szCs w:val="28"/>
                <w:lang w:val="en-US" w:eastAsia="zh-CN"/>
              </w:rPr>
            </w:pPr>
            <w:r>
              <w:rPr>
                <w:rFonts w:hint="eastAsia" w:ascii="仿宋_GB2312" w:hAnsi="仿宋_GB2312" w:eastAsia="仿宋_GB2312" w:cs="仿宋_GB2312"/>
                <w:color w:val="000000"/>
                <w:kern w:val="2"/>
                <w:sz w:val="21"/>
                <w:szCs w:val="28"/>
              </w:rPr>
              <w:t>2019</w:t>
            </w:r>
            <w:r>
              <w:rPr>
                <w:rFonts w:hint="eastAsia" w:ascii="仿宋_GB2312" w:hAnsi="仿宋_GB2312" w:eastAsia="仿宋_GB2312" w:cs="仿宋_GB2312"/>
                <w:color w:val="000000"/>
                <w:kern w:val="2"/>
                <w:sz w:val="21"/>
                <w:szCs w:val="28"/>
                <w:lang w:val="en-US" w:eastAsia="zh-CN"/>
              </w:rPr>
              <w:t>年</w:t>
            </w:r>
            <w:r>
              <w:rPr>
                <w:rFonts w:hint="eastAsia" w:ascii="仿宋_GB2312" w:hAnsi="仿宋_GB2312" w:eastAsia="仿宋_GB2312" w:cs="仿宋_GB2312"/>
                <w:color w:val="000000"/>
                <w:kern w:val="2"/>
                <w:sz w:val="21"/>
                <w:szCs w:val="28"/>
              </w:rPr>
              <w:t>45</w:t>
            </w:r>
            <w:r>
              <w:rPr>
                <w:rFonts w:hint="eastAsia" w:ascii="仿宋_GB2312" w:hAnsi="仿宋_GB2312" w:eastAsia="仿宋_GB2312" w:cs="仿宋_GB2312"/>
                <w:color w:val="000000"/>
                <w:kern w:val="2"/>
                <w:sz w:val="21"/>
                <w:szCs w:val="28"/>
                <w:lang w:val="en-US" w:eastAsia="zh-CN"/>
              </w:rPr>
              <w:t>卷</w:t>
            </w:r>
            <w:r>
              <w:rPr>
                <w:rFonts w:hint="eastAsia" w:ascii="仿宋_GB2312" w:hAnsi="仿宋_GB2312" w:eastAsia="仿宋_GB2312" w:cs="仿宋_GB2312"/>
                <w:color w:val="000000"/>
                <w:kern w:val="2"/>
                <w:sz w:val="21"/>
                <w:szCs w:val="28"/>
              </w:rPr>
              <w:t>1-7</w:t>
            </w:r>
            <w:r>
              <w:rPr>
                <w:rFonts w:hint="eastAsia" w:ascii="仿宋_GB2312" w:hAnsi="仿宋_GB2312" w:eastAsia="仿宋_GB2312" w:cs="仿宋_GB2312"/>
                <w:color w:val="000000"/>
                <w:kern w:val="2"/>
                <w:sz w:val="21"/>
                <w:szCs w:val="28"/>
                <w:lang w:val="en-US" w:eastAsia="zh-CN"/>
              </w:rPr>
              <w:t>页</w:t>
            </w:r>
          </w:p>
        </w:tc>
        <w:tc>
          <w:tcPr>
            <w:tcW w:w="1116" w:type="dxa"/>
            <w:noWrap w:val="0"/>
            <w:vAlign w:val="center"/>
          </w:tcPr>
          <w:p w14:paraId="74DF6163">
            <w:pPr>
              <w:pStyle w:val="6"/>
              <w:adjustRightInd w:val="0"/>
              <w:spacing w:after="50" w:line="300" w:lineRule="exact"/>
              <w:ind w:firstLine="0" w:firstLineChars="0"/>
              <w:jc w:val="center"/>
              <w:outlineLvl w:val="1"/>
              <w:rPr>
                <w:rFonts w:hint="eastAsia" w:ascii="仿宋_GB2312" w:hAnsi="仿宋_GB2312" w:eastAsia="仿宋_GB2312" w:cs="仿宋_GB2312"/>
                <w:color w:val="000000"/>
                <w:kern w:val="2"/>
                <w:sz w:val="21"/>
                <w:szCs w:val="28"/>
                <w:lang w:val="en-US" w:eastAsia="zh-CN"/>
              </w:rPr>
            </w:pPr>
            <w:r>
              <w:rPr>
                <w:rFonts w:hint="eastAsia" w:ascii="仿宋_GB2312" w:hAnsi="仿宋_GB2312" w:eastAsia="仿宋_GB2312" w:cs="仿宋_GB2312"/>
                <w:color w:val="000000"/>
                <w:kern w:val="2"/>
                <w:sz w:val="21"/>
                <w:szCs w:val="28"/>
                <w:lang w:val="en-US" w:eastAsia="zh-CN"/>
              </w:rPr>
              <w:t>郑佳</w:t>
            </w:r>
          </w:p>
        </w:tc>
        <w:tc>
          <w:tcPr>
            <w:tcW w:w="1116" w:type="dxa"/>
            <w:noWrap w:val="0"/>
            <w:vAlign w:val="center"/>
          </w:tcPr>
          <w:p w14:paraId="2D816F5C">
            <w:pPr>
              <w:pStyle w:val="6"/>
              <w:adjustRightInd w:val="0"/>
              <w:spacing w:after="50" w:line="300" w:lineRule="exact"/>
              <w:ind w:firstLine="0" w:firstLineChars="0"/>
              <w:jc w:val="center"/>
              <w:outlineLvl w:val="1"/>
              <w:rPr>
                <w:rFonts w:hint="eastAsia" w:ascii="仿宋_GB2312" w:hAnsi="仿宋_GB2312" w:eastAsia="仿宋_GB2312" w:cs="仿宋_GB2312"/>
                <w:color w:val="000000"/>
                <w:kern w:val="2"/>
                <w:sz w:val="21"/>
                <w:szCs w:val="28"/>
                <w:lang w:val="en-US" w:eastAsia="zh-CN"/>
              </w:rPr>
            </w:pPr>
            <w:r>
              <w:rPr>
                <w:rFonts w:hint="eastAsia" w:ascii="仿宋_GB2312" w:hAnsi="仿宋_GB2312" w:eastAsia="仿宋_GB2312" w:cs="仿宋_GB2312"/>
                <w:color w:val="000000"/>
                <w:kern w:val="2"/>
                <w:sz w:val="21"/>
                <w:szCs w:val="28"/>
                <w:lang w:val="en-US" w:eastAsia="zh-CN"/>
              </w:rPr>
              <w:t>赵东</w:t>
            </w:r>
          </w:p>
        </w:tc>
        <w:tc>
          <w:tcPr>
            <w:tcW w:w="1588" w:type="dxa"/>
            <w:noWrap w:val="0"/>
            <w:vAlign w:val="center"/>
          </w:tcPr>
          <w:p w14:paraId="6E644186">
            <w:pPr>
              <w:pStyle w:val="6"/>
              <w:adjustRightInd w:val="0"/>
              <w:spacing w:after="50" w:line="300" w:lineRule="exact"/>
              <w:ind w:firstLine="0" w:firstLineChars="0"/>
              <w:jc w:val="center"/>
              <w:outlineLvl w:val="1"/>
              <w:rPr>
                <w:rFonts w:hint="eastAsia" w:ascii="仿宋_GB2312" w:hAnsi="仿宋_GB2312" w:eastAsia="仿宋_GB2312" w:cs="仿宋_GB2312"/>
                <w:color w:val="000000"/>
                <w:kern w:val="2"/>
                <w:sz w:val="21"/>
                <w:szCs w:val="28"/>
              </w:rPr>
            </w:pPr>
            <w:r>
              <w:rPr>
                <w:rFonts w:hint="eastAsia" w:ascii="仿宋_GB2312" w:hAnsi="仿宋_GB2312" w:eastAsia="仿宋_GB2312" w:cs="仿宋_GB2312"/>
                <w:color w:val="000000"/>
                <w:kern w:val="2"/>
                <w:sz w:val="21"/>
                <w:szCs w:val="28"/>
              </w:rPr>
              <w:t>赵东,郑佳,彭志云,杨康卓,张建敏,刘芳</w:t>
            </w:r>
          </w:p>
        </w:tc>
        <w:tc>
          <w:tcPr>
            <w:tcW w:w="1064" w:type="dxa"/>
            <w:noWrap w:val="0"/>
            <w:vAlign w:val="center"/>
          </w:tcPr>
          <w:p w14:paraId="34ECC9AA">
            <w:pPr>
              <w:pStyle w:val="6"/>
              <w:adjustRightInd w:val="0"/>
              <w:spacing w:after="50" w:line="300" w:lineRule="exact"/>
              <w:ind w:firstLine="0" w:firstLineChars="0"/>
              <w:jc w:val="center"/>
              <w:outlineLvl w:val="1"/>
              <w:rPr>
                <w:rFonts w:hint="eastAsia" w:ascii="仿宋_GB2312" w:hAnsi="仿宋_GB2312" w:eastAsia="仿宋_GB2312" w:cs="仿宋_GB2312"/>
                <w:color w:val="000000"/>
                <w:kern w:val="2"/>
                <w:sz w:val="21"/>
                <w:szCs w:val="28"/>
              </w:rPr>
            </w:pPr>
            <w:r>
              <w:rPr>
                <w:rFonts w:hint="eastAsia" w:ascii="仿宋_GB2312" w:hAnsi="仿宋_GB2312" w:eastAsia="仿宋_GB2312" w:cs="仿宋_GB2312"/>
                <w:color w:val="000000"/>
                <w:kern w:val="2"/>
                <w:sz w:val="21"/>
                <w:szCs w:val="28"/>
                <w:lang w:val="en-US" w:eastAsia="zh-CN"/>
              </w:rPr>
              <w:t>否</w:t>
            </w:r>
          </w:p>
        </w:tc>
      </w:tr>
      <w:tr w14:paraId="5E8C166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248" w:hRule="exact"/>
          <w:jc w:val="center"/>
        </w:trPr>
        <w:tc>
          <w:tcPr>
            <w:tcW w:w="627" w:type="dxa"/>
            <w:noWrap w:val="0"/>
            <w:vAlign w:val="center"/>
          </w:tcPr>
          <w:p w14:paraId="44A19DF3">
            <w:pPr>
              <w:pStyle w:val="6"/>
              <w:adjustRightInd w:val="0"/>
              <w:spacing w:after="50" w:line="320" w:lineRule="exact"/>
              <w:ind w:firstLine="0" w:firstLineChars="0"/>
              <w:jc w:val="center"/>
              <w:outlineLvl w:val="1"/>
              <w:rPr>
                <w:rFonts w:hint="eastAsia" w:ascii="仿宋_GB2312" w:hAnsi="仿宋_GB2312" w:eastAsia="仿宋_GB2312" w:cs="仿宋_GB2312"/>
                <w:color w:val="000000"/>
                <w:kern w:val="2"/>
                <w:sz w:val="21"/>
                <w:szCs w:val="28"/>
              </w:rPr>
            </w:pPr>
            <w:r>
              <w:rPr>
                <w:rFonts w:hint="eastAsia" w:ascii="仿宋_GB2312" w:hAnsi="仿宋_GB2312" w:eastAsia="仿宋_GB2312" w:cs="仿宋_GB2312"/>
                <w:color w:val="000000"/>
                <w:kern w:val="2"/>
                <w:sz w:val="21"/>
                <w:szCs w:val="28"/>
              </w:rPr>
              <w:t>5</w:t>
            </w:r>
          </w:p>
        </w:tc>
        <w:tc>
          <w:tcPr>
            <w:tcW w:w="2120" w:type="dxa"/>
            <w:noWrap w:val="0"/>
            <w:vAlign w:val="center"/>
          </w:tcPr>
          <w:p w14:paraId="78393C25">
            <w:pPr>
              <w:pStyle w:val="6"/>
              <w:adjustRightInd w:val="0"/>
              <w:spacing w:after="50" w:line="300" w:lineRule="exact"/>
              <w:ind w:firstLine="0" w:firstLineChars="0"/>
              <w:jc w:val="center"/>
              <w:outlineLvl w:val="1"/>
              <w:rPr>
                <w:rFonts w:hint="eastAsia" w:ascii="仿宋_GB2312" w:hAnsi="仿宋_GB2312" w:eastAsia="仿宋_GB2312" w:cs="仿宋_GB2312"/>
                <w:color w:val="000000"/>
                <w:kern w:val="2"/>
                <w:sz w:val="21"/>
                <w:szCs w:val="28"/>
                <w:lang w:val="en-US" w:eastAsia="zh-CN"/>
              </w:rPr>
            </w:pPr>
            <w:r>
              <w:rPr>
                <w:rFonts w:hint="eastAsia" w:ascii="仿宋_GB2312" w:hAnsi="仿宋_GB2312" w:eastAsia="仿宋_GB2312" w:cs="仿宋_GB2312"/>
                <w:color w:val="000000"/>
                <w:kern w:val="2"/>
                <w:sz w:val="21"/>
                <w:szCs w:val="28"/>
              </w:rPr>
              <w:t>多粮浓香型白酒中特征酵母菌与耐酸乳杆菌的关系</w:t>
            </w:r>
            <w:r>
              <w:rPr>
                <w:rFonts w:hint="eastAsia" w:ascii="仿宋_GB2312" w:hAnsi="仿宋_GB2312" w:eastAsia="仿宋_GB2312" w:cs="仿宋_GB2312"/>
                <w:color w:val="000000"/>
                <w:kern w:val="2"/>
                <w:sz w:val="21"/>
                <w:szCs w:val="28"/>
                <w:lang w:val="en-US" w:eastAsia="zh-CN"/>
              </w:rPr>
              <w:t>/微生物学通报</w:t>
            </w:r>
          </w:p>
        </w:tc>
        <w:tc>
          <w:tcPr>
            <w:tcW w:w="1356" w:type="dxa"/>
            <w:noWrap w:val="0"/>
            <w:vAlign w:val="center"/>
          </w:tcPr>
          <w:p w14:paraId="237E39B2">
            <w:pPr>
              <w:pStyle w:val="6"/>
              <w:adjustRightInd w:val="0"/>
              <w:spacing w:after="50" w:line="300" w:lineRule="exact"/>
              <w:ind w:firstLine="0" w:firstLineChars="0"/>
              <w:jc w:val="center"/>
              <w:outlineLvl w:val="1"/>
              <w:rPr>
                <w:rFonts w:hint="eastAsia" w:ascii="仿宋_GB2312" w:hAnsi="仿宋_GB2312" w:eastAsia="仿宋_GB2312" w:cs="仿宋_GB2312"/>
                <w:color w:val="000000"/>
                <w:kern w:val="2"/>
                <w:sz w:val="21"/>
                <w:szCs w:val="28"/>
                <w:lang w:val="en-US" w:eastAsia="zh-CN"/>
              </w:rPr>
            </w:pPr>
            <w:r>
              <w:rPr>
                <w:rFonts w:hint="eastAsia" w:ascii="仿宋_GB2312" w:hAnsi="仿宋_GB2312" w:eastAsia="仿宋_GB2312" w:cs="仿宋_GB2312"/>
                <w:color w:val="000000"/>
                <w:kern w:val="2"/>
                <w:sz w:val="21"/>
                <w:szCs w:val="28"/>
              </w:rPr>
              <w:t>2019</w:t>
            </w:r>
            <w:r>
              <w:rPr>
                <w:rFonts w:hint="eastAsia" w:ascii="仿宋_GB2312" w:hAnsi="仿宋_GB2312" w:eastAsia="仿宋_GB2312" w:cs="仿宋_GB2312"/>
                <w:color w:val="000000"/>
                <w:kern w:val="2"/>
                <w:sz w:val="21"/>
                <w:szCs w:val="28"/>
                <w:lang w:val="en-US" w:eastAsia="zh-CN"/>
              </w:rPr>
              <w:t>年</w:t>
            </w:r>
            <w:r>
              <w:rPr>
                <w:rFonts w:hint="eastAsia" w:ascii="仿宋_GB2312" w:hAnsi="仿宋_GB2312" w:eastAsia="仿宋_GB2312" w:cs="仿宋_GB2312"/>
                <w:color w:val="000000"/>
                <w:kern w:val="2"/>
                <w:sz w:val="21"/>
                <w:szCs w:val="28"/>
              </w:rPr>
              <w:t>46</w:t>
            </w:r>
            <w:r>
              <w:rPr>
                <w:rFonts w:hint="eastAsia" w:ascii="仿宋_GB2312" w:hAnsi="仿宋_GB2312" w:eastAsia="仿宋_GB2312" w:cs="仿宋_GB2312"/>
                <w:color w:val="000000"/>
                <w:kern w:val="2"/>
                <w:sz w:val="21"/>
                <w:szCs w:val="28"/>
                <w:lang w:val="en-US" w:eastAsia="zh-CN"/>
              </w:rPr>
              <w:t>卷</w:t>
            </w:r>
            <w:r>
              <w:rPr>
                <w:rFonts w:hint="eastAsia" w:ascii="仿宋_GB2312" w:hAnsi="仿宋_GB2312" w:eastAsia="仿宋_GB2312" w:cs="仿宋_GB2312"/>
                <w:color w:val="000000"/>
                <w:kern w:val="2"/>
                <w:sz w:val="21"/>
                <w:szCs w:val="28"/>
              </w:rPr>
              <w:t>1571-1581</w:t>
            </w:r>
            <w:r>
              <w:rPr>
                <w:rFonts w:hint="eastAsia" w:ascii="仿宋_GB2312" w:hAnsi="仿宋_GB2312" w:eastAsia="仿宋_GB2312" w:cs="仿宋_GB2312"/>
                <w:color w:val="000000"/>
                <w:kern w:val="2"/>
                <w:sz w:val="21"/>
                <w:szCs w:val="28"/>
                <w:lang w:val="en-US" w:eastAsia="zh-CN"/>
              </w:rPr>
              <w:t>页</w:t>
            </w:r>
          </w:p>
        </w:tc>
        <w:tc>
          <w:tcPr>
            <w:tcW w:w="1116" w:type="dxa"/>
            <w:noWrap w:val="0"/>
            <w:vAlign w:val="center"/>
          </w:tcPr>
          <w:p w14:paraId="5CB96361">
            <w:pPr>
              <w:pStyle w:val="6"/>
              <w:adjustRightInd w:val="0"/>
              <w:spacing w:after="50" w:line="300" w:lineRule="exact"/>
              <w:ind w:firstLine="0" w:firstLineChars="0"/>
              <w:jc w:val="center"/>
              <w:outlineLvl w:val="1"/>
              <w:rPr>
                <w:rFonts w:hint="eastAsia" w:ascii="仿宋_GB2312" w:hAnsi="仿宋_GB2312" w:eastAsia="仿宋_GB2312" w:cs="仿宋_GB2312"/>
                <w:color w:val="000000"/>
                <w:kern w:val="2"/>
                <w:sz w:val="21"/>
                <w:szCs w:val="28"/>
                <w:lang w:val="en-US" w:eastAsia="zh-CN"/>
              </w:rPr>
            </w:pPr>
            <w:r>
              <w:rPr>
                <w:rFonts w:hint="eastAsia" w:ascii="仿宋_GB2312" w:hAnsi="仿宋_GB2312" w:eastAsia="仿宋_GB2312" w:cs="仿宋_GB2312"/>
                <w:color w:val="000000"/>
                <w:kern w:val="2"/>
                <w:sz w:val="21"/>
                <w:szCs w:val="28"/>
                <w:lang w:val="en-US" w:eastAsia="zh-CN"/>
              </w:rPr>
              <w:t>郑佳</w:t>
            </w:r>
          </w:p>
        </w:tc>
        <w:tc>
          <w:tcPr>
            <w:tcW w:w="1116" w:type="dxa"/>
            <w:noWrap w:val="0"/>
            <w:vAlign w:val="center"/>
          </w:tcPr>
          <w:p w14:paraId="626C422F">
            <w:pPr>
              <w:pStyle w:val="6"/>
              <w:adjustRightInd w:val="0"/>
              <w:spacing w:after="50" w:line="300" w:lineRule="exact"/>
              <w:ind w:firstLine="0" w:firstLineChars="0"/>
              <w:jc w:val="center"/>
              <w:outlineLvl w:val="1"/>
              <w:rPr>
                <w:rFonts w:hint="eastAsia" w:ascii="仿宋_GB2312" w:hAnsi="仿宋_GB2312" w:eastAsia="仿宋_GB2312" w:cs="仿宋_GB2312"/>
                <w:color w:val="000000"/>
                <w:kern w:val="2"/>
                <w:sz w:val="21"/>
                <w:szCs w:val="28"/>
                <w:lang w:val="en-US" w:eastAsia="zh-CN"/>
              </w:rPr>
            </w:pPr>
            <w:r>
              <w:rPr>
                <w:rFonts w:hint="eastAsia" w:ascii="仿宋_GB2312" w:hAnsi="仿宋_GB2312" w:eastAsia="仿宋_GB2312" w:cs="仿宋_GB2312"/>
                <w:color w:val="000000"/>
                <w:kern w:val="2"/>
                <w:sz w:val="21"/>
                <w:szCs w:val="28"/>
                <w:lang w:val="en-US" w:eastAsia="zh-CN"/>
              </w:rPr>
              <w:t>张霞</w:t>
            </w:r>
          </w:p>
        </w:tc>
        <w:tc>
          <w:tcPr>
            <w:tcW w:w="1588" w:type="dxa"/>
            <w:noWrap w:val="0"/>
            <w:vAlign w:val="center"/>
          </w:tcPr>
          <w:p w14:paraId="03FB52B1">
            <w:pPr>
              <w:pStyle w:val="6"/>
              <w:adjustRightInd w:val="0"/>
              <w:spacing w:after="50" w:line="300" w:lineRule="exact"/>
              <w:ind w:firstLine="0" w:firstLineChars="0"/>
              <w:jc w:val="center"/>
              <w:outlineLvl w:val="1"/>
              <w:rPr>
                <w:rFonts w:hint="eastAsia" w:ascii="仿宋_GB2312" w:hAnsi="仿宋_GB2312" w:eastAsia="仿宋_GB2312" w:cs="仿宋_GB2312"/>
                <w:color w:val="000000"/>
                <w:kern w:val="2"/>
                <w:sz w:val="21"/>
                <w:szCs w:val="28"/>
              </w:rPr>
            </w:pPr>
            <w:r>
              <w:rPr>
                <w:rFonts w:hint="eastAsia" w:ascii="仿宋_GB2312" w:hAnsi="仿宋_GB2312" w:eastAsia="仿宋_GB2312" w:cs="仿宋_GB2312"/>
                <w:color w:val="000000"/>
                <w:kern w:val="2"/>
                <w:sz w:val="21"/>
                <w:szCs w:val="28"/>
              </w:rPr>
              <w:t>张霞,郑佳,赵东,乔宗伟,安明哲,杨康卓,罗青春</w:t>
            </w:r>
          </w:p>
        </w:tc>
        <w:tc>
          <w:tcPr>
            <w:tcW w:w="1064" w:type="dxa"/>
            <w:noWrap w:val="0"/>
            <w:vAlign w:val="center"/>
          </w:tcPr>
          <w:p w14:paraId="5047DD95">
            <w:pPr>
              <w:pStyle w:val="6"/>
              <w:adjustRightInd w:val="0"/>
              <w:spacing w:after="50" w:line="300" w:lineRule="exact"/>
              <w:ind w:firstLine="0" w:firstLineChars="0"/>
              <w:jc w:val="center"/>
              <w:outlineLvl w:val="1"/>
              <w:rPr>
                <w:rFonts w:hint="eastAsia" w:ascii="仿宋_GB2312" w:hAnsi="仿宋_GB2312" w:eastAsia="仿宋_GB2312" w:cs="仿宋_GB2312"/>
                <w:color w:val="000000"/>
                <w:kern w:val="2"/>
                <w:sz w:val="21"/>
                <w:szCs w:val="28"/>
              </w:rPr>
            </w:pPr>
            <w:r>
              <w:rPr>
                <w:rFonts w:hint="eastAsia" w:ascii="仿宋_GB2312" w:hAnsi="仿宋_GB2312" w:eastAsia="仿宋_GB2312" w:cs="仿宋_GB2312"/>
                <w:color w:val="000000"/>
                <w:kern w:val="2"/>
                <w:sz w:val="21"/>
                <w:szCs w:val="28"/>
                <w:lang w:val="en-US" w:eastAsia="zh-CN"/>
              </w:rPr>
              <w:t>否</w:t>
            </w:r>
          </w:p>
        </w:tc>
      </w:tr>
    </w:tbl>
    <w:p w14:paraId="456602C7">
      <w:pPr>
        <w:keepNext w:val="0"/>
        <w:keepLines w:val="0"/>
        <w:pageBreakBefore w:val="0"/>
        <w:widowControl w:val="0"/>
        <w:numPr>
          <w:numId w:val="0"/>
        </w:numPr>
        <w:kinsoku/>
        <w:wordWrap/>
        <w:overflowPunct/>
        <w:topLinePunct w:val="0"/>
        <w:autoSpaceDE/>
        <w:autoSpaceDN/>
        <w:bidi w:val="0"/>
        <w:adjustRightInd/>
        <w:snapToGrid/>
        <w:spacing w:line="600" w:lineRule="exact"/>
        <w:ind w:firstLine="643" w:firstLineChars="200"/>
        <w:textAlignment w:val="auto"/>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（六）主要完成人</w:t>
      </w:r>
    </w:p>
    <w:p w14:paraId="13418F76">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赵东,姚粟,郑佳,葛媛媛,苏建,李辉,卢彦坪,翟磊,张霞,于学健。</w:t>
      </w:r>
    </w:p>
    <w:p w14:paraId="19D600C1">
      <w:pPr>
        <w:keepNext w:val="0"/>
        <w:keepLines w:val="0"/>
        <w:pageBreakBefore w:val="0"/>
        <w:widowControl w:val="0"/>
        <w:numPr>
          <w:numId w:val="0"/>
        </w:numPr>
        <w:kinsoku/>
        <w:wordWrap/>
        <w:overflowPunct/>
        <w:topLinePunct w:val="0"/>
        <w:autoSpaceDE/>
        <w:autoSpaceDN/>
        <w:bidi w:val="0"/>
        <w:adjustRightInd/>
        <w:snapToGrid/>
        <w:spacing w:line="600" w:lineRule="exact"/>
        <w:ind w:firstLine="643" w:firstLineChars="200"/>
        <w:textAlignment w:val="auto"/>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（七）完成单位</w:t>
      </w:r>
    </w:p>
    <w:p w14:paraId="731E4766">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宜宾五粮液股份有限公司，中国食品发酵工业研究院有限公司。</w:t>
      </w:r>
    </w:p>
    <w:p w14:paraId="2D26F3A9">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b w:val="0"/>
          <w:bCs w:val="0"/>
          <w:sz w:val="32"/>
          <w:szCs w:val="32"/>
          <w:lang w:val="en-US" w:eastAsia="zh-CN"/>
        </w:rPr>
        <w:br w:type="page"/>
      </w:r>
      <w:r>
        <w:rPr>
          <w:rFonts w:hint="eastAsia" w:ascii="Times New Roman" w:hAnsi="Times New Roman" w:eastAsia="方正黑体简体" w:cs="Times New Roman"/>
          <w:b w:val="0"/>
          <w:bCs/>
          <w:snapToGrid w:val="0"/>
          <w:color w:val="auto"/>
          <w:spacing w:val="0"/>
          <w:sz w:val="32"/>
          <w:szCs w:val="32"/>
          <w:highlight w:val="none"/>
          <w:lang w:val="en-US" w:eastAsia="zh-CN"/>
        </w:rPr>
        <w:t>五、新能源汽车低温智能电池管理关键技术研究与应用项目</w:t>
      </w:r>
    </w:p>
    <w:p w14:paraId="4C588D28">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楷体_GB2312" w:hAnsi="楷体_GB2312" w:eastAsia="楷体_GB2312" w:cs="楷体_GB2312"/>
          <w:color w:val="auto"/>
          <w:sz w:val="32"/>
          <w:szCs w:val="32"/>
        </w:rPr>
      </w:pPr>
      <w:r>
        <w:rPr>
          <w:rFonts w:hint="eastAsia" w:ascii="楷体_GB2312" w:hAnsi="楷体_GB2312" w:eastAsia="楷体_GB2312" w:cs="楷体_GB2312"/>
          <w:color w:val="auto"/>
          <w:sz w:val="32"/>
          <w:szCs w:val="32"/>
          <w:lang w:eastAsia="zh-CN"/>
        </w:rPr>
        <w:t>（一）</w:t>
      </w:r>
      <w:r>
        <w:rPr>
          <w:rFonts w:hint="eastAsia" w:ascii="楷体_GB2312" w:hAnsi="楷体_GB2312" w:eastAsia="楷体_GB2312" w:cs="楷体_GB2312"/>
          <w:color w:val="auto"/>
          <w:sz w:val="32"/>
          <w:szCs w:val="32"/>
        </w:rPr>
        <w:t>项目基本信息</w:t>
      </w:r>
    </w:p>
    <w:p w14:paraId="4D2C1455">
      <w:pPr>
        <w:keepNext w:val="0"/>
        <w:keepLines w:val="0"/>
        <w:pageBreakBefore w:val="0"/>
        <w:widowControl w:val="0"/>
        <w:kinsoku/>
        <w:wordWrap/>
        <w:overflowPunct/>
        <w:topLinePunct w:val="0"/>
        <w:autoSpaceDE/>
        <w:autoSpaceDN/>
        <w:bidi w:val="0"/>
        <w:adjustRightInd/>
        <w:snapToGrid/>
        <w:spacing w:line="600" w:lineRule="exact"/>
        <w:ind w:firstLine="643" w:firstLineChars="200"/>
        <w:jc w:val="left"/>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b/>
          <w:bCs/>
          <w:color w:val="auto"/>
          <w:sz w:val="32"/>
          <w:szCs w:val="32"/>
        </w:rPr>
        <w:t>项目名称</w:t>
      </w:r>
      <w:r>
        <w:rPr>
          <w:rFonts w:hint="eastAsia" w:ascii="仿宋_GB2312" w:hAnsi="仿宋_GB2312" w:eastAsia="仿宋_GB2312" w:cs="仿宋_GB2312"/>
          <w:b/>
          <w:bCs/>
          <w:color w:val="auto"/>
          <w:sz w:val="32"/>
          <w:szCs w:val="32"/>
          <w:lang w:eastAsia="zh-CN"/>
        </w:rPr>
        <w:t>：</w:t>
      </w:r>
      <w:r>
        <w:rPr>
          <w:rFonts w:hint="eastAsia" w:ascii="仿宋_GB2312" w:hAnsi="仿宋_GB2312" w:eastAsia="仿宋_GB2312" w:cs="仿宋_GB2312"/>
          <w:color w:val="auto"/>
          <w:sz w:val="32"/>
          <w:szCs w:val="32"/>
          <w:lang w:eastAsia="zh-CN"/>
        </w:rPr>
        <w:t>新能源汽车低温智能电池管理关键技术研究与应用</w:t>
      </w:r>
    </w:p>
    <w:p w14:paraId="31F3211B">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仿宋_GB2312" w:hAnsi="仿宋_GB2312" w:eastAsia="仿宋_GB2312" w:cs="仿宋_GB2312"/>
          <w:color w:val="auto"/>
          <w:sz w:val="32"/>
          <w:szCs w:val="32"/>
        </w:rPr>
      </w:pPr>
      <w:r>
        <w:rPr>
          <w:rFonts w:hint="eastAsia" w:ascii="楷体_GB2312" w:hAnsi="楷体_GB2312" w:eastAsia="楷体_GB2312" w:cs="楷体_GB2312"/>
          <w:color w:val="000000"/>
          <w:kern w:val="2"/>
          <w:sz w:val="32"/>
          <w:szCs w:val="32"/>
          <w:lang w:val="en-US" w:eastAsia="zh-CN" w:bidi="ar-SA"/>
        </w:rPr>
        <w:t>提名类别：</w:t>
      </w:r>
      <w:r>
        <w:rPr>
          <w:rFonts w:hint="eastAsia" w:ascii="仿宋_GB2312" w:hAnsi="仿宋_GB2312" w:eastAsia="仿宋_GB2312" w:cs="仿宋_GB2312"/>
          <w:color w:val="000000"/>
          <w:kern w:val="2"/>
          <w:sz w:val="32"/>
          <w:szCs w:val="32"/>
          <w:lang w:val="en-US" w:eastAsia="zh-CN" w:bidi="ar-SA"/>
        </w:rPr>
        <w:t>2025年度四川省科学技术进步奖</w:t>
      </w:r>
    </w:p>
    <w:p w14:paraId="72916353">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楷体_GB2312" w:hAnsi="楷体_GB2312" w:eastAsia="楷体_GB2312" w:cs="楷体_GB2312"/>
          <w:b w:val="0"/>
          <w:bCs w:val="0"/>
          <w:color w:val="auto"/>
          <w:sz w:val="32"/>
          <w:szCs w:val="32"/>
          <w:lang w:eastAsia="zh-CN"/>
        </w:rPr>
      </w:pPr>
      <w:r>
        <w:rPr>
          <w:rFonts w:hint="eastAsia" w:ascii="楷体_GB2312" w:hAnsi="楷体_GB2312" w:eastAsia="楷体_GB2312" w:cs="楷体_GB2312"/>
          <w:b w:val="0"/>
          <w:bCs w:val="0"/>
          <w:color w:val="auto"/>
          <w:sz w:val="32"/>
          <w:szCs w:val="32"/>
          <w:lang w:eastAsia="zh-CN"/>
        </w:rPr>
        <w:t>（二）</w:t>
      </w:r>
      <w:r>
        <w:rPr>
          <w:rFonts w:hint="eastAsia" w:ascii="楷体_GB2312" w:hAnsi="楷体_GB2312" w:eastAsia="楷体_GB2312" w:cs="楷体_GB2312"/>
          <w:b w:val="0"/>
          <w:bCs w:val="0"/>
          <w:color w:val="auto"/>
          <w:sz w:val="32"/>
          <w:szCs w:val="32"/>
        </w:rPr>
        <w:t>提名者及提名意见</w:t>
      </w:r>
    </w:p>
    <w:p w14:paraId="46A78544">
      <w:pPr>
        <w:keepNext w:val="0"/>
        <w:keepLines w:val="0"/>
        <w:pageBreakBefore w:val="0"/>
        <w:widowControl w:val="0"/>
        <w:kinsoku/>
        <w:wordWrap/>
        <w:overflowPunct/>
        <w:topLinePunct w:val="0"/>
        <w:autoSpaceDE/>
        <w:autoSpaceDN/>
        <w:bidi w:val="0"/>
        <w:adjustRightInd/>
        <w:snapToGrid/>
        <w:spacing w:line="600" w:lineRule="exact"/>
        <w:ind w:firstLine="643" w:firstLineChars="200"/>
        <w:jc w:val="left"/>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b/>
          <w:bCs/>
          <w:color w:val="auto"/>
          <w:sz w:val="32"/>
          <w:szCs w:val="32"/>
          <w:lang w:val="en-US" w:eastAsia="zh-CN"/>
        </w:rPr>
        <w:t>提名者：</w:t>
      </w:r>
      <w:r>
        <w:rPr>
          <w:rFonts w:hint="eastAsia" w:ascii="仿宋_GB2312" w:hAnsi="仿宋_GB2312" w:eastAsia="仿宋_GB2312" w:cs="仿宋_GB2312"/>
          <w:color w:val="auto"/>
          <w:sz w:val="32"/>
          <w:szCs w:val="32"/>
          <w:lang w:val="en-US" w:eastAsia="zh-CN"/>
        </w:rPr>
        <w:t>宜宾市</w:t>
      </w:r>
    </w:p>
    <w:p w14:paraId="2739C854">
      <w:pPr>
        <w:keepNext w:val="0"/>
        <w:keepLines w:val="0"/>
        <w:pageBreakBefore w:val="0"/>
        <w:widowControl w:val="0"/>
        <w:kinsoku/>
        <w:wordWrap/>
        <w:overflowPunct/>
        <w:topLinePunct w:val="0"/>
        <w:autoSpaceDE/>
        <w:autoSpaceDN/>
        <w:bidi w:val="0"/>
        <w:adjustRightInd/>
        <w:snapToGrid/>
        <w:spacing w:line="600" w:lineRule="exact"/>
        <w:ind w:firstLine="643" w:firstLineChars="200"/>
        <w:jc w:val="left"/>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b/>
          <w:bCs/>
          <w:color w:val="auto"/>
          <w:sz w:val="32"/>
          <w:szCs w:val="32"/>
          <w:lang w:val="en-US" w:eastAsia="zh-CN"/>
        </w:rPr>
        <w:t>提名意见</w:t>
      </w:r>
      <w:r>
        <w:rPr>
          <w:rFonts w:hint="eastAsia" w:ascii="仿宋_GB2312" w:hAnsi="仿宋_GB2312" w:eastAsia="仿宋_GB2312" w:cs="仿宋_GB2312"/>
          <w:color w:val="auto"/>
          <w:sz w:val="32"/>
          <w:szCs w:val="32"/>
          <w:lang w:val="en-US" w:eastAsia="zh-CN"/>
        </w:rPr>
        <w:t>：该项目面向新能源汽车低温性能瓶颈，系统攻克了电池充电速度慢、产热与耗电耦合调控难、健康状态精准评估等关键技术难题，在低温智能电池管理关键技术、系统集成及转化机制上实现了重要突破和创新：首次研发在线析锂检测与MAP快充策略，在-20℃实现350kW超充并保障安全；突破“产热-耗电”耦合调控技术，提升低温续驶里程12%；率先构建端云协同安全预警架构，实现SOC/SOH高精度估计及＞90%的预警准确率。项目获得8项核心发明专利，发表高水平论文5篇（其中SCI论文3篇）。整体技术达到国际先进水平，显著提升了新能源汽车在极端环境下的安全性、续航与寿命管理能力，对推动全省乃至全国动力电池产业技术进步与智能化升级具有重要作用。</w:t>
      </w:r>
    </w:p>
    <w:p w14:paraId="63AA8A48">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技术成果通过产学研深度融合，已在上汽通用五菱、凯翼汽车等企业实现大规模产业化应用，广泛应用于五菱宏光Mini EV等多款经济型畅销车型，累计推广车辆超百万台，覆盖全国高寒地区。项目显著提升了经济型车型在极端环境下的适用性与市场竞争力，近三年创造直接经济效益超十亿元，相关应用企业累计新增产值约680亿元。成果有效破解行业共性难题，具有显著的行业示范与辐射带动效应，对推动新能源汽车普及与我省产业升级作用突出。</w:t>
      </w:r>
    </w:p>
    <w:p w14:paraId="5F7108C0">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对照四川省科学技术进步奖授奖条件，该项目在技术先进性、创新性、成果转化程度及经济社会效益等方面均符合二等奖及以上标准，提名该项目为2025年度四川省科学技术进步奖。</w:t>
      </w:r>
    </w:p>
    <w:p w14:paraId="0A0BC571">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jc w:val="both"/>
        <w:textAlignment w:val="auto"/>
        <w:rPr>
          <w:rFonts w:hint="eastAsia" w:ascii="楷体_GB2312" w:hAnsi="楷体_GB2312" w:eastAsia="楷体_GB2312" w:cs="楷体_GB2312"/>
          <w:b w:val="0"/>
          <w:bCs w:val="0"/>
          <w:color w:val="auto"/>
          <w:sz w:val="32"/>
          <w:szCs w:val="32"/>
        </w:rPr>
      </w:pPr>
      <w:r>
        <w:rPr>
          <w:rFonts w:hint="eastAsia" w:ascii="楷体_GB2312" w:hAnsi="楷体_GB2312" w:eastAsia="楷体_GB2312" w:cs="楷体_GB2312"/>
          <w:b w:val="0"/>
          <w:bCs w:val="0"/>
          <w:color w:val="auto"/>
          <w:sz w:val="32"/>
          <w:szCs w:val="32"/>
          <w:lang w:eastAsia="zh-CN"/>
        </w:rPr>
        <w:t>（三）</w:t>
      </w:r>
      <w:r>
        <w:rPr>
          <w:rFonts w:hint="eastAsia" w:ascii="楷体_GB2312" w:hAnsi="楷体_GB2312" w:eastAsia="楷体_GB2312" w:cs="楷体_GB2312"/>
          <w:b w:val="0"/>
          <w:bCs w:val="0"/>
          <w:color w:val="auto"/>
          <w:sz w:val="32"/>
          <w:szCs w:val="32"/>
        </w:rPr>
        <w:t>项目简介</w:t>
      </w:r>
    </w:p>
    <w:p w14:paraId="59B6E4F0">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新能源汽车低温智能电池管理关键技术研究与应用”项目，旨在系统解决动力电池在低温环境下性能严重衰减这一制约产业发展的关键瓶颈。项目通过产学研协同创新，成功开发了覆盖低温能量激活、无损快充与智能管理的全套技术体系，显著提升了新能源汽车的全气候适应性与市场竞争力，总体技术经评价达到国际先进水平。</w:t>
      </w:r>
    </w:p>
    <w:p w14:paraId="30DB9BAE">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1.项目主要技术内容</w:t>
      </w:r>
    </w:p>
    <w:p w14:paraId="74CCFE9E">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项目围绕低温续航、快充安全与精准管理三大挑战，实现了系统性突破：</w:t>
      </w:r>
    </w:p>
    <w:p w14:paraId="07F5D74A">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1</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低温能量激活技术：创新研发基于电池内阻自产热的脉冲加热策略与高效热管理方案，实现5-10</w:t>
      </w:r>
      <w:r>
        <w:rPr>
          <w:rFonts w:hint="eastAsia" w:ascii="仿宋_GB2312" w:hAnsi="仿宋_GB2312" w:eastAsia="仿宋_GB2312" w:cs="仿宋_GB2312"/>
          <w:color w:val="auto"/>
          <w:sz w:val="32"/>
          <w:szCs w:val="32"/>
          <w:lang w:val="en-US" w:eastAsia="zh-CN"/>
        </w:rPr>
        <w:t>℃</w:t>
      </w:r>
      <w:r>
        <w:rPr>
          <w:rFonts w:hint="eastAsia" w:ascii="仿宋_GB2312" w:hAnsi="仿宋_GB2312" w:eastAsia="仿宋_GB2312" w:cs="仿宋_GB2312"/>
          <w:color w:val="auto"/>
          <w:sz w:val="32"/>
          <w:szCs w:val="32"/>
        </w:rPr>
        <w:t>/min的快速温升，千次加热循环电池衰减小于1%，将整车低温续航里程保持率较行业基准提升7个百分点。</w:t>
      </w:r>
    </w:p>
    <w:p w14:paraId="4B6EB8B1">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2</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宽温域无损快充技术：攻克了长寿命参比电极、定量析锂检测等核心难题，首创在线析锂检测与安全边界快充MAP策略，</w:t>
      </w:r>
      <w:r>
        <w:rPr>
          <w:rFonts w:hint="eastAsia" w:ascii="仿宋_GB2312" w:hAnsi="仿宋_GB2312" w:eastAsia="仿宋_GB2312" w:cs="仿宋_GB2312"/>
          <w:color w:val="auto"/>
          <w:sz w:val="32"/>
          <w:szCs w:val="32"/>
          <w:lang w:val="en-US" w:eastAsia="zh-CN"/>
        </w:rPr>
        <w:t>在</w:t>
      </w:r>
      <w:r>
        <w:rPr>
          <w:rFonts w:hint="eastAsia" w:ascii="仿宋_GB2312" w:hAnsi="仿宋_GB2312" w:eastAsia="仿宋_GB2312" w:cs="仿宋_GB2312"/>
          <w:color w:val="auto"/>
          <w:sz w:val="32"/>
          <w:szCs w:val="32"/>
        </w:rPr>
        <w:t>-20</w:t>
      </w:r>
      <w:r>
        <w:rPr>
          <w:rFonts w:hint="eastAsia" w:ascii="仿宋_GB2312" w:hAnsi="仿宋_GB2312" w:eastAsia="仿宋_GB2312" w:cs="仿宋_GB2312"/>
          <w:color w:val="auto"/>
          <w:sz w:val="32"/>
          <w:szCs w:val="32"/>
          <w:lang w:val="en-US" w:eastAsia="zh-CN"/>
        </w:rPr>
        <w:t>℃</w:t>
      </w:r>
      <w:r>
        <w:rPr>
          <w:rFonts w:hint="eastAsia" w:ascii="仿宋_GB2312" w:hAnsi="仿宋_GB2312" w:eastAsia="仿宋_GB2312" w:cs="仿宋_GB2312"/>
          <w:color w:val="auto"/>
          <w:sz w:val="32"/>
          <w:szCs w:val="32"/>
        </w:rPr>
        <w:t>环境下实现峰值350kW（最高400kW）的超级快充，确保充电安全，5分钟即可增加续航150公里。</w:t>
      </w:r>
    </w:p>
    <w:p w14:paraId="6FD23FE1">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3</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智能管理与平台集成技术：构建了数据与机理融合的端云协同智能电池管理平台，实现电池状态高精度在线估计（SOC误差≤2%，SOH误差≤3%）与安全预警（准确率&gt;90%），并完成在多款车型上的集成验证与规模化应用。</w:t>
      </w:r>
    </w:p>
    <w:p w14:paraId="30847816">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2.授权专利情况</w:t>
      </w:r>
    </w:p>
    <w:p w14:paraId="7AA7D312">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项目形成了完善的核心知识产权保护体系，共获授权专利29项，其中包括15项发明专利（核心发明专利8项），并发表SCI等高水平论文5篇，为技术成果的独占性与创新性提供了坚实保障。</w:t>
      </w:r>
    </w:p>
    <w:p w14:paraId="61069EE7">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textAlignment w:val="auto"/>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3.技术经济指标</w:t>
      </w:r>
    </w:p>
    <w:p w14:paraId="09E512BE">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项目关键技术指标行业领先：低温加热温升速率5-10°C/min，千次循环衰减＜1%；-20°C实现350-400kW无损超级快充；自主开发具有车云互动的智能电池管理系统，电池状态估计精度SOC≤2%、SOH≤3%；安全预警准确率&gt;90%；低温续航保持率较行业基准提升7个百分点，大幅改善电动汽车在极端环境下的实用性、安全性与综合使用经济性。</w:t>
      </w:r>
    </w:p>
    <w:p w14:paraId="16F32C9D">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jc w:val="both"/>
        <w:textAlignment w:val="auto"/>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4.应用推广及效益情况</w:t>
      </w:r>
    </w:p>
    <w:p w14:paraId="7C890A86">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cs="Times New Roman"/>
          <w:strike/>
          <w:dstrike w:val="0"/>
          <w:color w:val="auto"/>
          <w:sz w:val="28"/>
          <w:szCs w:val="28"/>
          <w:lang w:val="en-US" w:eastAsia="zh-CN"/>
        </w:rPr>
      </w:pPr>
      <w:r>
        <w:rPr>
          <w:rFonts w:hint="eastAsia" w:ascii="仿宋_GB2312" w:hAnsi="仿宋_GB2312" w:eastAsia="仿宋_GB2312" w:cs="仿宋_GB2312"/>
          <w:color w:val="auto"/>
          <w:sz w:val="32"/>
          <w:szCs w:val="32"/>
        </w:rPr>
        <w:t>项目成果已实现大规模的产业化应用，成功导入五菱宏光Mini EV、五菱 Air EV（晴空）、凯翼汽车炫界Pro EV等畅销车型，并应用于壳牌超级充电系统等基础设施。</w:t>
      </w:r>
      <w:r>
        <w:rPr>
          <w:rFonts w:hint="eastAsia" w:ascii="仿宋_GB2312" w:hAnsi="仿宋_GB2312" w:eastAsia="仿宋_GB2312" w:cs="仿宋_GB2312"/>
          <w:color w:val="auto"/>
          <w:sz w:val="32"/>
          <w:szCs w:val="32"/>
          <w:lang w:val="en-US" w:eastAsia="zh-CN"/>
        </w:rPr>
        <w:t>搭载相关技术的车型</w:t>
      </w:r>
      <w:r>
        <w:rPr>
          <w:rFonts w:hint="eastAsia" w:ascii="仿宋_GB2312" w:hAnsi="仿宋_GB2312" w:eastAsia="仿宋_GB2312" w:cs="仿宋_GB2312"/>
          <w:color w:val="auto"/>
          <w:sz w:val="32"/>
          <w:szCs w:val="32"/>
        </w:rPr>
        <w:t>累计销售已超140万辆，实现销售收入逾680亿元。经专项测算，本技术成果对合作生产企业新增产值的直接贡献率</w:t>
      </w:r>
      <w:r>
        <w:rPr>
          <w:rFonts w:hint="eastAsia" w:ascii="仿宋_GB2312" w:hAnsi="仿宋_GB2312" w:eastAsia="仿宋_GB2312" w:cs="仿宋_GB2312"/>
          <w:color w:val="auto"/>
          <w:sz w:val="32"/>
          <w:szCs w:val="32"/>
          <w:lang w:val="en-US" w:eastAsia="zh-CN"/>
        </w:rPr>
        <w:t>达</w:t>
      </w:r>
      <w:r>
        <w:rPr>
          <w:rFonts w:hint="eastAsia" w:ascii="仿宋_GB2312" w:hAnsi="仿宋_GB2312" w:eastAsia="仿宋_GB2312" w:cs="仿宋_GB2312"/>
          <w:color w:val="auto"/>
          <w:sz w:val="32"/>
          <w:szCs w:val="32"/>
        </w:rPr>
        <w:t>6-8%，折算贡献产值约40亿元，新增税收4.68亿元，经济效益显著，体现出较高的技术附加值</w:t>
      </w:r>
      <w:r>
        <w:rPr>
          <w:rFonts w:hint="eastAsia" w:ascii="仿宋_GB2312" w:hAnsi="仿宋_GB2312" w:eastAsia="仿宋_GB2312" w:cs="仿宋_GB2312"/>
          <w:color w:val="auto"/>
          <w:sz w:val="32"/>
          <w:szCs w:val="32"/>
          <w:lang w:eastAsia="zh-CN"/>
        </w:rPr>
        <w:t>，同时极大提升了</w:t>
      </w:r>
      <w:r>
        <w:rPr>
          <w:rFonts w:hint="eastAsia" w:ascii="仿宋_GB2312" w:hAnsi="仿宋_GB2312" w:eastAsia="仿宋_GB2312" w:cs="仿宋_GB2312"/>
          <w:color w:val="auto"/>
          <w:sz w:val="32"/>
          <w:szCs w:val="32"/>
          <w:lang w:val="en-US" w:eastAsia="zh-CN"/>
        </w:rPr>
        <w:t>电池汽车</w:t>
      </w:r>
      <w:r>
        <w:rPr>
          <w:rFonts w:hint="eastAsia" w:ascii="仿宋_GB2312" w:hAnsi="仿宋_GB2312" w:eastAsia="仿宋_GB2312" w:cs="仿宋_GB2312"/>
          <w:color w:val="auto"/>
          <w:sz w:val="32"/>
          <w:szCs w:val="32"/>
          <w:lang w:eastAsia="zh-CN"/>
        </w:rPr>
        <w:t>产品</w:t>
      </w:r>
      <w:r>
        <w:rPr>
          <w:rFonts w:hint="eastAsia" w:ascii="仿宋_GB2312" w:hAnsi="仿宋_GB2312" w:eastAsia="仿宋_GB2312" w:cs="仿宋_GB2312"/>
          <w:color w:val="auto"/>
          <w:sz w:val="32"/>
          <w:szCs w:val="32"/>
          <w:lang w:val="en-US" w:eastAsia="zh-CN"/>
        </w:rPr>
        <w:t>尤其是经济型车型</w:t>
      </w:r>
      <w:r>
        <w:rPr>
          <w:rFonts w:hint="eastAsia" w:ascii="仿宋_GB2312" w:hAnsi="仿宋_GB2312" w:eastAsia="仿宋_GB2312" w:cs="仿宋_GB2312"/>
          <w:color w:val="auto"/>
          <w:sz w:val="32"/>
          <w:szCs w:val="32"/>
          <w:lang w:eastAsia="zh-CN"/>
        </w:rPr>
        <w:t>在寒冷地区的适用性与口碑，</w:t>
      </w:r>
      <w:r>
        <w:rPr>
          <w:rFonts w:hint="eastAsia" w:ascii="仿宋_GB2312" w:hAnsi="仿宋_GB2312" w:eastAsia="仿宋_GB2312" w:cs="仿宋_GB2312"/>
          <w:color w:val="auto"/>
          <w:sz w:val="32"/>
          <w:szCs w:val="32"/>
        </w:rPr>
        <w:t>为推动新能源汽车产业发展产生了重大而深远的社会效益。</w:t>
      </w:r>
    </w:p>
    <w:p w14:paraId="3F83C435">
      <w:pPr>
        <w:keepNext w:val="0"/>
        <w:keepLines w:val="0"/>
        <w:pageBreakBefore w:val="0"/>
        <w:widowControl w:val="0"/>
        <w:kinsoku/>
        <w:wordWrap/>
        <w:overflowPunct/>
        <w:topLinePunct w:val="0"/>
        <w:autoSpaceDE/>
        <w:autoSpaceDN/>
        <w:bidi w:val="0"/>
        <w:adjustRightInd/>
        <w:snapToGrid/>
        <w:spacing w:before="157" w:beforeLines="50" w:after="157" w:afterLines="50" w:line="600" w:lineRule="exact"/>
        <w:ind w:firstLine="640" w:firstLineChars="200"/>
        <w:jc w:val="left"/>
        <w:textAlignment w:val="auto"/>
        <w:rPr>
          <w:rFonts w:hint="eastAsia" w:ascii="楷体_GB2312" w:hAnsi="楷体_GB2312" w:eastAsia="楷体_GB2312" w:cs="楷体_GB2312"/>
          <w:b w:val="0"/>
          <w:bCs w:val="0"/>
          <w:color w:val="auto"/>
          <w:sz w:val="32"/>
          <w:szCs w:val="32"/>
          <w:lang w:eastAsia="zh-CN"/>
        </w:rPr>
      </w:pPr>
      <w:r>
        <w:rPr>
          <w:rFonts w:hint="eastAsia" w:ascii="楷体_GB2312" w:hAnsi="楷体_GB2312" w:eastAsia="楷体_GB2312" w:cs="楷体_GB2312"/>
          <w:b w:val="0"/>
          <w:bCs w:val="0"/>
          <w:color w:val="auto"/>
          <w:sz w:val="32"/>
          <w:szCs w:val="32"/>
          <w:lang w:eastAsia="zh-CN"/>
        </w:rPr>
        <w:t>（四）</w:t>
      </w:r>
      <w:r>
        <w:rPr>
          <w:rFonts w:hint="eastAsia" w:ascii="楷体_GB2312" w:hAnsi="楷体_GB2312" w:eastAsia="楷体_GB2312" w:cs="楷体_GB2312"/>
          <w:b w:val="0"/>
          <w:bCs w:val="0"/>
          <w:color w:val="auto"/>
          <w:sz w:val="32"/>
          <w:szCs w:val="32"/>
        </w:rPr>
        <w:t>主要知识产权和标准规范等目录</w:t>
      </w:r>
    </w:p>
    <w:tbl>
      <w:tblPr>
        <w:tblStyle w:val="19"/>
        <w:tblW w:w="9456"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60"/>
        <w:gridCol w:w="1738"/>
        <w:gridCol w:w="608"/>
        <w:gridCol w:w="978"/>
        <w:gridCol w:w="811"/>
        <w:gridCol w:w="823"/>
        <w:gridCol w:w="1382"/>
        <w:gridCol w:w="1575"/>
        <w:gridCol w:w="781"/>
      </w:tblGrid>
      <w:tr w14:paraId="689A232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tblHeader/>
        </w:trPr>
        <w:tc>
          <w:tcPr>
            <w:tcW w:w="760" w:type="dxa"/>
            <w:noWrap w:val="0"/>
            <w:vAlign w:val="center"/>
          </w:tcPr>
          <w:p w14:paraId="2815392C">
            <w:pPr>
              <w:bidi w:val="0"/>
              <w:ind w:left="0" w:leftChars="0" w:firstLine="0" w:firstLineChars="0"/>
              <w:jc w:val="center"/>
              <w:rPr>
                <w:rFonts w:hint="eastAsia" w:ascii="仿宋_GB2312" w:hAnsi="仿宋_GB2312" w:eastAsia="仿宋_GB2312" w:cs="仿宋_GB2312"/>
                <w:b/>
                <w:bCs/>
                <w:color w:val="auto"/>
                <w:sz w:val="21"/>
                <w:szCs w:val="21"/>
              </w:rPr>
            </w:pPr>
            <w:r>
              <w:rPr>
                <w:rFonts w:hint="eastAsia" w:ascii="仿宋_GB2312" w:hAnsi="仿宋_GB2312" w:eastAsia="仿宋_GB2312" w:cs="仿宋_GB2312"/>
                <w:b/>
                <w:bCs/>
                <w:color w:val="auto"/>
                <w:sz w:val="21"/>
                <w:szCs w:val="21"/>
              </w:rPr>
              <w:t>知识产权（标准）</w:t>
            </w:r>
          </w:p>
          <w:p w14:paraId="4F5A2DDA">
            <w:pPr>
              <w:bidi w:val="0"/>
              <w:ind w:left="0" w:leftChars="0" w:firstLine="0" w:firstLineChars="0"/>
              <w:jc w:val="center"/>
              <w:rPr>
                <w:rFonts w:hint="eastAsia" w:ascii="仿宋_GB2312" w:hAnsi="仿宋_GB2312" w:eastAsia="仿宋_GB2312" w:cs="仿宋_GB2312"/>
                <w:b/>
                <w:bCs/>
                <w:color w:val="auto"/>
                <w:sz w:val="21"/>
                <w:szCs w:val="21"/>
              </w:rPr>
            </w:pPr>
            <w:r>
              <w:rPr>
                <w:rFonts w:hint="eastAsia" w:ascii="仿宋_GB2312" w:hAnsi="仿宋_GB2312" w:eastAsia="仿宋_GB2312" w:cs="仿宋_GB2312"/>
                <w:b/>
                <w:bCs/>
                <w:color w:val="auto"/>
                <w:sz w:val="21"/>
                <w:szCs w:val="21"/>
              </w:rPr>
              <w:t>类别</w:t>
            </w:r>
          </w:p>
        </w:tc>
        <w:tc>
          <w:tcPr>
            <w:tcW w:w="1738" w:type="dxa"/>
            <w:noWrap w:val="0"/>
            <w:vAlign w:val="center"/>
          </w:tcPr>
          <w:p w14:paraId="5D8AB758">
            <w:pPr>
              <w:bidi w:val="0"/>
              <w:ind w:left="0" w:leftChars="0" w:firstLine="0" w:firstLineChars="0"/>
              <w:jc w:val="center"/>
              <w:rPr>
                <w:rFonts w:hint="eastAsia" w:ascii="仿宋_GB2312" w:hAnsi="仿宋_GB2312" w:eastAsia="仿宋_GB2312" w:cs="仿宋_GB2312"/>
                <w:b/>
                <w:bCs/>
                <w:color w:val="auto"/>
                <w:sz w:val="21"/>
                <w:szCs w:val="21"/>
              </w:rPr>
            </w:pPr>
            <w:r>
              <w:rPr>
                <w:rFonts w:hint="eastAsia" w:ascii="仿宋_GB2312" w:hAnsi="仿宋_GB2312" w:eastAsia="仿宋_GB2312" w:cs="仿宋_GB2312"/>
                <w:b/>
                <w:bCs/>
                <w:color w:val="auto"/>
                <w:sz w:val="21"/>
                <w:szCs w:val="21"/>
              </w:rPr>
              <w:t>知识产权（标准）具体名称</w:t>
            </w:r>
          </w:p>
        </w:tc>
        <w:tc>
          <w:tcPr>
            <w:tcW w:w="608" w:type="dxa"/>
            <w:noWrap w:val="0"/>
            <w:vAlign w:val="center"/>
          </w:tcPr>
          <w:p w14:paraId="7F25877D">
            <w:pPr>
              <w:bidi w:val="0"/>
              <w:ind w:left="0" w:leftChars="0" w:firstLine="0" w:firstLineChars="0"/>
              <w:jc w:val="center"/>
              <w:rPr>
                <w:rFonts w:hint="eastAsia" w:ascii="仿宋_GB2312" w:hAnsi="仿宋_GB2312" w:eastAsia="仿宋_GB2312" w:cs="仿宋_GB2312"/>
                <w:b/>
                <w:bCs/>
                <w:color w:val="auto"/>
                <w:sz w:val="21"/>
                <w:szCs w:val="21"/>
              </w:rPr>
            </w:pPr>
            <w:r>
              <w:rPr>
                <w:rFonts w:hint="eastAsia" w:ascii="仿宋_GB2312" w:hAnsi="仿宋_GB2312" w:eastAsia="仿宋_GB2312" w:cs="仿宋_GB2312"/>
                <w:b/>
                <w:bCs/>
                <w:color w:val="auto"/>
                <w:sz w:val="21"/>
                <w:szCs w:val="21"/>
              </w:rPr>
              <w:t>国家（地区）</w:t>
            </w:r>
          </w:p>
        </w:tc>
        <w:tc>
          <w:tcPr>
            <w:tcW w:w="978" w:type="dxa"/>
            <w:noWrap w:val="0"/>
            <w:vAlign w:val="center"/>
          </w:tcPr>
          <w:p w14:paraId="324CC1D8">
            <w:pPr>
              <w:bidi w:val="0"/>
              <w:ind w:left="0" w:leftChars="0" w:firstLine="0" w:firstLineChars="0"/>
              <w:jc w:val="center"/>
              <w:rPr>
                <w:rFonts w:hint="eastAsia" w:ascii="仿宋_GB2312" w:hAnsi="仿宋_GB2312" w:eastAsia="仿宋_GB2312" w:cs="仿宋_GB2312"/>
                <w:b/>
                <w:bCs/>
                <w:color w:val="auto"/>
                <w:sz w:val="21"/>
                <w:szCs w:val="21"/>
              </w:rPr>
            </w:pPr>
            <w:r>
              <w:rPr>
                <w:rFonts w:hint="eastAsia" w:ascii="仿宋_GB2312" w:hAnsi="仿宋_GB2312" w:eastAsia="仿宋_GB2312" w:cs="仿宋_GB2312"/>
                <w:b/>
                <w:bCs/>
                <w:color w:val="auto"/>
                <w:sz w:val="21"/>
                <w:szCs w:val="21"/>
              </w:rPr>
              <w:t>授权号（标准编号）</w:t>
            </w:r>
          </w:p>
        </w:tc>
        <w:tc>
          <w:tcPr>
            <w:tcW w:w="811" w:type="dxa"/>
            <w:noWrap w:val="0"/>
            <w:vAlign w:val="center"/>
          </w:tcPr>
          <w:p w14:paraId="74FFF1F4">
            <w:pPr>
              <w:bidi w:val="0"/>
              <w:ind w:left="0" w:leftChars="0" w:firstLine="0" w:firstLineChars="0"/>
              <w:jc w:val="center"/>
              <w:rPr>
                <w:rFonts w:hint="eastAsia" w:ascii="仿宋_GB2312" w:hAnsi="仿宋_GB2312" w:eastAsia="仿宋_GB2312" w:cs="仿宋_GB2312"/>
                <w:b/>
                <w:bCs/>
                <w:color w:val="auto"/>
                <w:sz w:val="21"/>
                <w:szCs w:val="21"/>
              </w:rPr>
            </w:pPr>
            <w:r>
              <w:rPr>
                <w:rFonts w:hint="eastAsia" w:ascii="仿宋_GB2312" w:hAnsi="仿宋_GB2312" w:eastAsia="仿宋_GB2312" w:cs="仿宋_GB2312"/>
                <w:b/>
                <w:bCs/>
                <w:color w:val="auto"/>
                <w:sz w:val="21"/>
                <w:szCs w:val="21"/>
              </w:rPr>
              <w:t>授权（标准发布）日期</w:t>
            </w:r>
          </w:p>
        </w:tc>
        <w:tc>
          <w:tcPr>
            <w:tcW w:w="823" w:type="dxa"/>
            <w:noWrap w:val="0"/>
            <w:vAlign w:val="center"/>
          </w:tcPr>
          <w:p w14:paraId="7E58FD83">
            <w:pPr>
              <w:bidi w:val="0"/>
              <w:ind w:left="0" w:leftChars="0" w:firstLine="0" w:firstLineChars="0"/>
              <w:jc w:val="center"/>
              <w:rPr>
                <w:rFonts w:hint="eastAsia" w:ascii="仿宋_GB2312" w:hAnsi="仿宋_GB2312" w:eastAsia="仿宋_GB2312" w:cs="仿宋_GB2312"/>
                <w:b/>
                <w:bCs/>
                <w:color w:val="auto"/>
                <w:sz w:val="21"/>
                <w:szCs w:val="21"/>
              </w:rPr>
            </w:pPr>
            <w:r>
              <w:rPr>
                <w:rFonts w:hint="eastAsia" w:ascii="仿宋_GB2312" w:hAnsi="仿宋_GB2312" w:eastAsia="仿宋_GB2312" w:cs="仿宋_GB2312"/>
                <w:b/>
                <w:bCs/>
                <w:color w:val="auto"/>
                <w:sz w:val="21"/>
                <w:szCs w:val="21"/>
              </w:rPr>
              <w:t>证书编号（标准批准发布部门）</w:t>
            </w:r>
          </w:p>
        </w:tc>
        <w:tc>
          <w:tcPr>
            <w:tcW w:w="1382" w:type="dxa"/>
            <w:noWrap w:val="0"/>
            <w:vAlign w:val="center"/>
          </w:tcPr>
          <w:p w14:paraId="3670CB56">
            <w:pPr>
              <w:bidi w:val="0"/>
              <w:ind w:left="0" w:leftChars="0" w:firstLine="0" w:firstLineChars="0"/>
              <w:jc w:val="center"/>
              <w:rPr>
                <w:rFonts w:hint="eastAsia" w:ascii="仿宋_GB2312" w:hAnsi="仿宋_GB2312" w:eastAsia="仿宋_GB2312" w:cs="仿宋_GB2312"/>
                <w:b/>
                <w:bCs/>
                <w:color w:val="auto"/>
                <w:sz w:val="21"/>
                <w:szCs w:val="21"/>
              </w:rPr>
            </w:pPr>
            <w:r>
              <w:rPr>
                <w:rFonts w:hint="eastAsia" w:ascii="仿宋_GB2312" w:hAnsi="仿宋_GB2312" w:eastAsia="仿宋_GB2312" w:cs="仿宋_GB2312"/>
                <w:b/>
                <w:bCs/>
                <w:color w:val="auto"/>
                <w:sz w:val="21"/>
                <w:szCs w:val="21"/>
              </w:rPr>
              <w:t>权利人（标准起草单位）</w:t>
            </w:r>
          </w:p>
        </w:tc>
        <w:tc>
          <w:tcPr>
            <w:tcW w:w="1575" w:type="dxa"/>
            <w:noWrap w:val="0"/>
            <w:vAlign w:val="center"/>
          </w:tcPr>
          <w:p w14:paraId="56E08BF2">
            <w:pPr>
              <w:bidi w:val="0"/>
              <w:ind w:left="0" w:leftChars="0" w:firstLine="0" w:firstLineChars="0"/>
              <w:jc w:val="center"/>
              <w:rPr>
                <w:rFonts w:hint="eastAsia" w:ascii="仿宋_GB2312" w:hAnsi="仿宋_GB2312" w:eastAsia="仿宋_GB2312" w:cs="仿宋_GB2312"/>
                <w:b/>
                <w:bCs/>
                <w:color w:val="auto"/>
                <w:sz w:val="21"/>
                <w:szCs w:val="21"/>
              </w:rPr>
            </w:pPr>
            <w:r>
              <w:rPr>
                <w:rFonts w:hint="eastAsia" w:ascii="仿宋_GB2312" w:hAnsi="仿宋_GB2312" w:eastAsia="仿宋_GB2312" w:cs="仿宋_GB2312"/>
                <w:b/>
                <w:bCs/>
                <w:color w:val="auto"/>
                <w:sz w:val="21"/>
                <w:szCs w:val="21"/>
              </w:rPr>
              <w:t>发明人（标准起草人）</w:t>
            </w:r>
          </w:p>
        </w:tc>
        <w:tc>
          <w:tcPr>
            <w:tcW w:w="781" w:type="dxa"/>
            <w:noWrap w:val="0"/>
            <w:vAlign w:val="center"/>
          </w:tcPr>
          <w:p w14:paraId="296627B2">
            <w:pPr>
              <w:bidi w:val="0"/>
              <w:ind w:left="0" w:leftChars="0" w:firstLine="0" w:firstLineChars="0"/>
              <w:jc w:val="center"/>
              <w:rPr>
                <w:rFonts w:hint="eastAsia" w:ascii="仿宋_GB2312" w:hAnsi="仿宋_GB2312" w:eastAsia="仿宋_GB2312" w:cs="仿宋_GB2312"/>
                <w:b/>
                <w:bCs/>
                <w:color w:val="auto"/>
                <w:sz w:val="21"/>
                <w:szCs w:val="21"/>
              </w:rPr>
            </w:pPr>
            <w:r>
              <w:rPr>
                <w:rFonts w:hint="eastAsia" w:ascii="仿宋_GB2312" w:hAnsi="仿宋_GB2312" w:eastAsia="仿宋_GB2312" w:cs="仿宋_GB2312"/>
                <w:b/>
                <w:bCs/>
                <w:color w:val="auto"/>
                <w:sz w:val="21"/>
                <w:szCs w:val="21"/>
              </w:rPr>
              <w:t>发明专利（标准）有效状态</w:t>
            </w:r>
          </w:p>
        </w:tc>
      </w:tr>
      <w:tr w14:paraId="3110F45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69" w:hRule="atLeast"/>
        </w:trPr>
        <w:tc>
          <w:tcPr>
            <w:tcW w:w="760" w:type="dxa"/>
            <w:noWrap w:val="0"/>
            <w:vAlign w:val="center"/>
          </w:tcPr>
          <w:p w14:paraId="23AF4C3F">
            <w:pPr>
              <w:bidi w:val="0"/>
              <w:ind w:left="0" w:leftChars="0" w:firstLine="0" w:firstLineChars="0"/>
              <w:jc w:val="center"/>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发明专利</w:t>
            </w:r>
          </w:p>
        </w:tc>
        <w:tc>
          <w:tcPr>
            <w:tcW w:w="1738" w:type="dxa"/>
            <w:noWrap w:val="0"/>
            <w:vAlign w:val="center"/>
          </w:tcPr>
          <w:p w14:paraId="1DB0CAFD">
            <w:pPr>
              <w:bidi w:val="0"/>
              <w:ind w:left="0" w:leftChars="0" w:firstLine="0" w:firstLineChars="0"/>
              <w:jc w:val="center"/>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车辆动力电池综合性能评估方法及相关装置</w:t>
            </w:r>
          </w:p>
        </w:tc>
        <w:tc>
          <w:tcPr>
            <w:tcW w:w="608" w:type="dxa"/>
            <w:noWrap w:val="0"/>
            <w:vAlign w:val="center"/>
          </w:tcPr>
          <w:p w14:paraId="1EC1EFDE">
            <w:pPr>
              <w:bidi w:val="0"/>
              <w:ind w:left="0" w:leftChars="0" w:firstLine="0" w:firstLineChars="0"/>
              <w:jc w:val="center"/>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中国</w:t>
            </w:r>
          </w:p>
        </w:tc>
        <w:tc>
          <w:tcPr>
            <w:tcW w:w="978" w:type="dxa"/>
            <w:noWrap w:val="0"/>
            <w:vAlign w:val="center"/>
          </w:tcPr>
          <w:p w14:paraId="28D264DA">
            <w:pPr>
              <w:bidi w:val="0"/>
              <w:ind w:left="0" w:leftChars="0" w:firstLine="0" w:firstLineChars="0"/>
              <w:jc w:val="center"/>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ZL202211166096.X</w:t>
            </w:r>
          </w:p>
        </w:tc>
        <w:tc>
          <w:tcPr>
            <w:tcW w:w="811" w:type="dxa"/>
            <w:noWrap w:val="0"/>
            <w:vAlign w:val="center"/>
          </w:tcPr>
          <w:p w14:paraId="225EF70A">
            <w:pPr>
              <w:bidi w:val="0"/>
              <w:ind w:left="0" w:leftChars="0" w:firstLine="0" w:firstLineChars="0"/>
              <w:jc w:val="center"/>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2023-09-12</w:t>
            </w:r>
          </w:p>
        </w:tc>
        <w:tc>
          <w:tcPr>
            <w:tcW w:w="823" w:type="dxa"/>
            <w:noWrap w:val="0"/>
            <w:vAlign w:val="center"/>
          </w:tcPr>
          <w:p w14:paraId="717BBB34">
            <w:pPr>
              <w:bidi w:val="0"/>
              <w:ind w:left="0" w:leftChars="0" w:firstLine="0" w:firstLineChars="0"/>
              <w:jc w:val="center"/>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证书号</w:t>
            </w:r>
            <w:r>
              <w:rPr>
                <w:rFonts w:hint="eastAsia" w:ascii="仿宋_GB2312" w:hAnsi="仿宋_GB2312" w:eastAsia="仿宋_GB2312" w:cs="仿宋_GB2312"/>
                <w:color w:val="auto"/>
                <w:sz w:val="21"/>
                <w:szCs w:val="21"/>
                <w:lang w:eastAsia="zh-CN"/>
              </w:rPr>
              <w:t>第</w:t>
            </w:r>
            <w:r>
              <w:rPr>
                <w:rFonts w:hint="eastAsia" w:ascii="仿宋_GB2312" w:hAnsi="仿宋_GB2312" w:eastAsia="仿宋_GB2312" w:cs="仿宋_GB2312"/>
                <w:color w:val="auto"/>
                <w:sz w:val="21"/>
                <w:szCs w:val="21"/>
              </w:rPr>
              <w:t>6314204号</w:t>
            </w:r>
          </w:p>
        </w:tc>
        <w:tc>
          <w:tcPr>
            <w:tcW w:w="1382" w:type="dxa"/>
            <w:noWrap w:val="0"/>
            <w:vAlign w:val="center"/>
          </w:tcPr>
          <w:p w14:paraId="0A2AD6D6">
            <w:pPr>
              <w:bidi w:val="0"/>
              <w:ind w:left="0" w:leftChars="0" w:firstLine="0" w:firstLineChars="0"/>
              <w:jc w:val="center"/>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四川新能源汽车创新中心有限公司</w:t>
            </w:r>
          </w:p>
        </w:tc>
        <w:tc>
          <w:tcPr>
            <w:tcW w:w="1575" w:type="dxa"/>
            <w:noWrap w:val="0"/>
            <w:vAlign w:val="center"/>
          </w:tcPr>
          <w:p w14:paraId="571A70A4">
            <w:pPr>
              <w:bidi w:val="0"/>
              <w:ind w:left="0" w:leftChars="0" w:firstLine="0" w:firstLineChars="0"/>
              <w:jc w:val="center"/>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王亚楠；戴锋；邹岱江；李杰；李立国；华剑锋</w:t>
            </w:r>
          </w:p>
        </w:tc>
        <w:tc>
          <w:tcPr>
            <w:tcW w:w="781" w:type="dxa"/>
            <w:noWrap w:val="0"/>
            <w:vAlign w:val="center"/>
          </w:tcPr>
          <w:p w14:paraId="058AD3A3">
            <w:pPr>
              <w:bidi w:val="0"/>
              <w:jc w:val="center"/>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有效</w:t>
            </w:r>
          </w:p>
        </w:tc>
      </w:tr>
      <w:tr w14:paraId="159F5A1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78" w:hRule="atLeast"/>
        </w:trPr>
        <w:tc>
          <w:tcPr>
            <w:tcW w:w="760" w:type="dxa"/>
            <w:noWrap w:val="0"/>
            <w:vAlign w:val="center"/>
          </w:tcPr>
          <w:p w14:paraId="3A7D8D88">
            <w:pPr>
              <w:bidi w:val="0"/>
              <w:ind w:left="0" w:leftChars="0" w:firstLine="0" w:firstLineChars="0"/>
              <w:jc w:val="center"/>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发明专利</w:t>
            </w:r>
          </w:p>
        </w:tc>
        <w:tc>
          <w:tcPr>
            <w:tcW w:w="1738" w:type="dxa"/>
            <w:noWrap w:val="0"/>
            <w:vAlign w:val="center"/>
          </w:tcPr>
          <w:p w14:paraId="6A388C5A">
            <w:pPr>
              <w:bidi w:val="0"/>
              <w:ind w:left="0" w:leftChars="0" w:firstLine="0" w:firstLineChars="0"/>
              <w:jc w:val="center"/>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电池包状态检测方法及相关装置</w:t>
            </w:r>
          </w:p>
        </w:tc>
        <w:tc>
          <w:tcPr>
            <w:tcW w:w="608" w:type="dxa"/>
            <w:noWrap w:val="0"/>
            <w:vAlign w:val="center"/>
          </w:tcPr>
          <w:p w14:paraId="19804725">
            <w:pPr>
              <w:bidi w:val="0"/>
              <w:ind w:left="0" w:leftChars="0" w:firstLine="0" w:firstLineChars="0"/>
              <w:jc w:val="center"/>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中国</w:t>
            </w:r>
          </w:p>
        </w:tc>
        <w:tc>
          <w:tcPr>
            <w:tcW w:w="978" w:type="dxa"/>
            <w:noWrap w:val="0"/>
            <w:vAlign w:val="center"/>
          </w:tcPr>
          <w:p w14:paraId="4299EB7B">
            <w:pPr>
              <w:bidi w:val="0"/>
              <w:ind w:left="0" w:leftChars="0" w:firstLine="0" w:firstLineChars="0"/>
              <w:jc w:val="center"/>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ZL202211165653.6</w:t>
            </w:r>
          </w:p>
        </w:tc>
        <w:tc>
          <w:tcPr>
            <w:tcW w:w="811" w:type="dxa"/>
            <w:noWrap w:val="0"/>
            <w:vAlign w:val="center"/>
          </w:tcPr>
          <w:p w14:paraId="1E8D6EE4">
            <w:pPr>
              <w:bidi w:val="0"/>
              <w:ind w:left="0" w:leftChars="0" w:firstLine="0" w:firstLineChars="0"/>
              <w:jc w:val="center"/>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2024-01-03</w:t>
            </w:r>
          </w:p>
        </w:tc>
        <w:tc>
          <w:tcPr>
            <w:tcW w:w="823" w:type="dxa"/>
            <w:noWrap w:val="0"/>
            <w:vAlign w:val="center"/>
          </w:tcPr>
          <w:p w14:paraId="55743F9E">
            <w:pPr>
              <w:bidi w:val="0"/>
              <w:ind w:left="0" w:leftChars="0" w:firstLine="0" w:firstLineChars="0"/>
              <w:jc w:val="center"/>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证书号</w:t>
            </w:r>
            <w:r>
              <w:rPr>
                <w:rFonts w:hint="eastAsia" w:ascii="仿宋_GB2312" w:hAnsi="仿宋_GB2312" w:eastAsia="仿宋_GB2312" w:cs="仿宋_GB2312"/>
                <w:color w:val="auto"/>
                <w:sz w:val="21"/>
                <w:szCs w:val="21"/>
                <w:lang w:eastAsia="zh-CN"/>
              </w:rPr>
              <w:t>第</w:t>
            </w:r>
            <w:r>
              <w:rPr>
                <w:rFonts w:hint="eastAsia" w:ascii="仿宋_GB2312" w:hAnsi="仿宋_GB2312" w:eastAsia="仿宋_GB2312" w:cs="仿宋_GB2312"/>
                <w:color w:val="auto"/>
                <w:sz w:val="21"/>
                <w:szCs w:val="21"/>
              </w:rPr>
              <w:t>6656862号</w:t>
            </w:r>
          </w:p>
        </w:tc>
        <w:tc>
          <w:tcPr>
            <w:tcW w:w="1382" w:type="dxa"/>
            <w:noWrap w:val="0"/>
            <w:vAlign w:val="center"/>
          </w:tcPr>
          <w:p w14:paraId="57E283F3">
            <w:pPr>
              <w:bidi w:val="0"/>
              <w:ind w:left="0" w:leftChars="0" w:firstLine="0" w:firstLineChars="0"/>
              <w:jc w:val="center"/>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四川新能源汽车创新中心有限公司</w:t>
            </w:r>
          </w:p>
        </w:tc>
        <w:tc>
          <w:tcPr>
            <w:tcW w:w="1575" w:type="dxa"/>
            <w:noWrap w:val="0"/>
            <w:vAlign w:val="center"/>
          </w:tcPr>
          <w:p w14:paraId="7C2B00B2">
            <w:pPr>
              <w:bidi w:val="0"/>
              <w:ind w:left="0" w:leftChars="0" w:firstLine="0" w:firstLineChars="0"/>
              <w:jc w:val="center"/>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王亚楠；戴锋；邹岱江；李杰；李立国；华剑锋</w:t>
            </w:r>
          </w:p>
        </w:tc>
        <w:tc>
          <w:tcPr>
            <w:tcW w:w="781" w:type="dxa"/>
            <w:noWrap w:val="0"/>
            <w:vAlign w:val="center"/>
          </w:tcPr>
          <w:p w14:paraId="18979C46">
            <w:pPr>
              <w:bidi w:val="0"/>
              <w:jc w:val="center"/>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有效</w:t>
            </w:r>
          </w:p>
        </w:tc>
      </w:tr>
      <w:tr w14:paraId="0B1BDBC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42" w:hRule="atLeast"/>
        </w:trPr>
        <w:tc>
          <w:tcPr>
            <w:tcW w:w="760" w:type="dxa"/>
            <w:noWrap w:val="0"/>
            <w:vAlign w:val="center"/>
          </w:tcPr>
          <w:p w14:paraId="45F6601A">
            <w:pPr>
              <w:bidi w:val="0"/>
              <w:ind w:left="0" w:leftChars="0" w:firstLine="0" w:firstLineChars="0"/>
              <w:jc w:val="center"/>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发明专利</w:t>
            </w:r>
          </w:p>
        </w:tc>
        <w:tc>
          <w:tcPr>
            <w:tcW w:w="1738" w:type="dxa"/>
            <w:noWrap w:val="0"/>
            <w:vAlign w:val="center"/>
          </w:tcPr>
          <w:p w14:paraId="751243D3">
            <w:pPr>
              <w:bidi w:val="0"/>
              <w:ind w:left="0" w:leftChars="0" w:firstLine="0" w:firstLineChars="0"/>
              <w:jc w:val="center"/>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电池状态预测模型的优化方法、容量预测方法及相关装置</w:t>
            </w:r>
          </w:p>
        </w:tc>
        <w:tc>
          <w:tcPr>
            <w:tcW w:w="608" w:type="dxa"/>
            <w:noWrap w:val="0"/>
            <w:vAlign w:val="center"/>
          </w:tcPr>
          <w:p w14:paraId="27EEC6CC">
            <w:pPr>
              <w:bidi w:val="0"/>
              <w:ind w:left="0" w:leftChars="0" w:firstLine="0" w:firstLineChars="0"/>
              <w:jc w:val="center"/>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中国</w:t>
            </w:r>
          </w:p>
        </w:tc>
        <w:tc>
          <w:tcPr>
            <w:tcW w:w="978" w:type="dxa"/>
            <w:noWrap w:val="0"/>
            <w:vAlign w:val="center"/>
          </w:tcPr>
          <w:p w14:paraId="2F317427">
            <w:pPr>
              <w:bidi w:val="0"/>
              <w:ind w:left="0" w:leftChars="0" w:firstLine="0" w:firstLineChars="0"/>
              <w:jc w:val="center"/>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ZL202211165641.3</w:t>
            </w:r>
          </w:p>
        </w:tc>
        <w:tc>
          <w:tcPr>
            <w:tcW w:w="811" w:type="dxa"/>
            <w:noWrap w:val="0"/>
            <w:vAlign w:val="center"/>
          </w:tcPr>
          <w:p w14:paraId="4E9576A8">
            <w:pPr>
              <w:bidi w:val="0"/>
              <w:ind w:left="0" w:leftChars="0" w:firstLine="0" w:firstLineChars="0"/>
              <w:jc w:val="center"/>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2023-12-08</w:t>
            </w:r>
          </w:p>
        </w:tc>
        <w:tc>
          <w:tcPr>
            <w:tcW w:w="823" w:type="dxa"/>
            <w:noWrap w:val="0"/>
            <w:vAlign w:val="center"/>
          </w:tcPr>
          <w:p w14:paraId="0E88E38B">
            <w:pPr>
              <w:bidi w:val="0"/>
              <w:ind w:left="0" w:leftChars="0" w:firstLine="0" w:firstLineChars="0"/>
              <w:jc w:val="center"/>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证书号</w:t>
            </w:r>
            <w:r>
              <w:rPr>
                <w:rFonts w:hint="eastAsia" w:ascii="仿宋_GB2312" w:hAnsi="仿宋_GB2312" w:eastAsia="仿宋_GB2312" w:cs="仿宋_GB2312"/>
                <w:color w:val="auto"/>
                <w:sz w:val="21"/>
                <w:szCs w:val="21"/>
                <w:lang w:eastAsia="zh-CN"/>
              </w:rPr>
              <w:t>第</w:t>
            </w:r>
            <w:r>
              <w:rPr>
                <w:rFonts w:hint="eastAsia" w:ascii="仿宋_GB2312" w:hAnsi="仿宋_GB2312" w:eastAsia="仿宋_GB2312" w:cs="仿宋_GB2312"/>
                <w:color w:val="auto"/>
                <w:sz w:val="21"/>
                <w:szCs w:val="21"/>
              </w:rPr>
              <w:t>6546756号</w:t>
            </w:r>
          </w:p>
        </w:tc>
        <w:tc>
          <w:tcPr>
            <w:tcW w:w="1382" w:type="dxa"/>
            <w:noWrap w:val="0"/>
            <w:vAlign w:val="center"/>
          </w:tcPr>
          <w:p w14:paraId="4D2BAC00">
            <w:pPr>
              <w:bidi w:val="0"/>
              <w:ind w:left="0" w:leftChars="0" w:firstLine="0" w:firstLineChars="0"/>
              <w:jc w:val="center"/>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四川新能源汽车创新中心有限公司</w:t>
            </w:r>
          </w:p>
        </w:tc>
        <w:tc>
          <w:tcPr>
            <w:tcW w:w="1575" w:type="dxa"/>
            <w:noWrap w:val="0"/>
            <w:vAlign w:val="center"/>
          </w:tcPr>
          <w:p w14:paraId="3C47F6EA">
            <w:pPr>
              <w:bidi w:val="0"/>
              <w:ind w:left="0" w:leftChars="0" w:firstLine="0" w:firstLineChars="0"/>
              <w:jc w:val="center"/>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王亚楠；戴锋；许晓东；邹岱江；李杰；李立国；华剑锋</w:t>
            </w:r>
          </w:p>
        </w:tc>
        <w:tc>
          <w:tcPr>
            <w:tcW w:w="781" w:type="dxa"/>
            <w:noWrap w:val="0"/>
            <w:vAlign w:val="center"/>
          </w:tcPr>
          <w:p w14:paraId="65382B8B">
            <w:pPr>
              <w:bidi w:val="0"/>
              <w:ind w:left="0" w:leftChars="0" w:firstLine="0" w:firstLineChars="0"/>
              <w:jc w:val="center"/>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有效</w:t>
            </w:r>
          </w:p>
        </w:tc>
      </w:tr>
      <w:tr w14:paraId="77443B2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02" w:hRule="atLeast"/>
        </w:trPr>
        <w:tc>
          <w:tcPr>
            <w:tcW w:w="760" w:type="dxa"/>
            <w:noWrap w:val="0"/>
            <w:vAlign w:val="center"/>
          </w:tcPr>
          <w:p w14:paraId="0AADCDE5">
            <w:pPr>
              <w:bidi w:val="0"/>
              <w:ind w:left="0" w:leftChars="0" w:firstLine="0" w:firstLineChars="0"/>
              <w:jc w:val="center"/>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发明专利</w:t>
            </w:r>
          </w:p>
        </w:tc>
        <w:tc>
          <w:tcPr>
            <w:tcW w:w="1738" w:type="dxa"/>
            <w:noWrap w:val="0"/>
            <w:vAlign w:val="center"/>
          </w:tcPr>
          <w:p w14:paraId="75287B70">
            <w:pPr>
              <w:bidi w:val="0"/>
              <w:ind w:left="0" w:leftChars="0" w:firstLine="0" w:firstLineChars="0"/>
              <w:jc w:val="center"/>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电池系统的电荷状态一致性评价方法、装置及电子设备</w:t>
            </w:r>
          </w:p>
        </w:tc>
        <w:tc>
          <w:tcPr>
            <w:tcW w:w="608" w:type="dxa"/>
            <w:noWrap w:val="0"/>
            <w:vAlign w:val="center"/>
          </w:tcPr>
          <w:p w14:paraId="3A485855">
            <w:pPr>
              <w:bidi w:val="0"/>
              <w:ind w:left="0" w:leftChars="0" w:firstLine="0" w:firstLineChars="0"/>
              <w:jc w:val="center"/>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中国</w:t>
            </w:r>
          </w:p>
        </w:tc>
        <w:tc>
          <w:tcPr>
            <w:tcW w:w="978" w:type="dxa"/>
            <w:noWrap w:val="0"/>
            <w:vAlign w:val="center"/>
          </w:tcPr>
          <w:p w14:paraId="5C5F4A19">
            <w:pPr>
              <w:bidi w:val="0"/>
              <w:ind w:left="0" w:leftChars="0" w:firstLine="0" w:firstLineChars="0"/>
              <w:jc w:val="center"/>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ZL202210755503.4</w:t>
            </w:r>
          </w:p>
        </w:tc>
        <w:tc>
          <w:tcPr>
            <w:tcW w:w="811" w:type="dxa"/>
            <w:noWrap w:val="0"/>
            <w:vAlign w:val="center"/>
          </w:tcPr>
          <w:p w14:paraId="45D52A43">
            <w:pPr>
              <w:bidi w:val="0"/>
              <w:ind w:left="0" w:leftChars="0" w:firstLine="0" w:firstLineChars="0"/>
              <w:jc w:val="center"/>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2023-09-08</w:t>
            </w:r>
          </w:p>
        </w:tc>
        <w:tc>
          <w:tcPr>
            <w:tcW w:w="823" w:type="dxa"/>
            <w:noWrap w:val="0"/>
            <w:vAlign w:val="center"/>
          </w:tcPr>
          <w:p w14:paraId="1364D2F7">
            <w:pPr>
              <w:bidi w:val="0"/>
              <w:ind w:left="0" w:leftChars="0" w:firstLine="0" w:firstLineChars="0"/>
              <w:jc w:val="center"/>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证书号</w:t>
            </w:r>
            <w:r>
              <w:rPr>
                <w:rFonts w:hint="eastAsia" w:ascii="仿宋_GB2312" w:hAnsi="仿宋_GB2312" w:eastAsia="仿宋_GB2312" w:cs="仿宋_GB2312"/>
                <w:color w:val="auto"/>
                <w:sz w:val="21"/>
                <w:szCs w:val="21"/>
                <w:lang w:eastAsia="zh-CN"/>
              </w:rPr>
              <w:t>第</w:t>
            </w:r>
            <w:r>
              <w:rPr>
                <w:rFonts w:hint="eastAsia" w:ascii="仿宋_GB2312" w:hAnsi="仿宋_GB2312" w:eastAsia="仿宋_GB2312" w:cs="仿宋_GB2312"/>
                <w:color w:val="auto"/>
                <w:sz w:val="21"/>
                <w:szCs w:val="21"/>
              </w:rPr>
              <w:t>6312099</w:t>
            </w:r>
          </w:p>
          <w:p w14:paraId="6ADAE66E">
            <w:pPr>
              <w:bidi w:val="0"/>
              <w:jc w:val="center"/>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号</w:t>
            </w:r>
          </w:p>
        </w:tc>
        <w:tc>
          <w:tcPr>
            <w:tcW w:w="1382" w:type="dxa"/>
            <w:noWrap w:val="0"/>
            <w:vAlign w:val="center"/>
          </w:tcPr>
          <w:p w14:paraId="7236B70B">
            <w:pPr>
              <w:bidi w:val="0"/>
              <w:ind w:left="0" w:leftChars="0" w:firstLine="0" w:firstLineChars="0"/>
              <w:jc w:val="center"/>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四川新能源汽车创新中心有限公司</w:t>
            </w:r>
          </w:p>
        </w:tc>
        <w:tc>
          <w:tcPr>
            <w:tcW w:w="1575" w:type="dxa"/>
            <w:noWrap w:val="0"/>
            <w:vAlign w:val="center"/>
          </w:tcPr>
          <w:p w14:paraId="4467BA68">
            <w:pPr>
              <w:bidi w:val="0"/>
              <w:ind w:left="0" w:leftChars="0" w:firstLine="0" w:firstLineChars="0"/>
              <w:jc w:val="center"/>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李杰；匡亚洲；梁承东；戴锋；李立国；华剑锋</w:t>
            </w:r>
          </w:p>
        </w:tc>
        <w:tc>
          <w:tcPr>
            <w:tcW w:w="781" w:type="dxa"/>
            <w:noWrap w:val="0"/>
            <w:vAlign w:val="center"/>
          </w:tcPr>
          <w:p w14:paraId="7A5B07D2">
            <w:pPr>
              <w:bidi w:val="0"/>
              <w:ind w:left="0" w:leftChars="0" w:firstLine="0" w:firstLineChars="0"/>
              <w:jc w:val="center"/>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有效</w:t>
            </w:r>
          </w:p>
        </w:tc>
      </w:tr>
      <w:tr w14:paraId="5D730AD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37" w:hRule="atLeast"/>
        </w:trPr>
        <w:tc>
          <w:tcPr>
            <w:tcW w:w="760" w:type="dxa"/>
            <w:noWrap w:val="0"/>
            <w:vAlign w:val="center"/>
          </w:tcPr>
          <w:p w14:paraId="725F6C34">
            <w:pPr>
              <w:bidi w:val="0"/>
              <w:ind w:left="0" w:leftChars="0" w:firstLine="0" w:firstLineChars="0"/>
              <w:jc w:val="center"/>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发明专利</w:t>
            </w:r>
          </w:p>
        </w:tc>
        <w:tc>
          <w:tcPr>
            <w:tcW w:w="1738" w:type="dxa"/>
            <w:noWrap w:val="0"/>
            <w:vAlign w:val="center"/>
          </w:tcPr>
          <w:p w14:paraId="41B0E48F">
            <w:pPr>
              <w:bidi w:val="0"/>
              <w:ind w:left="0" w:leftChars="0" w:firstLine="0" w:firstLineChars="0"/>
              <w:jc w:val="center"/>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电池管理方法、装置、计算机设备和存储介质</w:t>
            </w:r>
          </w:p>
        </w:tc>
        <w:tc>
          <w:tcPr>
            <w:tcW w:w="608" w:type="dxa"/>
            <w:noWrap w:val="0"/>
            <w:vAlign w:val="center"/>
          </w:tcPr>
          <w:p w14:paraId="2F9E0CA5">
            <w:pPr>
              <w:bidi w:val="0"/>
              <w:ind w:left="0" w:leftChars="0" w:firstLine="0" w:firstLineChars="0"/>
              <w:jc w:val="center"/>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中国</w:t>
            </w:r>
          </w:p>
        </w:tc>
        <w:tc>
          <w:tcPr>
            <w:tcW w:w="978" w:type="dxa"/>
            <w:noWrap w:val="0"/>
            <w:vAlign w:val="center"/>
          </w:tcPr>
          <w:p w14:paraId="0EC30BF4">
            <w:pPr>
              <w:bidi w:val="0"/>
              <w:ind w:left="0" w:leftChars="0" w:firstLine="0" w:firstLineChars="0"/>
              <w:jc w:val="center"/>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ZL202010870680.8</w:t>
            </w:r>
          </w:p>
        </w:tc>
        <w:tc>
          <w:tcPr>
            <w:tcW w:w="811" w:type="dxa"/>
            <w:noWrap w:val="0"/>
            <w:vAlign w:val="center"/>
          </w:tcPr>
          <w:p w14:paraId="694884E1">
            <w:pPr>
              <w:bidi w:val="0"/>
              <w:ind w:left="0" w:leftChars="0" w:firstLine="0" w:firstLineChars="0"/>
              <w:jc w:val="center"/>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2021-06-11</w:t>
            </w:r>
          </w:p>
        </w:tc>
        <w:tc>
          <w:tcPr>
            <w:tcW w:w="823" w:type="dxa"/>
            <w:noWrap w:val="0"/>
            <w:vAlign w:val="center"/>
          </w:tcPr>
          <w:p w14:paraId="756CB2DF">
            <w:pPr>
              <w:bidi w:val="0"/>
              <w:ind w:left="0" w:leftChars="0" w:firstLine="0" w:firstLineChars="0"/>
              <w:jc w:val="center"/>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证书号第4479858号</w:t>
            </w:r>
          </w:p>
        </w:tc>
        <w:tc>
          <w:tcPr>
            <w:tcW w:w="1382" w:type="dxa"/>
            <w:noWrap w:val="0"/>
            <w:vAlign w:val="center"/>
          </w:tcPr>
          <w:p w14:paraId="0B78EFB9">
            <w:pPr>
              <w:bidi w:val="0"/>
              <w:ind w:left="0" w:leftChars="0" w:firstLine="0" w:firstLineChars="0"/>
              <w:jc w:val="center"/>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清华大学</w:t>
            </w:r>
          </w:p>
        </w:tc>
        <w:tc>
          <w:tcPr>
            <w:tcW w:w="1575" w:type="dxa"/>
            <w:noWrap w:val="0"/>
            <w:vAlign w:val="center"/>
          </w:tcPr>
          <w:p w14:paraId="3182B433">
            <w:pPr>
              <w:bidi w:val="0"/>
              <w:ind w:left="0" w:leftChars="0" w:firstLine="0" w:firstLineChars="0"/>
              <w:jc w:val="center"/>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孔祥栋；卢兰光；韩雪冰；冯旭宁；欧阳明高；李建秋</w:t>
            </w:r>
          </w:p>
        </w:tc>
        <w:tc>
          <w:tcPr>
            <w:tcW w:w="781" w:type="dxa"/>
            <w:noWrap w:val="0"/>
            <w:vAlign w:val="center"/>
          </w:tcPr>
          <w:p w14:paraId="1A4258F7">
            <w:pPr>
              <w:bidi w:val="0"/>
              <w:ind w:left="0" w:leftChars="0" w:firstLine="0" w:firstLineChars="0"/>
              <w:jc w:val="center"/>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有效</w:t>
            </w:r>
          </w:p>
        </w:tc>
      </w:tr>
      <w:tr w14:paraId="3CD426A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68" w:hRule="atLeast"/>
        </w:trPr>
        <w:tc>
          <w:tcPr>
            <w:tcW w:w="760" w:type="dxa"/>
            <w:noWrap w:val="0"/>
            <w:vAlign w:val="center"/>
          </w:tcPr>
          <w:p w14:paraId="580D02DF">
            <w:pPr>
              <w:bidi w:val="0"/>
              <w:ind w:left="0" w:leftChars="0" w:firstLine="0" w:firstLineChars="0"/>
              <w:jc w:val="center"/>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发明专利</w:t>
            </w:r>
          </w:p>
        </w:tc>
        <w:tc>
          <w:tcPr>
            <w:tcW w:w="1738" w:type="dxa"/>
            <w:noWrap w:val="0"/>
            <w:vAlign w:val="center"/>
          </w:tcPr>
          <w:p w14:paraId="1D7E501A">
            <w:pPr>
              <w:bidi w:val="0"/>
              <w:ind w:left="0" w:leftChars="0" w:firstLine="0" w:firstLineChars="0"/>
              <w:jc w:val="center"/>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锂离子电池参比电极制备方法及锂离子电池参比电极</w:t>
            </w:r>
          </w:p>
        </w:tc>
        <w:tc>
          <w:tcPr>
            <w:tcW w:w="608" w:type="dxa"/>
            <w:noWrap w:val="0"/>
            <w:vAlign w:val="center"/>
          </w:tcPr>
          <w:p w14:paraId="0F914864">
            <w:pPr>
              <w:bidi w:val="0"/>
              <w:ind w:left="0" w:leftChars="0" w:firstLine="0" w:firstLineChars="0"/>
              <w:jc w:val="center"/>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中国</w:t>
            </w:r>
          </w:p>
        </w:tc>
        <w:tc>
          <w:tcPr>
            <w:tcW w:w="978" w:type="dxa"/>
            <w:noWrap w:val="0"/>
            <w:vAlign w:val="center"/>
          </w:tcPr>
          <w:p w14:paraId="370880A3">
            <w:pPr>
              <w:bidi w:val="0"/>
              <w:ind w:left="0" w:leftChars="0" w:firstLine="0" w:firstLineChars="0"/>
              <w:jc w:val="center"/>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ZL201910880365.0</w:t>
            </w:r>
          </w:p>
        </w:tc>
        <w:tc>
          <w:tcPr>
            <w:tcW w:w="811" w:type="dxa"/>
            <w:noWrap w:val="0"/>
            <w:vAlign w:val="center"/>
          </w:tcPr>
          <w:p w14:paraId="13C748FB">
            <w:pPr>
              <w:bidi w:val="0"/>
              <w:ind w:left="0" w:leftChars="0" w:firstLine="0" w:firstLineChars="0"/>
              <w:jc w:val="center"/>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2021-02-19</w:t>
            </w:r>
          </w:p>
        </w:tc>
        <w:tc>
          <w:tcPr>
            <w:tcW w:w="823" w:type="dxa"/>
            <w:noWrap w:val="0"/>
            <w:vAlign w:val="center"/>
          </w:tcPr>
          <w:p w14:paraId="079E0097">
            <w:pPr>
              <w:bidi w:val="0"/>
              <w:ind w:left="0" w:leftChars="0" w:firstLine="0" w:firstLineChars="0"/>
              <w:jc w:val="center"/>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证书号第4263024号</w:t>
            </w:r>
          </w:p>
        </w:tc>
        <w:tc>
          <w:tcPr>
            <w:tcW w:w="1382" w:type="dxa"/>
            <w:noWrap w:val="0"/>
            <w:vAlign w:val="center"/>
          </w:tcPr>
          <w:p w14:paraId="55AAE284">
            <w:pPr>
              <w:bidi w:val="0"/>
              <w:ind w:left="0" w:leftChars="0" w:firstLine="0" w:firstLineChars="0"/>
              <w:jc w:val="center"/>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清华大学</w:t>
            </w:r>
          </w:p>
        </w:tc>
        <w:tc>
          <w:tcPr>
            <w:tcW w:w="1575" w:type="dxa"/>
            <w:noWrap w:val="0"/>
            <w:vAlign w:val="center"/>
          </w:tcPr>
          <w:p w14:paraId="25212CFA">
            <w:pPr>
              <w:bidi w:val="0"/>
              <w:ind w:left="0" w:leftChars="0" w:firstLine="0" w:firstLineChars="0"/>
              <w:jc w:val="center"/>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刘金海；韩雪冰；褚政宇；卢兰光；欧阳明高；郑岳久</w:t>
            </w:r>
          </w:p>
        </w:tc>
        <w:tc>
          <w:tcPr>
            <w:tcW w:w="781" w:type="dxa"/>
            <w:noWrap w:val="0"/>
            <w:vAlign w:val="center"/>
          </w:tcPr>
          <w:p w14:paraId="34C8FC0F">
            <w:pPr>
              <w:bidi w:val="0"/>
              <w:ind w:left="0" w:leftChars="0" w:firstLine="0" w:firstLineChars="0"/>
              <w:jc w:val="center"/>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有效</w:t>
            </w:r>
          </w:p>
        </w:tc>
      </w:tr>
      <w:tr w14:paraId="388BCCE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34" w:hRule="atLeast"/>
        </w:trPr>
        <w:tc>
          <w:tcPr>
            <w:tcW w:w="760" w:type="dxa"/>
            <w:noWrap w:val="0"/>
            <w:vAlign w:val="center"/>
          </w:tcPr>
          <w:p w14:paraId="3C40A9DD">
            <w:pPr>
              <w:bidi w:val="0"/>
              <w:ind w:left="0" w:leftChars="0" w:firstLine="0" w:firstLineChars="0"/>
              <w:jc w:val="center"/>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发明专利</w:t>
            </w:r>
          </w:p>
        </w:tc>
        <w:tc>
          <w:tcPr>
            <w:tcW w:w="1738" w:type="dxa"/>
            <w:noWrap w:val="0"/>
            <w:vAlign w:val="center"/>
          </w:tcPr>
          <w:p w14:paraId="5C9FBCD8">
            <w:pPr>
              <w:bidi w:val="0"/>
              <w:jc w:val="center"/>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一种基于云端数据的锂离子电池容量估计方法</w:t>
            </w:r>
          </w:p>
        </w:tc>
        <w:tc>
          <w:tcPr>
            <w:tcW w:w="608" w:type="dxa"/>
            <w:noWrap w:val="0"/>
            <w:vAlign w:val="center"/>
          </w:tcPr>
          <w:p w14:paraId="10C89F8A">
            <w:pPr>
              <w:bidi w:val="0"/>
              <w:ind w:left="0" w:leftChars="0" w:firstLine="0" w:firstLineChars="0"/>
              <w:jc w:val="both"/>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中国</w:t>
            </w:r>
          </w:p>
        </w:tc>
        <w:tc>
          <w:tcPr>
            <w:tcW w:w="978" w:type="dxa"/>
            <w:noWrap w:val="0"/>
            <w:vAlign w:val="center"/>
          </w:tcPr>
          <w:p w14:paraId="212403A2">
            <w:pPr>
              <w:bidi w:val="0"/>
              <w:ind w:left="0" w:leftChars="0" w:firstLine="0" w:firstLineChars="0"/>
              <w:jc w:val="both"/>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ZL202310533129.8</w:t>
            </w:r>
          </w:p>
        </w:tc>
        <w:tc>
          <w:tcPr>
            <w:tcW w:w="811" w:type="dxa"/>
            <w:noWrap w:val="0"/>
            <w:vAlign w:val="center"/>
          </w:tcPr>
          <w:p w14:paraId="51FF8467">
            <w:pPr>
              <w:bidi w:val="0"/>
              <w:ind w:left="0" w:leftChars="0" w:firstLine="0" w:firstLineChars="0"/>
              <w:jc w:val="both"/>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2023-09-01</w:t>
            </w:r>
          </w:p>
        </w:tc>
        <w:tc>
          <w:tcPr>
            <w:tcW w:w="823" w:type="dxa"/>
            <w:noWrap w:val="0"/>
            <w:vAlign w:val="center"/>
          </w:tcPr>
          <w:p w14:paraId="1A17CEEF">
            <w:pPr>
              <w:bidi w:val="0"/>
              <w:ind w:left="0" w:leftChars="0" w:firstLine="0" w:firstLineChars="0"/>
              <w:jc w:val="center"/>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证书号第6290780号</w:t>
            </w:r>
          </w:p>
        </w:tc>
        <w:tc>
          <w:tcPr>
            <w:tcW w:w="1382" w:type="dxa"/>
            <w:noWrap w:val="0"/>
            <w:vAlign w:val="center"/>
          </w:tcPr>
          <w:p w14:paraId="557F910D">
            <w:pPr>
              <w:bidi w:val="0"/>
              <w:ind w:left="0" w:leftChars="0" w:firstLine="0" w:firstLineChars="0"/>
              <w:jc w:val="center"/>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四川新能源汽车创新中心有限公司</w:t>
            </w:r>
          </w:p>
        </w:tc>
        <w:tc>
          <w:tcPr>
            <w:tcW w:w="1575" w:type="dxa"/>
            <w:noWrap w:val="0"/>
            <w:vAlign w:val="center"/>
          </w:tcPr>
          <w:p w14:paraId="61C19609">
            <w:pPr>
              <w:bidi w:val="0"/>
              <w:ind w:left="0" w:leftChars="0" w:firstLine="0" w:firstLineChars="0"/>
              <w:jc w:val="center"/>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李杰；戴锋；陈友林；李浩博；邹岱江；梁承东；华剑锋；李立国；</w:t>
            </w:r>
          </w:p>
        </w:tc>
        <w:tc>
          <w:tcPr>
            <w:tcW w:w="781" w:type="dxa"/>
            <w:noWrap w:val="0"/>
            <w:vAlign w:val="center"/>
          </w:tcPr>
          <w:p w14:paraId="5E419856">
            <w:pPr>
              <w:bidi w:val="0"/>
              <w:ind w:left="0" w:leftChars="0" w:firstLine="0" w:firstLineChars="0"/>
              <w:jc w:val="center"/>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有效</w:t>
            </w:r>
          </w:p>
        </w:tc>
      </w:tr>
      <w:tr w14:paraId="3C4D9EA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97" w:hRule="atLeast"/>
        </w:trPr>
        <w:tc>
          <w:tcPr>
            <w:tcW w:w="760" w:type="dxa"/>
            <w:noWrap w:val="0"/>
            <w:vAlign w:val="center"/>
          </w:tcPr>
          <w:p w14:paraId="39109AB1">
            <w:pPr>
              <w:bidi w:val="0"/>
              <w:ind w:left="0" w:leftChars="0" w:firstLine="0" w:firstLineChars="0"/>
              <w:jc w:val="center"/>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发明专利</w:t>
            </w:r>
          </w:p>
        </w:tc>
        <w:tc>
          <w:tcPr>
            <w:tcW w:w="1738" w:type="dxa"/>
            <w:noWrap w:val="0"/>
            <w:vAlign w:val="center"/>
          </w:tcPr>
          <w:p w14:paraId="31231060">
            <w:pPr>
              <w:bidi w:val="0"/>
              <w:ind w:left="0" w:leftChars="0" w:firstLine="0" w:firstLineChars="0"/>
              <w:jc w:val="center"/>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自适应低温环境的快充方法、设备及存储介质</w:t>
            </w:r>
          </w:p>
        </w:tc>
        <w:tc>
          <w:tcPr>
            <w:tcW w:w="608" w:type="dxa"/>
            <w:noWrap w:val="0"/>
            <w:vAlign w:val="center"/>
          </w:tcPr>
          <w:p w14:paraId="0E1D0182">
            <w:pPr>
              <w:bidi w:val="0"/>
              <w:ind w:left="0" w:leftChars="0" w:firstLine="0" w:firstLineChars="0"/>
              <w:jc w:val="center"/>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中国</w:t>
            </w:r>
          </w:p>
        </w:tc>
        <w:tc>
          <w:tcPr>
            <w:tcW w:w="978" w:type="dxa"/>
            <w:noWrap w:val="0"/>
            <w:vAlign w:val="center"/>
          </w:tcPr>
          <w:p w14:paraId="246CED7D">
            <w:pPr>
              <w:bidi w:val="0"/>
              <w:ind w:left="0" w:leftChars="0" w:firstLine="0" w:firstLineChars="0"/>
              <w:jc w:val="center"/>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ZL202111125551.7</w:t>
            </w:r>
          </w:p>
        </w:tc>
        <w:tc>
          <w:tcPr>
            <w:tcW w:w="811" w:type="dxa"/>
            <w:noWrap w:val="0"/>
            <w:vAlign w:val="center"/>
          </w:tcPr>
          <w:p w14:paraId="5B2D1332">
            <w:pPr>
              <w:bidi w:val="0"/>
              <w:ind w:left="0" w:leftChars="0" w:firstLine="0" w:firstLineChars="0"/>
              <w:jc w:val="center"/>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2023-05-26</w:t>
            </w:r>
          </w:p>
        </w:tc>
        <w:tc>
          <w:tcPr>
            <w:tcW w:w="823" w:type="dxa"/>
            <w:noWrap w:val="0"/>
            <w:vAlign w:val="center"/>
          </w:tcPr>
          <w:p w14:paraId="5E4BDFF6">
            <w:pPr>
              <w:bidi w:val="0"/>
              <w:ind w:left="0" w:leftChars="0" w:firstLine="0" w:firstLineChars="0"/>
              <w:jc w:val="center"/>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证书号第5998329号</w:t>
            </w:r>
          </w:p>
        </w:tc>
        <w:tc>
          <w:tcPr>
            <w:tcW w:w="1382" w:type="dxa"/>
            <w:noWrap w:val="0"/>
            <w:vAlign w:val="center"/>
          </w:tcPr>
          <w:p w14:paraId="57552AFE">
            <w:pPr>
              <w:bidi w:val="0"/>
              <w:ind w:left="0" w:leftChars="0" w:firstLine="0" w:firstLineChars="0"/>
              <w:jc w:val="center"/>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上汽通用五菱汽车股份有限公司</w:t>
            </w:r>
          </w:p>
        </w:tc>
        <w:tc>
          <w:tcPr>
            <w:tcW w:w="1575" w:type="dxa"/>
            <w:noWrap w:val="0"/>
            <w:vAlign w:val="center"/>
          </w:tcPr>
          <w:p w14:paraId="73114BCD">
            <w:pPr>
              <w:bidi w:val="0"/>
              <w:ind w:left="0" w:leftChars="0" w:firstLine="0" w:firstLineChars="0"/>
              <w:jc w:val="center"/>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何璐；邵杰；卢晨；李彬；葛俊良</w:t>
            </w:r>
          </w:p>
        </w:tc>
        <w:tc>
          <w:tcPr>
            <w:tcW w:w="781" w:type="dxa"/>
            <w:noWrap w:val="0"/>
            <w:vAlign w:val="center"/>
          </w:tcPr>
          <w:p w14:paraId="62F45A81">
            <w:pPr>
              <w:bidi w:val="0"/>
              <w:ind w:left="0" w:leftChars="0" w:firstLine="0" w:firstLineChars="0"/>
              <w:jc w:val="center"/>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有效</w:t>
            </w:r>
          </w:p>
        </w:tc>
      </w:tr>
    </w:tbl>
    <w:p w14:paraId="7445D456">
      <w:pPr>
        <w:keepNext w:val="0"/>
        <w:keepLines w:val="0"/>
        <w:pageBreakBefore w:val="0"/>
        <w:widowControl w:val="0"/>
        <w:kinsoku/>
        <w:wordWrap/>
        <w:overflowPunct/>
        <w:topLinePunct w:val="0"/>
        <w:autoSpaceDE/>
        <w:autoSpaceDN/>
        <w:bidi w:val="0"/>
        <w:adjustRightInd/>
        <w:snapToGrid/>
        <w:spacing w:before="157" w:beforeLines="50" w:after="157" w:afterLines="50" w:line="600" w:lineRule="exact"/>
        <w:ind w:left="0" w:leftChars="0" w:firstLine="640" w:firstLineChars="200"/>
        <w:jc w:val="both"/>
        <w:textAlignment w:val="auto"/>
        <w:rPr>
          <w:rFonts w:hint="eastAsia" w:ascii="楷体_GB2312" w:hAnsi="楷体_GB2312" w:eastAsia="楷体_GB2312" w:cs="楷体_GB2312"/>
          <w:b w:val="0"/>
          <w:bCs w:val="0"/>
          <w:color w:val="auto"/>
          <w:sz w:val="32"/>
          <w:szCs w:val="32"/>
        </w:rPr>
      </w:pPr>
      <w:r>
        <w:rPr>
          <w:rFonts w:hint="eastAsia" w:ascii="楷体_GB2312" w:hAnsi="楷体_GB2312" w:eastAsia="楷体_GB2312" w:cs="楷体_GB2312"/>
          <w:b w:val="0"/>
          <w:bCs w:val="0"/>
          <w:color w:val="auto"/>
          <w:sz w:val="32"/>
          <w:szCs w:val="32"/>
          <w:lang w:eastAsia="zh-CN"/>
        </w:rPr>
        <w:t>（五）</w:t>
      </w:r>
      <w:r>
        <w:rPr>
          <w:rFonts w:hint="eastAsia" w:ascii="楷体_GB2312" w:hAnsi="楷体_GB2312" w:eastAsia="楷体_GB2312" w:cs="楷体_GB2312"/>
          <w:b w:val="0"/>
          <w:bCs w:val="0"/>
          <w:color w:val="auto"/>
          <w:sz w:val="32"/>
          <w:szCs w:val="32"/>
        </w:rPr>
        <w:t>论文专著目录</w:t>
      </w:r>
    </w:p>
    <w:tbl>
      <w:tblPr>
        <w:tblStyle w:val="19"/>
        <w:tblW w:w="9411"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3111"/>
        <w:gridCol w:w="912"/>
        <w:gridCol w:w="688"/>
        <w:gridCol w:w="687"/>
        <w:gridCol w:w="688"/>
        <w:gridCol w:w="1387"/>
        <w:gridCol w:w="513"/>
        <w:gridCol w:w="625"/>
        <w:gridCol w:w="800"/>
      </w:tblGrid>
      <w:tr w14:paraId="6B027A4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140" w:hRule="atLeast"/>
          <w:tblHeader/>
          <w:jc w:val="center"/>
        </w:trPr>
        <w:tc>
          <w:tcPr>
            <w:tcW w:w="3111" w:type="dxa"/>
            <w:noWrap w:val="0"/>
            <w:vAlign w:val="center"/>
          </w:tcPr>
          <w:p w14:paraId="03753675">
            <w:pPr>
              <w:bidi w:val="0"/>
              <w:ind w:left="0" w:leftChars="0"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论文（专著）名称/刊名/作者</w:t>
            </w:r>
          </w:p>
        </w:tc>
        <w:tc>
          <w:tcPr>
            <w:tcW w:w="912" w:type="dxa"/>
            <w:noWrap w:val="0"/>
            <w:vAlign w:val="center"/>
          </w:tcPr>
          <w:p w14:paraId="6A2F9170">
            <w:pPr>
              <w:bidi w:val="0"/>
              <w:ind w:left="0" w:leftChars="0"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年卷页码(xx年xx卷xx页)</w:t>
            </w:r>
          </w:p>
        </w:tc>
        <w:tc>
          <w:tcPr>
            <w:tcW w:w="688" w:type="dxa"/>
            <w:noWrap w:val="0"/>
            <w:vAlign w:val="center"/>
          </w:tcPr>
          <w:p w14:paraId="0C3B1F03">
            <w:pPr>
              <w:bidi w:val="0"/>
              <w:ind w:left="0" w:leftChars="0"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发表时间（年月日）</w:t>
            </w:r>
          </w:p>
        </w:tc>
        <w:tc>
          <w:tcPr>
            <w:tcW w:w="687" w:type="dxa"/>
            <w:noWrap w:val="0"/>
            <w:vAlign w:val="center"/>
          </w:tcPr>
          <w:p w14:paraId="6EF5D5A6">
            <w:pPr>
              <w:bidi w:val="0"/>
              <w:ind w:left="0" w:leftChars="0"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通讯作者（含共同）</w:t>
            </w:r>
          </w:p>
        </w:tc>
        <w:tc>
          <w:tcPr>
            <w:tcW w:w="688" w:type="dxa"/>
            <w:noWrap w:val="0"/>
            <w:vAlign w:val="center"/>
          </w:tcPr>
          <w:p w14:paraId="3A6F31E6">
            <w:pPr>
              <w:bidi w:val="0"/>
              <w:ind w:left="0" w:leftChars="0"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第一作者含共同）</w:t>
            </w:r>
          </w:p>
        </w:tc>
        <w:tc>
          <w:tcPr>
            <w:tcW w:w="1387" w:type="dxa"/>
            <w:noWrap w:val="0"/>
            <w:vAlign w:val="center"/>
          </w:tcPr>
          <w:p w14:paraId="26CFCC3E">
            <w:pPr>
              <w:bidi w:val="0"/>
              <w:ind w:left="0" w:leftChars="0"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国内作者</w:t>
            </w:r>
          </w:p>
        </w:tc>
        <w:tc>
          <w:tcPr>
            <w:tcW w:w="513" w:type="dxa"/>
            <w:noWrap w:val="0"/>
            <w:vAlign w:val="center"/>
          </w:tcPr>
          <w:p w14:paraId="3AF09D70">
            <w:pPr>
              <w:bidi w:val="0"/>
              <w:ind w:left="0" w:leftChars="0"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他引总次数</w:t>
            </w:r>
          </w:p>
        </w:tc>
        <w:tc>
          <w:tcPr>
            <w:tcW w:w="625" w:type="dxa"/>
            <w:noWrap w:val="0"/>
            <w:vAlign w:val="center"/>
          </w:tcPr>
          <w:p w14:paraId="0C310D48">
            <w:pPr>
              <w:bidi w:val="0"/>
              <w:ind w:left="0" w:leftChars="0"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检索数据库</w:t>
            </w:r>
          </w:p>
        </w:tc>
        <w:tc>
          <w:tcPr>
            <w:tcW w:w="800" w:type="dxa"/>
            <w:noWrap w:val="0"/>
            <w:vAlign w:val="center"/>
          </w:tcPr>
          <w:p w14:paraId="1FABAD56">
            <w:pPr>
              <w:bidi w:val="0"/>
              <w:ind w:left="0" w:leftChars="0"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论文署名单位是否包含国外单位</w:t>
            </w:r>
          </w:p>
        </w:tc>
      </w:tr>
      <w:tr w14:paraId="54F77C9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745" w:hRule="atLeast"/>
          <w:jc w:val="center"/>
        </w:trPr>
        <w:tc>
          <w:tcPr>
            <w:tcW w:w="3111" w:type="dxa"/>
            <w:noWrap w:val="0"/>
            <w:vAlign w:val="center"/>
          </w:tcPr>
          <w:p w14:paraId="46096D59">
            <w:pPr>
              <w:bidi w:val="0"/>
              <w:ind w:left="0" w:leftChars="0"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电动汽车动力电池研究展望/汽车工程/王亚楠，韩雪冰，卢兰光，冯旭宁，李建秋，欧阳明高</w:t>
            </w:r>
          </w:p>
        </w:tc>
        <w:tc>
          <w:tcPr>
            <w:tcW w:w="912" w:type="dxa"/>
            <w:noWrap w:val="0"/>
            <w:vAlign w:val="center"/>
          </w:tcPr>
          <w:p w14:paraId="513CEA8D">
            <w:pPr>
              <w:bidi w:val="0"/>
              <w:ind w:left="0" w:leftChars="0"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2022年44卷617-6372</w:t>
            </w:r>
          </w:p>
        </w:tc>
        <w:tc>
          <w:tcPr>
            <w:tcW w:w="688" w:type="dxa"/>
            <w:noWrap w:val="0"/>
            <w:vAlign w:val="center"/>
          </w:tcPr>
          <w:p w14:paraId="4A167AE0">
            <w:pPr>
              <w:bidi w:val="0"/>
              <w:ind w:left="0" w:leftChars="0"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2022-04-25</w:t>
            </w:r>
          </w:p>
        </w:tc>
        <w:tc>
          <w:tcPr>
            <w:tcW w:w="687" w:type="dxa"/>
            <w:noWrap w:val="0"/>
            <w:vAlign w:val="center"/>
          </w:tcPr>
          <w:p w14:paraId="3E76322E">
            <w:pPr>
              <w:bidi w:val="0"/>
              <w:ind w:left="0" w:leftChars="0"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韩雪冰，欧阳明高</w:t>
            </w:r>
          </w:p>
        </w:tc>
        <w:tc>
          <w:tcPr>
            <w:tcW w:w="688" w:type="dxa"/>
            <w:noWrap w:val="0"/>
            <w:vAlign w:val="center"/>
          </w:tcPr>
          <w:p w14:paraId="0ACAA6FB">
            <w:pPr>
              <w:bidi w:val="0"/>
              <w:ind w:left="0" w:leftChars="0"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王亚楠</w:t>
            </w:r>
          </w:p>
        </w:tc>
        <w:tc>
          <w:tcPr>
            <w:tcW w:w="1387" w:type="dxa"/>
            <w:noWrap w:val="0"/>
            <w:vAlign w:val="center"/>
          </w:tcPr>
          <w:p w14:paraId="7CDBD581">
            <w:pPr>
              <w:bidi w:val="0"/>
              <w:ind w:left="0" w:leftChars="0"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王亚楠，韩雪冰，卢兰光，冯旭宁</w:t>
            </w:r>
            <w:r>
              <w:rPr>
                <w:rFonts w:hint="eastAsia" w:ascii="仿宋_GB2312" w:hAnsi="仿宋_GB2312" w:eastAsia="仿宋_GB2312" w:cs="仿宋_GB2312"/>
                <w:sz w:val="21"/>
                <w:szCs w:val="21"/>
                <w:lang w:eastAsia="zh-CN"/>
              </w:rPr>
              <w:t>、</w:t>
            </w:r>
            <w:r>
              <w:rPr>
                <w:rFonts w:hint="eastAsia" w:ascii="仿宋_GB2312" w:hAnsi="仿宋_GB2312" w:eastAsia="仿宋_GB2312" w:cs="仿宋_GB2312"/>
                <w:sz w:val="21"/>
                <w:szCs w:val="21"/>
              </w:rPr>
              <w:t>李建秋，欧阳明高</w:t>
            </w:r>
          </w:p>
        </w:tc>
        <w:tc>
          <w:tcPr>
            <w:tcW w:w="513" w:type="dxa"/>
            <w:noWrap w:val="0"/>
            <w:vAlign w:val="center"/>
          </w:tcPr>
          <w:p w14:paraId="240A58D3">
            <w:pPr>
              <w:bidi w:val="0"/>
              <w:ind w:left="0" w:leftChars="0"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57</w:t>
            </w:r>
          </w:p>
        </w:tc>
        <w:tc>
          <w:tcPr>
            <w:tcW w:w="625" w:type="dxa"/>
            <w:noWrap w:val="0"/>
            <w:vAlign w:val="center"/>
          </w:tcPr>
          <w:p w14:paraId="16F08202">
            <w:pPr>
              <w:bidi w:val="0"/>
              <w:ind w:left="0" w:leftChars="0"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中国知网</w:t>
            </w:r>
          </w:p>
        </w:tc>
        <w:tc>
          <w:tcPr>
            <w:tcW w:w="800" w:type="dxa"/>
            <w:noWrap w:val="0"/>
            <w:vAlign w:val="center"/>
          </w:tcPr>
          <w:p w14:paraId="4CDC8079">
            <w:pPr>
              <w:bidi w:val="0"/>
              <w:ind w:left="0" w:leftChars="0"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否</w:t>
            </w:r>
          </w:p>
        </w:tc>
      </w:tr>
      <w:tr w14:paraId="5880F40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34" w:hRule="atLeast"/>
          <w:jc w:val="center"/>
        </w:trPr>
        <w:tc>
          <w:tcPr>
            <w:tcW w:w="3111" w:type="dxa"/>
            <w:noWrap w:val="0"/>
            <w:vAlign w:val="center"/>
          </w:tcPr>
          <w:p w14:paraId="76BB6AB6">
            <w:pPr>
              <w:bidi w:val="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面向碳中和的新能源汽车与车网互动技术展望/汽车工程/魏一凡</w:t>
            </w:r>
            <w:r>
              <w:rPr>
                <w:rFonts w:hint="eastAsia" w:ascii="仿宋_GB2312" w:hAnsi="仿宋_GB2312" w:eastAsia="仿宋_GB2312" w:cs="仿宋_GB2312"/>
                <w:sz w:val="21"/>
                <w:szCs w:val="21"/>
                <w:lang w:eastAsia="zh-CN"/>
              </w:rPr>
              <w:t>、</w:t>
            </w:r>
            <w:r>
              <w:rPr>
                <w:rFonts w:hint="eastAsia" w:ascii="仿宋_GB2312" w:hAnsi="仿宋_GB2312" w:eastAsia="仿宋_GB2312" w:cs="仿宋_GB2312"/>
                <w:sz w:val="21"/>
                <w:szCs w:val="21"/>
              </w:rPr>
              <w:t>韩雪冰</w:t>
            </w:r>
            <w:r>
              <w:rPr>
                <w:rFonts w:hint="eastAsia" w:ascii="仿宋_GB2312" w:hAnsi="仿宋_GB2312" w:eastAsia="仿宋_GB2312" w:cs="仿宋_GB2312"/>
                <w:sz w:val="21"/>
                <w:szCs w:val="21"/>
                <w:lang w:eastAsia="zh-CN"/>
              </w:rPr>
              <w:t>、</w:t>
            </w:r>
            <w:r>
              <w:rPr>
                <w:rFonts w:hint="eastAsia" w:ascii="仿宋_GB2312" w:hAnsi="仿宋_GB2312" w:eastAsia="仿宋_GB2312" w:cs="仿宋_GB2312"/>
                <w:sz w:val="21"/>
                <w:szCs w:val="21"/>
              </w:rPr>
              <w:t>卢兰光</w:t>
            </w:r>
            <w:r>
              <w:rPr>
                <w:rFonts w:hint="eastAsia" w:ascii="仿宋_GB2312" w:hAnsi="仿宋_GB2312" w:eastAsia="仿宋_GB2312" w:cs="仿宋_GB2312"/>
                <w:sz w:val="21"/>
                <w:szCs w:val="21"/>
                <w:lang w:eastAsia="zh-CN"/>
              </w:rPr>
              <w:t>、</w:t>
            </w:r>
            <w:r>
              <w:rPr>
                <w:rFonts w:hint="eastAsia" w:ascii="仿宋_GB2312" w:hAnsi="仿宋_GB2312" w:eastAsia="仿宋_GB2312" w:cs="仿宋_GB2312"/>
                <w:sz w:val="21"/>
                <w:szCs w:val="21"/>
              </w:rPr>
              <w:t>王贺武</w:t>
            </w:r>
            <w:r>
              <w:rPr>
                <w:rFonts w:hint="eastAsia" w:ascii="仿宋_GB2312" w:hAnsi="仿宋_GB2312" w:eastAsia="仿宋_GB2312" w:cs="仿宋_GB2312"/>
                <w:sz w:val="21"/>
                <w:szCs w:val="21"/>
                <w:lang w:eastAsia="zh-CN"/>
              </w:rPr>
              <w:t>、</w:t>
            </w:r>
            <w:r>
              <w:rPr>
                <w:rFonts w:hint="eastAsia" w:ascii="仿宋_GB2312" w:hAnsi="仿宋_GB2312" w:eastAsia="仿宋_GB2312" w:cs="仿宋_GB2312"/>
                <w:sz w:val="21"/>
                <w:szCs w:val="21"/>
              </w:rPr>
              <w:t>李建秋</w:t>
            </w:r>
            <w:r>
              <w:rPr>
                <w:rFonts w:hint="eastAsia" w:ascii="仿宋_GB2312" w:hAnsi="仿宋_GB2312" w:eastAsia="仿宋_GB2312" w:cs="仿宋_GB2312"/>
                <w:sz w:val="21"/>
                <w:szCs w:val="21"/>
                <w:lang w:eastAsia="zh-CN"/>
              </w:rPr>
              <w:t>、</w:t>
            </w:r>
            <w:r>
              <w:rPr>
                <w:rFonts w:hint="eastAsia" w:ascii="仿宋_GB2312" w:hAnsi="仿宋_GB2312" w:eastAsia="仿宋_GB2312" w:cs="仿宋_GB2312"/>
                <w:sz w:val="21"/>
                <w:szCs w:val="21"/>
              </w:rPr>
              <w:t>欧阳明高</w:t>
            </w:r>
          </w:p>
        </w:tc>
        <w:tc>
          <w:tcPr>
            <w:tcW w:w="912" w:type="dxa"/>
            <w:noWrap w:val="0"/>
            <w:vAlign w:val="center"/>
          </w:tcPr>
          <w:p w14:paraId="5CCA0E02">
            <w:pPr>
              <w:bidi w:val="0"/>
              <w:ind w:left="0" w:leftChars="0"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2022年44卷617-637</w:t>
            </w:r>
          </w:p>
        </w:tc>
        <w:tc>
          <w:tcPr>
            <w:tcW w:w="688" w:type="dxa"/>
            <w:noWrap w:val="0"/>
            <w:vAlign w:val="center"/>
          </w:tcPr>
          <w:p w14:paraId="40321486">
            <w:pPr>
              <w:bidi w:val="0"/>
              <w:ind w:left="0" w:leftChars="0"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2022-04-25</w:t>
            </w:r>
          </w:p>
        </w:tc>
        <w:tc>
          <w:tcPr>
            <w:tcW w:w="687" w:type="dxa"/>
            <w:noWrap w:val="0"/>
            <w:vAlign w:val="center"/>
          </w:tcPr>
          <w:p w14:paraId="7E448BFF">
            <w:pPr>
              <w:bidi w:val="0"/>
              <w:ind w:left="0" w:leftChars="0"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韩雪冰，欧阳明高</w:t>
            </w:r>
          </w:p>
        </w:tc>
        <w:tc>
          <w:tcPr>
            <w:tcW w:w="688" w:type="dxa"/>
            <w:noWrap w:val="0"/>
            <w:vAlign w:val="center"/>
          </w:tcPr>
          <w:p w14:paraId="30448E69">
            <w:pPr>
              <w:bidi w:val="0"/>
              <w:ind w:left="0" w:leftChars="0"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魏一凡</w:t>
            </w:r>
          </w:p>
        </w:tc>
        <w:tc>
          <w:tcPr>
            <w:tcW w:w="1387" w:type="dxa"/>
            <w:noWrap w:val="0"/>
            <w:vAlign w:val="center"/>
          </w:tcPr>
          <w:p w14:paraId="01B286C2">
            <w:pPr>
              <w:bidi w:val="0"/>
              <w:ind w:left="0" w:leftChars="0" w:firstLine="0" w:firstLineChars="0"/>
              <w:jc w:val="both"/>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魏一凡</w:t>
            </w:r>
            <w:r>
              <w:rPr>
                <w:rFonts w:hint="eastAsia" w:ascii="仿宋_GB2312" w:hAnsi="仿宋_GB2312" w:eastAsia="仿宋_GB2312" w:cs="仿宋_GB2312"/>
                <w:sz w:val="21"/>
                <w:szCs w:val="21"/>
                <w:lang w:eastAsia="zh-CN"/>
              </w:rPr>
              <w:t>、</w:t>
            </w:r>
            <w:r>
              <w:rPr>
                <w:rFonts w:hint="eastAsia" w:ascii="仿宋_GB2312" w:hAnsi="仿宋_GB2312" w:eastAsia="仿宋_GB2312" w:cs="仿宋_GB2312"/>
                <w:sz w:val="21"/>
                <w:szCs w:val="21"/>
              </w:rPr>
              <w:t>韩雪冰</w:t>
            </w:r>
            <w:r>
              <w:rPr>
                <w:rFonts w:hint="eastAsia" w:ascii="仿宋_GB2312" w:hAnsi="仿宋_GB2312" w:eastAsia="仿宋_GB2312" w:cs="仿宋_GB2312"/>
                <w:sz w:val="21"/>
                <w:szCs w:val="21"/>
                <w:lang w:eastAsia="zh-CN"/>
              </w:rPr>
              <w:t>、</w:t>
            </w:r>
            <w:r>
              <w:rPr>
                <w:rFonts w:hint="eastAsia" w:ascii="仿宋_GB2312" w:hAnsi="仿宋_GB2312" w:eastAsia="仿宋_GB2312" w:cs="仿宋_GB2312"/>
                <w:sz w:val="21"/>
                <w:szCs w:val="21"/>
              </w:rPr>
              <w:t>卢兰光</w:t>
            </w:r>
            <w:r>
              <w:rPr>
                <w:rFonts w:hint="eastAsia" w:ascii="仿宋_GB2312" w:hAnsi="仿宋_GB2312" w:eastAsia="仿宋_GB2312" w:cs="仿宋_GB2312"/>
                <w:sz w:val="21"/>
                <w:szCs w:val="21"/>
                <w:lang w:eastAsia="zh-CN"/>
              </w:rPr>
              <w:t>、</w:t>
            </w:r>
            <w:r>
              <w:rPr>
                <w:rFonts w:hint="eastAsia" w:ascii="仿宋_GB2312" w:hAnsi="仿宋_GB2312" w:eastAsia="仿宋_GB2312" w:cs="仿宋_GB2312"/>
                <w:sz w:val="21"/>
                <w:szCs w:val="21"/>
              </w:rPr>
              <w:t>王贺武</w:t>
            </w:r>
            <w:r>
              <w:rPr>
                <w:rFonts w:hint="eastAsia" w:ascii="仿宋_GB2312" w:hAnsi="仿宋_GB2312" w:eastAsia="仿宋_GB2312" w:cs="仿宋_GB2312"/>
                <w:sz w:val="21"/>
                <w:szCs w:val="21"/>
                <w:lang w:eastAsia="zh-CN"/>
              </w:rPr>
              <w:t>、</w:t>
            </w:r>
            <w:r>
              <w:rPr>
                <w:rFonts w:hint="eastAsia" w:ascii="仿宋_GB2312" w:hAnsi="仿宋_GB2312" w:eastAsia="仿宋_GB2312" w:cs="仿宋_GB2312"/>
                <w:sz w:val="21"/>
                <w:szCs w:val="21"/>
              </w:rPr>
              <w:t>李建秋欧阳明高</w:t>
            </w:r>
          </w:p>
        </w:tc>
        <w:tc>
          <w:tcPr>
            <w:tcW w:w="513" w:type="dxa"/>
            <w:noWrap w:val="0"/>
            <w:vAlign w:val="center"/>
          </w:tcPr>
          <w:p w14:paraId="4279C590">
            <w:pPr>
              <w:bidi w:val="0"/>
              <w:ind w:left="0" w:leftChars="0"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169</w:t>
            </w:r>
          </w:p>
        </w:tc>
        <w:tc>
          <w:tcPr>
            <w:tcW w:w="625" w:type="dxa"/>
            <w:noWrap w:val="0"/>
            <w:vAlign w:val="center"/>
          </w:tcPr>
          <w:p w14:paraId="6F857D9D">
            <w:pPr>
              <w:bidi w:val="0"/>
              <w:ind w:left="0" w:leftChars="0"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中国知网</w:t>
            </w:r>
          </w:p>
        </w:tc>
        <w:tc>
          <w:tcPr>
            <w:tcW w:w="800" w:type="dxa"/>
            <w:noWrap w:val="0"/>
            <w:vAlign w:val="center"/>
          </w:tcPr>
          <w:p w14:paraId="68597C6B">
            <w:pPr>
              <w:bidi w:val="0"/>
              <w:ind w:left="0" w:leftChars="0"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否</w:t>
            </w:r>
          </w:p>
        </w:tc>
      </w:tr>
      <w:tr w14:paraId="2EC3CAC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05" w:hRule="atLeast"/>
          <w:jc w:val="center"/>
        </w:trPr>
        <w:tc>
          <w:tcPr>
            <w:tcW w:w="3111" w:type="dxa"/>
            <w:noWrap w:val="0"/>
            <w:vAlign w:val="center"/>
          </w:tcPr>
          <w:p w14:paraId="3CC262A7">
            <w:pPr>
              <w:bidi w:val="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Temperaturedistribution of lithium  ion</w:t>
            </w:r>
          </w:p>
          <w:p w14:paraId="787413CB">
            <w:pPr>
              <w:bidi w:val="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battery module with</w:t>
            </w:r>
            <w:r>
              <w:rPr>
                <w:rFonts w:hint="eastAsia" w:ascii="仿宋_GB2312" w:hAnsi="仿宋_GB2312" w:eastAsia="仿宋_GB2312" w:cs="仿宋_GB2312"/>
                <w:sz w:val="21"/>
                <w:szCs w:val="21"/>
                <w:lang w:val="en-US" w:eastAsia="zh-CN"/>
              </w:rPr>
              <w:t xml:space="preserve"> </w:t>
            </w:r>
            <w:r>
              <w:rPr>
                <w:rFonts w:hint="eastAsia" w:ascii="仿宋_GB2312" w:hAnsi="仿宋_GB2312" w:eastAsia="仿宋_GB2312" w:cs="仿宋_GB2312"/>
                <w:sz w:val="21"/>
                <w:szCs w:val="21"/>
              </w:rPr>
              <w:t>inconsistentcells under</w:t>
            </w:r>
            <w:r>
              <w:rPr>
                <w:rFonts w:hint="eastAsia" w:ascii="仿宋_GB2312" w:hAnsi="仿宋_GB2312" w:eastAsia="仿宋_GB2312" w:cs="仿宋_GB2312"/>
                <w:sz w:val="21"/>
                <w:szCs w:val="21"/>
                <w:lang w:val="en-US" w:eastAsia="zh-CN"/>
              </w:rPr>
              <w:t xml:space="preserve"> </w:t>
            </w:r>
            <w:r>
              <w:rPr>
                <w:rFonts w:hint="eastAsia" w:ascii="仿宋_GB2312" w:hAnsi="仿宋_GB2312" w:eastAsia="仿宋_GB2312" w:cs="仿宋_GB2312"/>
                <w:sz w:val="21"/>
                <w:szCs w:val="21"/>
              </w:rPr>
              <w:t>pulsed heating method /</w:t>
            </w:r>
            <w:r>
              <w:rPr>
                <w:rFonts w:hint="eastAsia" w:ascii="仿宋_GB2312" w:hAnsi="仿宋_GB2312" w:eastAsia="仿宋_GB2312" w:cs="仿宋_GB2312"/>
                <w:sz w:val="21"/>
                <w:szCs w:val="21"/>
                <w:lang w:val="en-US" w:eastAsia="zh-CN"/>
              </w:rPr>
              <w:t xml:space="preserve"> </w:t>
            </w:r>
            <w:r>
              <w:rPr>
                <w:rFonts w:hint="eastAsia" w:ascii="仿宋_GB2312" w:hAnsi="仿宋_GB2312" w:eastAsia="仿宋_GB2312" w:cs="仿宋_GB2312"/>
                <w:sz w:val="21"/>
                <w:szCs w:val="21"/>
              </w:rPr>
              <w:t>Applied Thermal Engineering /  Yudi Qin ,Zhoucheng  Xu , Yueqiang  Wu , Languang  Lu  , Xuebing Han  , Jiuyu Du</w:t>
            </w:r>
          </w:p>
          <w:p w14:paraId="16F1099A">
            <w:pPr>
              <w:bidi w:val="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Minggao  Ouyang</w:t>
            </w:r>
          </w:p>
        </w:tc>
        <w:tc>
          <w:tcPr>
            <w:tcW w:w="912" w:type="dxa"/>
            <w:noWrap w:val="0"/>
            <w:vAlign w:val="center"/>
          </w:tcPr>
          <w:p w14:paraId="1F6EC3AC">
            <w:pPr>
              <w:bidi w:val="0"/>
              <w:ind w:left="0" w:leftChars="0"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2022年212卷118529</w:t>
            </w:r>
          </w:p>
        </w:tc>
        <w:tc>
          <w:tcPr>
            <w:tcW w:w="688" w:type="dxa"/>
            <w:noWrap w:val="0"/>
            <w:vAlign w:val="center"/>
          </w:tcPr>
          <w:p w14:paraId="0A861610">
            <w:pPr>
              <w:bidi w:val="0"/>
              <w:ind w:left="0" w:leftChars="0"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2022-04-1</w:t>
            </w:r>
          </w:p>
          <w:p w14:paraId="4288FE0F">
            <w:pPr>
              <w:bidi w:val="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8</w:t>
            </w:r>
          </w:p>
        </w:tc>
        <w:tc>
          <w:tcPr>
            <w:tcW w:w="687" w:type="dxa"/>
            <w:noWrap w:val="0"/>
            <w:vAlign w:val="center"/>
          </w:tcPr>
          <w:p w14:paraId="0664C48E">
            <w:pPr>
              <w:bidi w:val="0"/>
              <w:ind w:left="0" w:leftChars="0"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杜玖玉、欧阳明高</w:t>
            </w:r>
          </w:p>
        </w:tc>
        <w:tc>
          <w:tcPr>
            <w:tcW w:w="688" w:type="dxa"/>
            <w:noWrap w:val="0"/>
            <w:vAlign w:val="center"/>
          </w:tcPr>
          <w:p w14:paraId="68D93B19">
            <w:pPr>
              <w:bidi w:val="0"/>
              <w:ind w:left="0" w:leftChars="0"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秦宇迪</w:t>
            </w:r>
          </w:p>
        </w:tc>
        <w:tc>
          <w:tcPr>
            <w:tcW w:w="1387" w:type="dxa"/>
            <w:noWrap w:val="0"/>
            <w:vAlign w:val="center"/>
          </w:tcPr>
          <w:p w14:paraId="4DC01F8C">
            <w:pPr>
              <w:bidi w:val="0"/>
              <w:ind w:left="0" w:leftChars="0"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Yudi Qin ,Zhoucheng</w:t>
            </w:r>
            <w:r>
              <w:rPr>
                <w:rFonts w:hint="eastAsia" w:ascii="仿宋_GB2312" w:hAnsi="仿宋_GB2312" w:eastAsia="仿宋_GB2312" w:cs="仿宋_GB2312"/>
                <w:sz w:val="21"/>
                <w:szCs w:val="21"/>
                <w:lang w:val="en-US" w:eastAsia="zh-CN"/>
              </w:rPr>
              <w:t xml:space="preserve"> </w:t>
            </w:r>
            <w:r>
              <w:rPr>
                <w:rFonts w:hint="eastAsia" w:ascii="仿宋_GB2312" w:hAnsi="仿宋_GB2312" w:eastAsia="仿宋_GB2312" w:cs="仿宋_GB2312"/>
                <w:sz w:val="21"/>
                <w:szCs w:val="21"/>
              </w:rPr>
              <w:t>Xu ,YueqiangWu ,Languang  Lu , Xuebing</w:t>
            </w:r>
            <w:r>
              <w:rPr>
                <w:rFonts w:hint="eastAsia" w:ascii="仿宋_GB2312" w:hAnsi="仿宋_GB2312" w:eastAsia="仿宋_GB2312" w:cs="仿宋_GB2312"/>
                <w:sz w:val="21"/>
                <w:szCs w:val="21"/>
                <w:lang w:val="en-US" w:eastAsia="zh-CN"/>
              </w:rPr>
              <w:t xml:space="preserve"> </w:t>
            </w:r>
            <w:r>
              <w:rPr>
                <w:rFonts w:hint="eastAsia" w:ascii="仿宋_GB2312" w:hAnsi="仿宋_GB2312" w:eastAsia="仿宋_GB2312" w:cs="仿宋_GB2312"/>
                <w:sz w:val="21"/>
                <w:szCs w:val="21"/>
              </w:rPr>
              <w:t>Han , Jiuyu Du  Minggao Ouyang</w:t>
            </w:r>
          </w:p>
        </w:tc>
        <w:tc>
          <w:tcPr>
            <w:tcW w:w="513" w:type="dxa"/>
            <w:noWrap w:val="0"/>
            <w:vAlign w:val="center"/>
          </w:tcPr>
          <w:p w14:paraId="690FE067">
            <w:pPr>
              <w:bidi w:val="0"/>
              <w:ind w:left="0" w:leftChars="0"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22</w:t>
            </w:r>
          </w:p>
        </w:tc>
        <w:tc>
          <w:tcPr>
            <w:tcW w:w="625" w:type="dxa"/>
            <w:noWrap w:val="0"/>
            <w:vAlign w:val="center"/>
          </w:tcPr>
          <w:p w14:paraId="65FE74ED">
            <w:pPr>
              <w:bidi w:val="0"/>
              <w:ind w:left="0" w:leftChars="0"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SCI</w:t>
            </w:r>
          </w:p>
        </w:tc>
        <w:tc>
          <w:tcPr>
            <w:tcW w:w="800" w:type="dxa"/>
            <w:noWrap w:val="0"/>
            <w:vAlign w:val="center"/>
          </w:tcPr>
          <w:p w14:paraId="28FE7195">
            <w:pPr>
              <w:bidi w:val="0"/>
              <w:ind w:left="0" w:leftChars="0"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否</w:t>
            </w:r>
          </w:p>
        </w:tc>
      </w:tr>
      <w:tr w14:paraId="56FCE24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03" w:hRule="atLeast"/>
          <w:jc w:val="center"/>
        </w:trPr>
        <w:tc>
          <w:tcPr>
            <w:tcW w:w="3111" w:type="dxa"/>
            <w:noWrap w:val="0"/>
            <w:vAlign w:val="center"/>
          </w:tcPr>
          <w:p w14:paraId="05FE858E">
            <w:pPr>
              <w:bidi w:val="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Realistic fault detection ofli-ion battery via dynamical</w:t>
            </w:r>
          </w:p>
          <w:p w14:paraId="01DFFD0F">
            <w:pPr>
              <w:bidi w:val="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deep  learning  / Nature</w:t>
            </w:r>
          </w:p>
          <w:p w14:paraId="1AFC45E5">
            <w:pPr>
              <w:bidi w:val="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Communications / Jingzhao</w:t>
            </w:r>
          </w:p>
          <w:p w14:paraId="09B858A9">
            <w:pPr>
              <w:bidi w:val="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Zhang, Yanan</w:t>
            </w:r>
            <w:r>
              <w:rPr>
                <w:rFonts w:hint="eastAsia" w:ascii="仿宋_GB2312" w:hAnsi="仿宋_GB2312" w:eastAsia="仿宋_GB2312" w:cs="仿宋_GB2312"/>
                <w:sz w:val="21"/>
                <w:szCs w:val="21"/>
                <w:lang w:val="en-US" w:eastAsia="zh-CN"/>
              </w:rPr>
              <w:t xml:space="preserve"> </w:t>
            </w:r>
            <w:r>
              <w:rPr>
                <w:rFonts w:hint="eastAsia" w:ascii="仿宋_GB2312" w:hAnsi="仿宋_GB2312" w:eastAsia="仿宋_GB2312" w:cs="仿宋_GB2312"/>
                <w:sz w:val="21"/>
                <w:szCs w:val="21"/>
              </w:rPr>
              <w:t>Wang,  Benben</w:t>
            </w:r>
            <w:r>
              <w:rPr>
                <w:rFonts w:hint="eastAsia" w:ascii="仿宋_GB2312" w:hAnsi="仿宋_GB2312" w:eastAsia="仿宋_GB2312" w:cs="仿宋_GB2312"/>
                <w:sz w:val="21"/>
                <w:szCs w:val="21"/>
                <w:lang w:val="en-US" w:eastAsia="zh-CN"/>
              </w:rPr>
              <w:t xml:space="preserve"> </w:t>
            </w:r>
            <w:r>
              <w:rPr>
                <w:rFonts w:hint="eastAsia" w:ascii="仿宋_GB2312" w:hAnsi="仿宋_GB2312" w:eastAsia="仿宋_GB2312" w:cs="仿宋_GB2312"/>
                <w:sz w:val="21"/>
                <w:szCs w:val="21"/>
              </w:rPr>
              <w:t>Jiang , Haowei He  ,Shaobo</w:t>
            </w:r>
          </w:p>
          <w:p w14:paraId="0F17DC10">
            <w:pPr>
              <w:bidi w:val="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Huang , Chen</w:t>
            </w:r>
          </w:p>
          <w:p w14:paraId="4DEF4BC3">
            <w:pPr>
              <w:bidi w:val="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Wang , Yang</w:t>
            </w:r>
          </w:p>
          <w:p w14:paraId="0FC85D33">
            <w:pPr>
              <w:bidi w:val="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Zhang  ,  Xuebing Ha ,  Dongxu Guo , Guannan He &amp; Minggao  Ouyang</w:t>
            </w:r>
          </w:p>
        </w:tc>
        <w:tc>
          <w:tcPr>
            <w:tcW w:w="912" w:type="dxa"/>
            <w:noWrap w:val="0"/>
            <w:vAlign w:val="center"/>
          </w:tcPr>
          <w:p w14:paraId="6A40111B">
            <w:pPr>
              <w:bidi w:val="0"/>
              <w:ind w:left="0" w:leftChars="0"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2023年14卷5940</w:t>
            </w:r>
          </w:p>
        </w:tc>
        <w:tc>
          <w:tcPr>
            <w:tcW w:w="688" w:type="dxa"/>
            <w:noWrap w:val="0"/>
            <w:vAlign w:val="center"/>
          </w:tcPr>
          <w:p w14:paraId="50657105">
            <w:pPr>
              <w:bidi w:val="0"/>
              <w:ind w:left="0" w:leftChars="0"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2023-09-2</w:t>
            </w:r>
          </w:p>
          <w:p w14:paraId="4D096FF8">
            <w:pPr>
              <w:bidi w:val="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3</w:t>
            </w:r>
          </w:p>
        </w:tc>
        <w:tc>
          <w:tcPr>
            <w:tcW w:w="687" w:type="dxa"/>
            <w:noWrap w:val="0"/>
            <w:vAlign w:val="center"/>
          </w:tcPr>
          <w:p w14:paraId="445CAD02">
            <w:pPr>
              <w:bidi w:val="0"/>
              <w:ind w:left="0" w:leftChars="0"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何冠楠，欧阳明高</w:t>
            </w:r>
          </w:p>
        </w:tc>
        <w:tc>
          <w:tcPr>
            <w:tcW w:w="688" w:type="dxa"/>
            <w:noWrap w:val="0"/>
            <w:vAlign w:val="center"/>
          </w:tcPr>
          <w:p w14:paraId="10F600B4">
            <w:pPr>
              <w:bidi w:val="0"/>
              <w:ind w:left="0" w:leftChars="0"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王亚楠</w:t>
            </w:r>
          </w:p>
        </w:tc>
        <w:tc>
          <w:tcPr>
            <w:tcW w:w="1387" w:type="dxa"/>
            <w:noWrap w:val="0"/>
            <w:vAlign w:val="center"/>
          </w:tcPr>
          <w:p w14:paraId="1C3A2EF0">
            <w:pPr>
              <w:bidi w:val="0"/>
              <w:ind w:left="0" w:leftChars="0"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Jingzhao</w:t>
            </w:r>
            <w:r>
              <w:rPr>
                <w:rFonts w:hint="eastAsia" w:ascii="仿宋_GB2312" w:hAnsi="仿宋_GB2312" w:eastAsia="仿宋_GB2312" w:cs="仿宋_GB2312"/>
                <w:sz w:val="21"/>
                <w:szCs w:val="21"/>
                <w:lang w:val="en-US" w:eastAsia="zh-CN"/>
              </w:rPr>
              <w:t xml:space="preserve"> </w:t>
            </w:r>
            <w:r>
              <w:rPr>
                <w:rFonts w:hint="eastAsia" w:ascii="仿宋_GB2312" w:hAnsi="仿宋_GB2312" w:eastAsia="仿宋_GB2312" w:cs="仿宋_GB2312"/>
                <w:sz w:val="21"/>
                <w:szCs w:val="21"/>
              </w:rPr>
              <w:t>Zhang, Yanan</w:t>
            </w:r>
            <w:r>
              <w:rPr>
                <w:rFonts w:hint="eastAsia" w:ascii="仿宋_GB2312" w:hAnsi="仿宋_GB2312" w:eastAsia="仿宋_GB2312" w:cs="仿宋_GB2312"/>
                <w:sz w:val="21"/>
                <w:szCs w:val="21"/>
                <w:lang w:val="en-US" w:eastAsia="zh-CN"/>
              </w:rPr>
              <w:t xml:space="preserve"> </w:t>
            </w:r>
            <w:r>
              <w:rPr>
                <w:rFonts w:hint="eastAsia" w:ascii="仿宋_GB2312" w:hAnsi="仿宋_GB2312" w:eastAsia="仿宋_GB2312" w:cs="仿宋_GB2312"/>
                <w:sz w:val="21"/>
                <w:szCs w:val="21"/>
              </w:rPr>
              <w:t>Wang,  Benben Jiang ,Haowei He,Shaobo</w:t>
            </w:r>
            <w:r>
              <w:rPr>
                <w:rFonts w:hint="eastAsia" w:ascii="仿宋_GB2312" w:hAnsi="仿宋_GB2312" w:eastAsia="仿宋_GB2312" w:cs="仿宋_GB2312"/>
                <w:sz w:val="21"/>
                <w:szCs w:val="21"/>
                <w:lang w:val="en-US" w:eastAsia="zh-CN"/>
              </w:rPr>
              <w:t xml:space="preserve"> </w:t>
            </w:r>
            <w:r>
              <w:rPr>
                <w:rFonts w:hint="eastAsia" w:ascii="仿宋_GB2312" w:hAnsi="仿宋_GB2312" w:eastAsia="仿宋_GB2312" w:cs="仿宋_GB2312"/>
                <w:sz w:val="21"/>
                <w:szCs w:val="21"/>
              </w:rPr>
              <w:t>Huang, Chen</w:t>
            </w:r>
          </w:p>
          <w:p w14:paraId="375584CA">
            <w:pPr>
              <w:bidi w:val="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Wang , Yang Zhang ,Xuebing Ha ,Dongxu Guo ,Guannan He &amp; MinggaoOuyang</w:t>
            </w:r>
          </w:p>
        </w:tc>
        <w:tc>
          <w:tcPr>
            <w:tcW w:w="513" w:type="dxa"/>
            <w:noWrap w:val="0"/>
            <w:vAlign w:val="center"/>
          </w:tcPr>
          <w:p w14:paraId="6DE384AB">
            <w:pPr>
              <w:bidi w:val="0"/>
              <w:ind w:left="0" w:leftChars="0"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91</w:t>
            </w:r>
          </w:p>
        </w:tc>
        <w:tc>
          <w:tcPr>
            <w:tcW w:w="625" w:type="dxa"/>
            <w:noWrap w:val="0"/>
            <w:vAlign w:val="center"/>
          </w:tcPr>
          <w:p w14:paraId="1B0D2090">
            <w:pPr>
              <w:bidi w:val="0"/>
              <w:ind w:left="0" w:leftChars="0"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SCI</w:t>
            </w:r>
          </w:p>
        </w:tc>
        <w:tc>
          <w:tcPr>
            <w:tcW w:w="800" w:type="dxa"/>
            <w:noWrap w:val="0"/>
            <w:vAlign w:val="center"/>
          </w:tcPr>
          <w:p w14:paraId="1C91448B">
            <w:pPr>
              <w:bidi w:val="0"/>
              <w:ind w:left="0" w:leftChars="0"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否</w:t>
            </w:r>
          </w:p>
        </w:tc>
      </w:tr>
      <w:tr w14:paraId="18E87A3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03" w:hRule="atLeast"/>
          <w:jc w:val="center"/>
        </w:trPr>
        <w:tc>
          <w:tcPr>
            <w:tcW w:w="3111" w:type="dxa"/>
            <w:noWrap w:val="0"/>
            <w:vAlign w:val="center"/>
          </w:tcPr>
          <w:p w14:paraId="3384EB32">
            <w:pPr>
              <w:bidi w:val="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A  comprehensive data-driven</w:t>
            </w:r>
          </w:p>
          <w:p w14:paraId="4E0781E1">
            <w:pPr>
              <w:bidi w:val="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assessment</w:t>
            </w:r>
          </w:p>
          <w:p w14:paraId="2D74FF17">
            <w:pPr>
              <w:bidi w:val="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scheme  for</w:t>
            </w:r>
          </w:p>
          <w:p w14:paraId="5579DD87">
            <w:pPr>
              <w:bidi w:val="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power battery</w:t>
            </w:r>
            <w:r>
              <w:rPr>
                <w:rFonts w:hint="eastAsia" w:ascii="仿宋_GB2312" w:hAnsi="仿宋_GB2312" w:eastAsia="仿宋_GB2312" w:cs="仿宋_GB2312"/>
                <w:sz w:val="21"/>
                <w:szCs w:val="21"/>
                <w:lang w:val="en-US" w:eastAsia="zh-CN"/>
              </w:rPr>
              <w:t xml:space="preserve"> </w:t>
            </w:r>
            <w:r>
              <w:rPr>
                <w:rFonts w:hint="eastAsia" w:ascii="仿宋_GB2312" w:hAnsi="仿宋_GB2312" w:eastAsia="仿宋_GB2312" w:cs="仿宋_GB2312"/>
                <w:sz w:val="21"/>
                <w:szCs w:val="21"/>
              </w:rPr>
              <w:t>of large-scale electric</w:t>
            </w:r>
          </w:p>
          <w:p w14:paraId="19884967">
            <w:pPr>
              <w:bidi w:val="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vehicles  in</w:t>
            </w:r>
            <w:r>
              <w:rPr>
                <w:rFonts w:hint="eastAsia" w:ascii="仿宋_GB2312" w:hAnsi="仿宋_GB2312" w:eastAsia="仿宋_GB2312" w:cs="仿宋_GB2312"/>
                <w:sz w:val="21"/>
                <w:szCs w:val="21"/>
                <w:lang w:val="en-US" w:eastAsia="zh-CN"/>
              </w:rPr>
              <w:t xml:space="preserve"> </w:t>
            </w:r>
            <w:r>
              <w:rPr>
                <w:rFonts w:hint="eastAsia" w:ascii="仿宋_GB2312" w:hAnsi="仿宋_GB2312" w:eastAsia="仿宋_GB2312" w:cs="仿宋_GB2312"/>
                <w:sz w:val="21"/>
                <w:szCs w:val="21"/>
              </w:rPr>
              <w:t>cloud platform / Journal of</w:t>
            </w:r>
            <w:r>
              <w:rPr>
                <w:rFonts w:hint="eastAsia" w:ascii="仿宋_GB2312" w:hAnsi="仿宋_GB2312" w:eastAsia="仿宋_GB2312" w:cs="仿宋_GB2312"/>
                <w:sz w:val="21"/>
                <w:szCs w:val="21"/>
                <w:lang w:val="en-US" w:eastAsia="zh-CN"/>
              </w:rPr>
              <w:t xml:space="preserve"> </w:t>
            </w:r>
            <w:r>
              <w:rPr>
                <w:rFonts w:hint="eastAsia" w:ascii="仿宋_GB2312" w:hAnsi="仿宋_GB2312" w:eastAsia="仿宋_GB2312" w:cs="仿宋_GB2312"/>
                <w:sz w:val="21"/>
                <w:szCs w:val="21"/>
              </w:rPr>
              <w:t>nergy Storage / Yanan Wang , Xuebing Han ,Xiaodong  Xu ,Yue  Pan  ,  Feng Dai , Daijiang Zou  Languang Lu , Minggao</w:t>
            </w:r>
            <w:r>
              <w:rPr>
                <w:rFonts w:hint="eastAsia" w:ascii="仿宋_GB2312" w:hAnsi="仿宋_GB2312" w:eastAsia="仿宋_GB2312" w:cs="仿宋_GB2312"/>
                <w:sz w:val="21"/>
                <w:szCs w:val="21"/>
                <w:lang w:val="en-US" w:eastAsia="zh-CN"/>
              </w:rPr>
              <w:t xml:space="preserve"> </w:t>
            </w:r>
            <w:r>
              <w:rPr>
                <w:rFonts w:hint="eastAsia" w:ascii="仿宋_GB2312" w:hAnsi="仿宋_GB2312" w:eastAsia="仿宋_GB2312" w:cs="仿宋_GB2312"/>
                <w:sz w:val="21"/>
                <w:szCs w:val="21"/>
              </w:rPr>
              <w:t>Ouyang</w:t>
            </w:r>
          </w:p>
        </w:tc>
        <w:tc>
          <w:tcPr>
            <w:tcW w:w="912" w:type="dxa"/>
            <w:noWrap w:val="0"/>
            <w:vAlign w:val="center"/>
          </w:tcPr>
          <w:p w14:paraId="0540A366">
            <w:pPr>
              <w:bidi w:val="0"/>
              <w:jc w:val="center"/>
              <w:rPr>
                <w:rFonts w:hint="eastAsia" w:ascii="仿宋_GB2312" w:hAnsi="仿宋_GB2312" w:eastAsia="仿宋_GB2312" w:cs="仿宋_GB2312"/>
                <w:sz w:val="21"/>
                <w:szCs w:val="21"/>
              </w:rPr>
            </w:pPr>
            <w:r>
              <w:rPr>
                <w:rFonts w:hint="eastAsia" w:ascii="仿宋_GB2312" w:hAnsi="仿宋_GB2312" w:eastAsia="仿宋_GB2312" w:cs="仿宋_GB2312"/>
                <w:spacing w:val="-14"/>
                <w:sz w:val="21"/>
                <w:szCs w:val="21"/>
              </w:rPr>
              <w:t>2023年64卷107210</w:t>
            </w:r>
          </w:p>
        </w:tc>
        <w:tc>
          <w:tcPr>
            <w:tcW w:w="688" w:type="dxa"/>
            <w:noWrap w:val="0"/>
            <w:vAlign w:val="center"/>
          </w:tcPr>
          <w:p w14:paraId="3D36C549">
            <w:pPr>
              <w:pStyle w:val="20"/>
              <w:spacing w:before="86" w:line="162" w:lineRule="auto"/>
              <w:ind w:left="60"/>
              <w:jc w:val="center"/>
              <w:rPr>
                <w:rFonts w:hint="eastAsia" w:ascii="仿宋_GB2312" w:hAnsi="仿宋_GB2312" w:eastAsia="仿宋_GB2312" w:cs="仿宋_GB2312"/>
                <w:sz w:val="21"/>
                <w:szCs w:val="21"/>
              </w:rPr>
            </w:pPr>
            <w:r>
              <w:rPr>
                <w:rFonts w:hint="eastAsia" w:ascii="仿宋_GB2312" w:hAnsi="仿宋_GB2312" w:eastAsia="仿宋_GB2312" w:cs="仿宋_GB2312"/>
                <w:spacing w:val="-8"/>
                <w:sz w:val="21"/>
                <w:szCs w:val="21"/>
              </w:rPr>
              <w:t>2023-03-2</w:t>
            </w:r>
          </w:p>
          <w:p w14:paraId="35151F82">
            <w:pPr>
              <w:bidi w:val="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7</w:t>
            </w:r>
          </w:p>
        </w:tc>
        <w:tc>
          <w:tcPr>
            <w:tcW w:w="687" w:type="dxa"/>
            <w:noWrap w:val="0"/>
            <w:vAlign w:val="center"/>
          </w:tcPr>
          <w:p w14:paraId="646469F2">
            <w:pPr>
              <w:bidi w:val="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韩雪冰，</w:t>
            </w:r>
            <w:r>
              <w:rPr>
                <w:rFonts w:hint="eastAsia" w:ascii="仿宋_GB2312" w:hAnsi="仿宋_GB2312" w:eastAsia="仿宋_GB2312" w:cs="仿宋_GB2312"/>
                <w:spacing w:val="1"/>
                <w:sz w:val="21"/>
                <w:szCs w:val="21"/>
              </w:rPr>
              <w:t>欧阳明高</w:t>
            </w:r>
          </w:p>
        </w:tc>
        <w:tc>
          <w:tcPr>
            <w:tcW w:w="688" w:type="dxa"/>
            <w:noWrap w:val="0"/>
            <w:vAlign w:val="center"/>
          </w:tcPr>
          <w:p w14:paraId="12C30921">
            <w:pPr>
              <w:bidi w:val="0"/>
              <w:jc w:val="center"/>
              <w:rPr>
                <w:rFonts w:hint="eastAsia" w:ascii="仿宋_GB2312" w:hAnsi="仿宋_GB2312" w:eastAsia="仿宋_GB2312" w:cs="仿宋_GB2312"/>
                <w:sz w:val="21"/>
                <w:szCs w:val="21"/>
              </w:rPr>
            </w:pPr>
            <w:r>
              <w:rPr>
                <w:rFonts w:hint="eastAsia" w:ascii="仿宋_GB2312" w:hAnsi="仿宋_GB2312" w:eastAsia="仿宋_GB2312" w:cs="仿宋_GB2312"/>
                <w:spacing w:val="2"/>
                <w:sz w:val="21"/>
                <w:szCs w:val="21"/>
              </w:rPr>
              <w:t>王亚楠</w:t>
            </w:r>
          </w:p>
        </w:tc>
        <w:tc>
          <w:tcPr>
            <w:tcW w:w="1387" w:type="dxa"/>
            <w:noWrap w:val="0"/>
            <w:vAlign w:val="center"/>
          </w:tcPr>
          <w:p w14:paraId="15882D70">
            <w:pPr>
              <w:pStyle w:val="20"/>
              <w:spacing w:before="85" w:line="211" w:lineRule="exact"/>
              <w:ind w:left="23"/>
              <w:jc w:val="center"/>
              <w:rPr>
                <w:rFonts w:hint="eastAsia" w:ascii="仿宋_GB2312" w:hAnsi="仿宋_GB2312" w:eastAsia="仿宋_GB2312" w:cs="仿宋_GB2312"/>
                <w:sz w:val="21"/>
                <w:szCs w:val="21"/>
              </w:rPr>
            </w:pPr>
            <w:r>
              <w:rPr>
                <w:rFonts w:hint="eastAsia" w:ascii="仿宋_GB2312" w:hAnsi="仿宋_GB2312" w:eastAsia="仿宋_GB2312" w:cs="仿宋_GB2312"/>
                <w:spacing w:val="-23"/>
                <w:position w:val="2"/>
                <w:sz w:val="21"/>
                <w:szCs w:val="21"/>
              </w:rPr>
              <w:t>Yanan  Wang</w:t>
            </w:r>
            <w:r>
              <w:rPr>
                <w:rFonts w:hint="eastAsia" w:ascii="仿宋_GB2312" w:hAnsi="仿宋_GB2312" w:eastAsia="仿宋_GB2312" w:cs="仿宋_GB2312"/>
                <w:spacing w:val="54"/>
                <w:w w:val="101"/>
                <w:position w:val="2"/>
                <w:sz w:val="21"/>
                <w:szCs w:val="21"/>
              </w:rPr>
              <w:t xml:space="preserve"> </w:t>
            </w:r>
            <w:r>
              <w:rPr>
                <w:rFonts w:hint="eastAsia" w:ascii="仿宋_GB2312" w:hAnsi="仿宋_GB2312" w:eastAsia="仿宋_GB2312" w:cs="仿宋_GB2312"/>
                <w:spacing w:val="20"/>
                <w:w w:val="151"/>
                <w:position w:val="2"/>
                <w:sz w:val="21"/>
                <w:szCs w:val="21"/>
              </w:rPr>
              <w:t>,</w:t>
            </w:r>
            <w:r>
              <w:rPr>
                <w:rFonts w:hint="eastAsia" w:ascii="仿宋_GB2312" w:hAnsi="仿宋_GB2312" w:eastAsia="仿宋_GB2312" w:cs="仿宋_GB2312"/>
                <w:spacing w:val="-16"/>
                <w:sz w:val="21"/>
                <w:szCs w:val="21"/>
              </w:rPr>
              <w:t>Xuebing  Han</w:t>
            </w:r>
            <w:r>
              <w:rPr>
                <w:rFonts w:hint="eastAsia" w:ascii="仿宋_GB2312" w:hAnsi="仿宋_GB2312" w:eastAsia="仿宋_GB2312" w:cs="仿宋_GB2312"/>
                <w:spacing w:val="-5"/>
                <w:sz w:val="21"/>
                <w:szCs w:val="21"/>
              </w:rPr>
              <w:t>,</w:t>
            </w:r>
            <w:r>
              <w:rPr>
                <w:rFonts w:hint="eastAsia" w:ascii="仿宋_GB2312" w:hAnsi="仿宋_GB2312" w:eastAsia="仿宋_GB2312" w:cs="仿宋_GB2312"/>
                <w:spacing w:val="49"/>
                <w:sz w:val="21"/>
                <w:szCs w:val="21"/>
              </w:rPr>
              <w:t xml:space="preserve"> </w:t>
            </w:r>
            <w:r>
              <w:rPr>
                <w:rFonts w:hint="eastAsia" w:ascii="仿宋_GB2312" w:hAnsi="仿宋_GB2312" w:eastAsia="仿宋_GB2312" w:cs="仿宋_GB2312"/>
                <w:spacing w:val="-5"/>
                <w:sz w:val="21"/>
                <w:szCs w:val="21"/>
              </w:rPr>
              <w:t>Xiaodong</w:t>
            </w:r>
          </w:p>
          <w:p w14:paraId="3402C77B">
            <w:pPr>
              <w:pStyle w:val="20"/>
              <w:spacing w:line="161" w:lineRule="auto"/>
              <w:ind w:left="24"/>
              <w:jc w:val="center"/>
              <w:rPr>
                <w:rFonts w:hint="eastAsia" w:ascii="仿宋_GB2312" w:hAnsi="仿宋_GB2312" w:eastAsia="仿宋_GB2312" w:cs="仿宋_GB2312"/>
                <w:sz w:val="21"/>
                <w:szCs w:val="21"/>
              </w:rPr>
            </w:pPr>
            <w:r>
              <w:rPr>
                <w:rFonts w:hint="eastAsia" w:ascii="仿宋_GB2312" w:hAnsi="仿宋_GB2312" w:eastAsia="仿宋_GB2312" w:cs="仿宋_GB2312"/>
                <w:spacing w:val="-9"/>
                <w:sz w:val="21"/>
                <w:szCs w:val="21"/>
              </w:rPr>
              <w:t>Xu,  Yue  Pan</w:t>
            </w:r>
            <w:r>
              <w:rPr>
                <w:rFonts w:hint="eastAsia" w:ascii="仿宋_GB2312" w:hAnsi="仿宋_GB2312" w:eastAsia="仿宋_GB2312" w:cs="仿宋_GB2312"/>
                <w:spacing w:val="4"/>
                <w:position w:val="1"/>
                <w:sz w:val="21"/>
                <w:szCs w:val="21"/>
              </w:rPr>
              <w:t>,</w:t>
            </w:r>
            <w:r>
              <w:rPr>
                <w:rFonts w:hint="eastAsia" w:ascii="仿宋_GB2312" w:hAnsi="仿宋_GB2312" w:eastAsia="仿宋_GB2312" w:cs="仿宋_GB2312"/>
                <w:spacing w:val="48"/>
                <w:position w:val="1"/>
                <w:sz w:val="21"/>
                <w:szCs w:val="21"/>
              </w:rPr>
              <w:t xml:space="preserve"> </w:t>
            </w:r>
            <w:r>
              <w:rPr>
                <w:rFonts w:hint="eastAsia" w:ascii="仿宋_GB2312" w:hAnsi="仿宋_GB2312" w:eastAsia="仿宋_GB2312" w:cs="仿宋_GB2312"/>
                <w:position w:val="1"/>
                <w:sz w:val="21"/>
                <w:szCs w:val="21"/>
              </w:rPr>
              <w:t>Feng</w:t>
            </w:r>
            <w:r>
              <w:rPr>
                <w:rFonts w:hint="eastAsia" w:ascii="仿宋_GB2312" w:hAnsi="仿宋_GB2312" w:eastAsia="仿宋_GB2312" w:cs="仿宋_GB2312"/>
                <w:spacing w:val="47"/>
                <w:position w:val="1"/>
                <w:sz w:val="21"/>
                <w:szCs w:val="21"/>
              </w:rPr>
              <w:t xml:space="preserve"> </w:t>
            </w:r>
            <w:r>
              <w:rPr>
                <w:rFonts w:hint="eastAsia" w:ascii="仿宋_GB2312" w:hAnsi="仿宋_GB2312" w:eastAsia="仿宋_GB2312" w:cs="仿宋_GB2312"/>
                <w:position w:val="1"/>
                <w:sz w:val="21"/>
                <w:szCs w:val="21"/>
              </w:rPr>
              <w:t>Dai</w:t>
            </w:r>
            <w:r>
              <w:rPr>
                <w:rFonts w:hint="eastAsia" w:ascii="仿宋_GB2312" w:hAnsi="仿宋_GB2312" w:eastAsia="仿宋_GB2312" w:cs="仿宋_GB2312"/>
                <w:spacing w:val="55"/>
                <w:position w:val="1"/>
                <w:sz w:val="21"/>
                <w:szCs w:val="21"/>
              </w:rPr>
              <w:t xml:space="preserve"> </w:t>
            </w:r>
            <w:r>
              <w:rPr>
                <w:rFonts w:hint="eastAsia" w:ascii="仿宋_GB2312" w:hAnsi="仿宋_GB2312" w:eastAsia="仿宋_GB2312" w:cs="仿宋_GB2312"/>
                <w:spacing w:val="4"/>
                <w:position w:val="1"/>
                <w:sz w:val="21"/>
                <w:szCs w:val="21"/>
              </w:rPr>
              <w:t>,</w:t>
            </w:r>
            <w:r>
              <w:rPr>
                <w:rFonts w:hint="eastAsia" w:ascii="仿宋_GB2312" w:hAnsi="仿宋_GB2312" w:eastAsia="仿宋_GB2312" w:cs="仿宋_GB2312"/>
                <w:spacing w:val="-2"/>
                <w:position w:val="1"/>
                <w:sz w:val="21"/>
                <w:szCs w:val="21"/>
              </w:rPr>
              <w:t>Daijiang</w:t>
            </w:r>
            <w:r>
              <w:rPr>
                <w:rFonts w:hint="eastAsia" w:ascii="仿宋_GB2312" w:hAnsi="仿宋_GB2312" w:eastAsia="仿宋_GB2312" w:cs="仿宋_GB2312"/>
                <w:spacing w:val="52"/>
                <w:position w:val="1"/>
                <w:sz w:val="21"/>
                <w:szCs w:val="21"/>
              </w:rPr>
              <w:t xml:space="preserve"> </w:t>
            </w:r>
            <w:r>
              <w:rPr>
                <w:rFonts w:hint="eastAsia" w:ascii="仿宋_GB2312" w:hAnsi="仿宋_GB2312" w:eastAsia="仿宋_GB2312" w:cs="仿宋_GB2312"/>
                <w:spacing w:val="-2"/>
                <w:position w:val="1"/>
                <w:sz w:val="21"/>
                <w:szCs w:val="21"/>
              </w:rPr>
              <w:t>Zou</w:t>
            </w:r>
            <w:r>
              <w:rPr>
                <w:rFonts w:hint="eastAsia" w:ascii="仿宋_GB2312" w:hAnsi="仿宋_GB2312" w:eastAsia="仿宋_GB2312" w:cs="仿宋_GB2312"/>
                <w:spacing w:val="-15"/>
                <w:sz w:val="21"/>
                <w:szCs w:val="21"/>
              </w:rPr>
              <w:t>Languang  Lu</w:t>
            </w:r>
            <w:r>
              <w:rPr>
                <w:rFonts w:hint="eastAsia" w:ascii="仿宋_GB2312" w:hAnsi="仿宋_GB2312" w:eastAsia="仿宋_GB2312" w:cs="仿宋_GB2312"/>
                <w:spacing w:val="7"/>
                <w:sz w:val="21"/>
                <w:szCs w:val="21"/>
              </w:rPr>
              <w:t xml:space="preserve"> </w:t>
            </w:r>
            <w:r>
              <w:rPr>
                <w:rFonts w:hint="eastAsia" w:ascii="仿宋_GB2312" w:hAnsi="仿宋_GB2312" w:eastAsia="仿宋_GB2312" w:cs="仿宋_GB2312"/>
                <w:spacing w:val="-11"/>
                <w:sz w:val="21"/>
                <w:szCs w:val="21"/>
              </w:rPr>
              <w:t>,</w:t>
            </w:r>
            <w:r>
              <w:rPr>
                <w:rFonts w:hint="eastAsia" w:ascii="仿宋_GB2312" w:hAnsi="仿宋_GB2312" w:eastAsia="仿宋_GB2312" w:cs="仿宋_GB2312"/>
                <w:spacing w:val="46"/>
                <w:sz w:val="21"/>
                <w:szCs w:val="21"/>
              </w:rPr>
              <w:t xml:space="preserve"> </w:t>
            </w:r>
            <w:r>
              <w:rPr>
                <w:rFonts w:hint="eastAsia" w:ascii="仿宋_GB2312" w:hAnsi="仿宋_GB2312" w:eastAsia="仿宋_GB2312" w:cs="仿宋_GB2312"/>
                <w:spacing w:val="-11"/>
                <w:sz w:val="21"/>
                <w:szCs w:val="21"/>
              </w:rPr>
              <w:t>Minggao</w:t>
            </w:r>
            <w:r>
              <w:rPr>
                <w:rFonts w:hint="eastAsia" w:ascii="仿宋_GB2312" w:hAnsi="仿宋_GB2312" w:eastAsia="仿宋_GB2312" w:cs="仿宋_GB2312"/>
                <w:spacing w:val="-11"/>
                <w:sz w:val="21"/>
                <w:szCs w:val="21"/>
                <w:lang w:val="en-US" w:eastAsia="zh-CN"/>
              </w:rPr>
              <w:t xml:space="preserve"> </w:t>
            </w:r>
            <w:r>
              <w:rPr>
                <w:rFonts w:hint="eastAsia" w:ascii="仿宋_GB2312" w:hAnsi="仿宋_GB2312" w:eastAsia="仿宋_GB2312" w:cs="仿宋_GB2312"/>
                <w:spacing w:val="-22"/>
                <w:position w:val="2"/>
                <w:sz w:val="21"/>
                <w:szCs w:val="21"/>
              </w:rPr>
              <w:t>Ouyang</w:t>
            </w:r>
          </w:p>
        </w:tc>
        <w:tc>
          <w:tcPr>
            <w:tcW w:w="513" w:type="dxa"/>
            <w:noWrap w:val="0"/>
            <w:vAlign w:val="center"/>
          </w:tcPr>
          <w:p w14:paraId="2A38ED87">
            <w:pPr>
              <w:bidi w:val="0"/>
              <w:jc w:val="center"/>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7</w:t>
            </w:r>
          </w:p>
        </w:tc>
        <w:tc>
          <w:tcPr>
            <w:tcW w:w="625" w:type="dxa"/>
            <w:noWrap w:val="0"/>
            <w:vAlign w:val="center"/>
          </w:tcPr>
          <w:p w14:paraId="175E2F2F">
            <w:pPr>
              <w:bidi w:val="0"/>
              <w:ind w:left="0" w:leftChars="0"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SCI</w:t>
            </w:r>
          </w:p>
        </w:tc>
        <w:tc>
          <w:tcPr>
            <w:tcW w:w="800" w:type="dxa"/>
            <w:noWrap w:val="0"/>
            <w:vAlign w:val="center"/>
          </w:tcPr>
          <w:p w14:paraId="1EA0B165">
            <w:pPr>
              <w:bidi w:val="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否</w:t>
            </w:r>
          </w:p>
        </w:tc>
      </w:tr>
    </w:tbl>
    <w:p w14:paraId="154AF9CA">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textAlignment w:val="auto"/>
        <w:rPr>
          <w:rFonts w:hint="eastAsia" w:ascii="楷体_GB2312" w:hAnsi="楷体_GB2312" w:eastAsia="楷体_GB2312" w:cs="楷体_GB2312"/>
          <w:b w:val="0"/>
          <w:bCs w:val="0"/>
          <w:color w:val="auto"/>
          <w:sz w:val="32"/>
          <w:szCs w:val="32"/>
        </w:rPr>
      </w:pPr>
      <w:r>
        <w:rPr>
          <w:rFonts w:hint="eastAsia" w:ascii="楷体_GB2312" w:hAnsi="楷体_GB2312" w:eastAsia="楷体_GB2312" w:cs="楷体_GB2312"/>
          <w:b w:val="0"/>
          <w:bCs w:val="0"/>
          <w:color w:val="auto"/>
          <w:sz w:val="32"/>
          <w:szCs w:val="32"/>
          <w:lang w:eastAsia="zh-CN"/>
        </w:rPr>
        <w:t>（六）</w:t>
      </w:r>
      <w:r>
        <w:rPr>
          <w:rFonts w:hint="eastAsia" w:ascii="楷体_GB2312" w:hAnsi="楷体_GB2312" w:eastAsia="楷体_GB2312" w:cs="楷体_GB2312"/>
          <w:b w:val="0"/>
          <w:bCs w:val="0"/>
          <w:color w:val="auto"/>
          <w:sz w:val="32"/>
          <w:szCs w:val="32"/>
        </w:rPr>
        <w:t>主要完成人</w:t>
      </w:r>
    </w:p>
    <w:p w14:paraId="6730C8E6">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戴锋、王亚楠、卢兰光、梁承东、李彬、陈友林。</w:t>
      </w:r>
    </w:p>
    <w:p w14:paraId="16626D81">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楷体_GB2312" w:hAnsi="楷体_GB2312" w:eastAsia="楷体_GB2312" w:cs="楷体_GB2312"/>
          <w:b w:val="0"/>
          <w:bCs w:val="0"/>
          <w:color w:val="auto"/>
          <w:sz w:val="32"/>
          <w:szCs w:val="32"/>
        </w:rPr>
      </w:pPr>
      <w:r>
        <w:rPr>
          <w:rFonts w:hint="eastAsia" w:ascii="楷体_GB2312" w:hAnsi="楷体_GB2312" w:eastAsia="楷体_GB2312" w:cs="楷体_GB2312"/>
          <w:b w:val="0"/>
          <w:bCs w:val="0"/>
          <w:color w:val="auto"/>
          <w:sz w:val="32"/>
          <w:szCs w:val="32"/>
          <w:lang w:eastAsia="zh-CN"/>
        </w:rPr>
        <w:t>（七）</w:t>
      </w:r>
      <w:r>
        <w:rPr>
          <w:rFonts w:hint="eastAsia" w:ascii="楷体_GB2312" w:hAnsi="楷体_GB2312" w:eastAsia="楷体_GB2312" w:cs="楷体_GB2312"/>
          <w:b w:val="0"/>
          <w:bCs w:val="0"/>
          <w:color w:val="auto"/>
          <w:sz w:val="32"/>
          <w:szCs w:val="32"/>
        </w:rPr>
        <w:t>完成单位</w:t>
      </w:r>
    </w:p>
    <w:p w14:paraId="3E7DDBE0">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四川新能源汽车创新中心有限公司、清华大学、上汽通用五菱汽车股份有限公司。</w:t>
      </w:r>
    </w:p>
    <w:p w14:paraId="5A916F96">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color w:val="auto"/>
          <w:sz w:val="32"/>
          <w:szCs w:val="32"/>
          <w:u w:val="single"/>
          <w:lang w:eastAsia="zh-CN"/>
        </w:rPr>
      </w:pPr>
    </w:p>
    <w:p w14:paraId="73FF13AE">
      <w:pPr>
        <w:rPr>
          <w:rFonts w:hint="eastAsia" w:ascii="仿宋_GB2312" w:hAnsi="仿宋_GB2312" w:eastAsia="仿宋_GB2312" w:cs="仿宋_GB2312"/>
          <w:b w:val="0"/>
          <w:bCs w:val="0"/>
          <w:sz w:val="32"/>
          <w:szCs w:val="32"/>
          <w:lang w:val="en-US" w:eastAsia="zh-CN"/>
        </w:rPr>
      </w:pPr>
    </w:p>
    <w:p w14:paraId="3F6E50D7">
      <w:pPr>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br w:type="page"/>
      </w:r>
    </w:p>
    <w:p w14:paraId="78D4A01F">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jc w:val="both"/>
        <w:textAlignment w:val="auto"/>
        <w:rPr>
          <w:rFonts w:hint="eastAsia" w:ascii="黑体" w:hAnsi="黑体" w:eastAsia="黑体" w:cs="黑体"/>
          <w:color w:val="000000"/>
          <w:spacing w:val="0"/>
          <w:kern w:val="0"/>
          <w:sz w:val="32"/>
          <w:szCs w:val="32"/>
          <w:lang w:val="en-US" w:eastAsia="zh-CN" w:bidi="ar"/>
        </w:rPr>
      </w:pPr>
      <w:r>
        <w:rPr>
          <w:rFonts w:hint="eastAsia" w:ascii="黑体" w:hAnsi="黑体" w:eastAsia="黑体" w:cs="黑体"/>
          <w:color w:val="000000"/>
          <w:spacing w:val="0"/>
          <w:kern w:val="0"/>
          <w:sz w:val="32"/>
          <w:szCs w:val="32"/>
          <w:lang w:val="en-US" w:eastAsia="zh-CN" w:bidi="ar"/>
        </w:rPr>
        <w:t>六、刘琨毅同志的公示材料</w:t>
      </w:r>
    </w:p>
    <w:p w14:paraId="6C1B8370">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jc w:val="both"/>
        <w:textAlignment w:val="auto"/>
        <w:rPr>
          <w:rFonts w:hint="eastAsia" w:ascii="楷体_GB2312" w:hAnsi="楷体_GB2312" w:eastAsia="楷体_GB2312" w:cs="楷体_GB2312"/>
          <w:color w:val="000000"/>
          <w:spacing w:val="0"/>
          <w:kern w:val="0"/>
          <w:sz w:val="32"/>
          <w:szCs w:val="32"/>
          <w:lang w:val="en-US" w:eastAsia="zh-CN" w:bidi="ar"/>
        </w:rPr>
      </w:pPr>
      <w:r>
        <w:rPr>
          <w:rFonts w:hint="eastAsia" w:ascii="楷体_GB2312" w:hAnsi="楷体_GB2312" w:eastAsia="楷体_GB2312" w:cs="楷体_GB2312"/>
          <w:color w:val="000000"/>
          <w:spacing w:val="0"/>
          <w:kern w:val="0"/>
          <w:sz w:val="32"/>
          <w:szCs w:val="32"/>
          <w:lang w:val="en-US" w:eastAsia="zh-CN" w:bidi="ar"/>
        </w:rPr>
        <w:t>（一）基本信息</w:t>
      </w:r>
    </w:p>
    <w:p w14:paraId="7C2B9D03">
      <w:pPr>
        <w:keepNext w:val="0"/>
        <w:keepLines w:val="0"/>
        <w:pageBreakBefore w:val="0"/>
        <w:widowControl w:val="0"/>
        <w:kinsoku/>
        <w:wordWrap/>
        <w:overflowPunct w:val="0"/>
        <w:topLinePunct w:val="0"/>
        <w:autoSpaceDE/>
        <w:autoSpaceDN/>
        <w:bidi w:val="0"/>
        <w:adjustRightInd/>
        <w:snapToGrid/>
        <w:spacing w:line="560" w:lineRule="exact"/>
        <w:ind w:firstLine="643" w:firstLineChars="200"/>
        <w:jc w:val="both"/>
        <w:textAlignment w:val="auto"/>
        <w:rPr>
          <w:rFonts w:hint="eastAsia" w:ascii="Times New Roman" w:hAnsi="Times New Roman" w:eastAsia="仿宋_GB2312" w:cs="Times New Roman"/>
          <w:b w:val="0"/>
          <w:bCs w:val="0"/>
          <w:sz w:val="32"/>
          <w:szCs w:val="32"/>
          <w:lang w:eastAsia="zh-CN"/>
        </w:rPr>
      </w:pPr>
      <w:r>
        <w:rPr>
          <w:rFonts w:hint="eastAsia" w:ascii="Times New Roman" w:hAnsi="Times New Roman" w:eastAsia="仿宋_GB2312" w:cs="Times New Roman"/>
          <w:b/>
          <w:bCs/>
          <w:sz w:val="32"/>
          <w:szCs w:val="32"/>
          <w:lang w:eastAsia="zh-CN"/>
        </w:rPr>
        <w:t>提名类别：</w:t>
      </w:r>
      <w:r>
        <w:rPr>
          <w:rFonts w:hint="eastAsia" w:ascii="Times New Roman" w:hAnsi="Times New Roman" w:eastAsia="仿宋_GB2312" w:cs="Times New Roman"/>
          <w:b w:val="0"/>
          <w:bCs w:val="0"/>
          <w:sz w:val="32"/>
          <w:szCs w:val="32"/>
          <w:lang w:eastAsia="zh-CN"/>
        </w:rPr>
        <w:t>2025年度四川省杰出青年科学技术创新奖</w:t>
      </w:r>
    </w:p>
    <w:p w14:paraId="16E6AEF7">
      <w:pPr>
        <w:keepNext w:val="0"/>
        <w:keepLines w:val="0"/>
        <w:pageBreakBefore w:val="0"/>
        <w:widowControl w:val="0"/>
        <w:kinsoku/>
        <w:wordWrap/>
        <w:overflowPunct w:val="0"/>
        <w:topLinePunct w:val="0"/>
        <w:autoSpaceDE/>
        <w:autoSpaceDN/>
        <w:bidi w:val="0"/>
        <w:adjustRightInd/>
        <w:snapToGrid/>
        <w:spacing w:line="560" w:lineRule="exact"/>
        <w:ind w:firstLine="643" w:firstLineChars="200"/>
        <w:jc w:val="both"/>
        <w:textAlignment w:val="auto"/>
        <w:rPr>
          <w:rFonts w:hint="eastAsia" w:ascii="仿宋_GB2312" w:hAnsi="仿宋_GB2312" w:eastAsia="仿宋_GB2312" w:cs="仿宋_GB2312"/>
          <w:color w:val="000000"/>
          <w:spacing w:val="0"/>
          <w:kern w:val="0"/>
          <w:sz w:val="32"/>
          <w:szCs w:val="32"/>
          <w:lang w:val="en-US" w:eastAsia="zh-CN" w:bidi="ar"/>
        </w:rPr>
      </w:pPr>
      <w:r>
        <w:rPr>
          <w:rFonts w:hint="eastAsia" w:ascii="Times New Roman" w:hAnsi="Times New Roman" w:eastAsia="仿宋_GB2312" w:cs="Times New Roman"/>
          <w:b/>
          <w:bCs/>
          <w:sz w:val="32"/>
          <w:szCs w:val="32"/>
          <w:lang w:eastAsia="zh-CN"/>
        </w:rPr>
        <w:t>候选人的基本情况：</w:t>
      </w:r>
      <w:r>
        <w:rPr>
          <w:rFonts w:hint="eastAsia" w:ascii="仿宋_GB2312" w:hAnsi="仿宋_GB2312" w:eastAsia="仿宋_GB2312" w:cs="仿宋_GB2312"/>
          <w:b w:val="0"/>
          <w:bCs w:val="0"/>
          <w:sz w:val="32"/>
          <w:szCs w:val="32"/>
          <w:lang w:eastAsia="zh-CN"/>
        </w:rPr>
        <w:t>刘琨毅</w:t>
      </w:r>
      <w:r>
        <w:rPr>
          <w:rFonts w:hint="eastAsia" w:ascii="仿宋_GB2312" w:hAnsi="仿宋_GB2312" w:eastAsia="仿宋_GB2312" w:cs="仿宋_GB2312"/>
          <w:b w:val="0"/>
          <w:bCs w:val="0"/>
          <w:sz w:val="32"/>
          <w:szCs w:val="32"/>
        </w:rPr>
        <w:t>，男，19</w:t>
      </w:r>
      <w:r>
        <w:rPr>
          <w:rFonts w:hint="eastAsia" w:ascii="仿宋_GB2312" w:hAnsi="仿宋_GB2312" w:eastAsia="仿宋_GB2312" w:cs="仿宋_GB2312"/>
          <w:b w:val="0"/>
          <w:bCs w:val="0"/>
          <w:sz w:val="32"/>
          <w:szCs w:val="32"/>
          <w:lang w:val="en-US" w:eastAsia="zh-CN"/>
        </w:rPr>
        <w:t>87</w:t>
      </w:r>
      <w:r>
        <w:rPr>
          <w:rFonts w:hint="eastAsia" w:ascii="仿宋_GB2312" w:hAnsi="仿宋_GB2312" w:eastAsia="仿宋_GB2312" w:cs="仿宋_GB2312"/>
          <w:b w:val="0"/>
          <w:bCs w:val="0"/>
          <w:sz w:val="32"/>
          <w:szCs w:val="32"/>
        </w:rPr>
        <w:t>年生，汉族，中共党员</w:t>
      </w:r>
      <w:r>
        <w:rPr>
          <w:rFonts w:hint="eastAsia" w:ascii="仿宋_GB2312" w:hAnsi="仿宋_GB2312" w:eastAsia="仿宋_GB2312" w:cs="仿宋_GB2312"/>
          <w:b w:val="0"/>
          <w:bCs w:val="0"/>
          <w:sz w:val="32"/>
          <w:szCs w:val="32"/>
          <w:lang w:eastAsia="zh-CN"/>
        </w:rPr>
        <w:t>，博士，教授，一级品酒师，宜宾市英才，</w:t>
      </w:r>
      <w:r>
        <w:rPr>
          <w:rFonts w:hint="eastAsia" w:ascii="仿宋_GB2312" w:hAnsi="仿宋_GB2312" w:eastAsia="仿宋_GB2312" w:cs="仿宋_GB2312"/>
          <w:b w:val="0"/>
          <w:bCs w:val="0"/>
          <w:sz w:val="32"/>
          <w:szCs w:val="32"/>
          <w:lang w:val="en-US" w:eastAsia="zh-CN"/>
        </w:rPr>
        <w:t>现任</w:t>
      </w:r>
      <w:r>
        <w:rPr>
          <w:rFonts w:hint="eastAsia" w:ascii="仿宋_GB2312" w:hAnsi="仿宋_GB2312" w:eastAsia="仿宋_GB2312" w:cs="仿宋_GB2312"/>
          <w:b w:val="0"/>
          <w:bCs w:val="0"/>
          <w:sz w:val="32"/>
          <w:szCs w:val="32"/>
          <w:lang w:eastAsia="zh-CN"/>
        </w:rPr>
        <w:t>宜宾职业技术学院人事教师处副处长，发酵与药食同源科研团队领衔人。主要从事发酵饮料多组学及副产物综合利用方面的研究。作为主持人完成的科技技术成果“提升发酵食品品质的关键工艺技术及应用”经鉴定达到了国际领先水平；以第一完成人获2024年度“机械工业科学技术奖”三等奖。主研国家级科研项目</w:t>
      </w:r>
      <w:r>
        <w:rPr>
          <w:rFonts w:hint="eastAsia" w:ascii="仿宋_GB2312" w:hAnsi="仿宋_GB2312" w:eastAsia="仿宋_GB2312" w:cs="仿宋_GB2312"/>
          <w:b w:val="0"/>
          <w:bCs w:val="0"/>
          <w:sz w:val="32"/>
          <w:szCs w:val="32"/>
          <w:lang w:val="en-US" w:eastAsia="zh-CN"/>
        </w:rPr>
        <w:t>2</w:t>
      </w:r>
      <w:r>
        <w:rPr>
          <w:rFonts w:hint="eastAsia" w:ascii="仿宋_GB2312" w:hAnsi="仿宋_GB2312" w:eastAsia="仿宋_GB2312" w:cs="仿宋_GB2312"/>
          <w:b w:val="0"/>
          <w:bCs w:val="0"/>
          <w:sz w:val="32"/>
          <w:szCs w:val="32"/>
          <w:lang w:eastAsia="zh-CN"/>
        </w:rPr>
        <w:t>项，主持省部级以上科研项目</w:t>
      </w:r>
      <w:r>
        <w:rPr>
          <w:rFonts w:hint="eastAsia" w:ascii="仿宋_GB2312" w:hAnsi="仿宋_GB2312" w:eastAsia="仿宋_GB2312" w:cs="仿宋_GB2312"/>
          <w:b w:val="0"/>
          <w:bCs w:val="0"/>
          <w:sz w:val="32"/>
          <w:szCs w:val="32"/>
          <w:lang w:val="en-US" w:eastAsia="zh-CN"/>
        </w:rPr>
        <w:t>6</w:t>
      </w:r>
      <w:r>
        <w:rPr>
          <w:rFonts w:hint="eastAsia" w:ascii="仿宋_GB2312" w:hAnsi="仿宋_GB2312" w:eastAsia="仿宋_GB2312" w:cs="仿宋_GB2312"/>
          <w:b w:val="0"/>
          <w:bCs w:val="0"/>
          <w:sz w:val="32"/>
          <w:szCs w:val="32"/>
          <w:lang w:eastAsia="zh-CN"/>
        </w:rPr>
        <w:t>项以及其它课题10余项。在《Food Research International》《LWT-Food Science and Technology》《Frontiers in Microbiology》《Food Science &amp; Nutrition》《</w:t>
      </w:r>
      <w:r>
        <w:rPr>
          <w:rFonts w:hint="eastAsia" w:ascii="仿宋_GB2312" w:hAnsi="仿宋_GB2312" w:eastAsia="仿宋_GB2312" w:cs="仿宋_GB2312"/>
          <w:b w:val="0"/>
          <w:bCs w:val="0"/>
          <w:sz w:val="32"/>
          <w:szCs w:val="32"/>
          <w:lang w:val="en-US" w:eastAsia="zh-CN"/>
        </w:rPr>
        <w:t>Fermentation</w:t>
      </w:r>
      <w:r>
        <w:rPr>
          <w:rFonts w:hint="eastAsia" w:ascii="仿宋_GB2312" w:hAnsi="仿宋_GB2312" w:eastAsia="仿宋_GB2312" w:cs="仿宋_GB2312"/>
          <w:b w:val="0"/>
          <w:bCs w:val="0"/>
          <w:sz w:val="32"/>
          <w:szCs w:val="32"/>
          <w:lang w:eastAsia="zh-CN"/>
        </w:rPr>
        <w:t>》《食品科学技术学报》等国内外知名期刊上发表论文1</w:t>
      </w:r>
      <w:r>
        <w:rPr>
          <w:rFonts w:hint="eastAsia" w:ascii="仿宋_GB2312" w:hAnsi="仿宋_GB2312" w:eastAsia="仿宋_GB2312" w:cs="仿宋_GB2312"/>
          <w:b w:val="0"/>
          <w:bCs w:val="0"/>
          <w:sz w:val="32"/>
          <w:szCs w:val="32"/>
          <w:lang w:val="en-US" w:eastAsia="zh-CN"/>
        </w:rPr>
        <w:t>5</w:t>
      </w:r>
      <w:r>
        <w:rPr>
          <w:rFonts w:hint="eastAsia" w:ascii="仿宋_GB2312" w:hAnsi="仿宋_GB2312" w:eastAsia="仿宋_GB2312" w:cs="仿宋_GB2312"/>
          <w:b w:val="0"/>
          <w:bCs w:val="0"/>
          <w:sz w:val="32"/>
          <w:szCs w:val="32"/>
          <w:lang w:eastAsia="zh-CN"/>
        </w:rPr>
        <w:t>0余篇，其中SCI论文</w:t>
      </w:r>
      <w:r>
        <w:rPr>
          <w:rFonts w:hint="eastAsia" w:ascii="仿宋_GB2312" w:hAnsi="仿宋_GB2312" w:eastAsia="仿宋_GB2312" w:cs="仿宋_GB2312"/>
          <w:b w:val="0"/>
          <w:bCs w:val="0"/>
          <w:sz w:val="32"/>
          <w:szCs w:val="32"/>
          <w:lang w:val="en-US" w:eastAsia="zh-CN"/>
        </w:rPr>
        <w:t>4</w:t>
      </w:r>
      <w:r>
        <w:rPr>
          <w:rFonts w:hint="eastAsia" w:ascii="仿宋_GB2312" w:hAnsi="仿宋_GB2312" w:eastAsia="仿宋_GB2312" w:cs="仿宋_GB2312"/>
          <w:b w:val="0"/>
          <w:bCs w:val="0"/>
          <w:sz w:val="32"/>
          <w:szCs w:val="32"/>
          <w:lang w:eastAsia="zh-CN"/>
        </w:rPr>
        <w:t>0余篇；主（副）编教材6部；受理授权专利</w:t>
      </w:r>
      <w:r>
        <w:rPr>
          <w:rFonts w:hint="eastAsia" w:ascii="仿宋_GB2312" w:hAnsi="仿宋_GB2312" w:eastAsia="仿宋_GB2312" w:cs="仿宋_GB2312"/>
          <w:b w:val="0"/>
          <w:bCs w:val="0"/>
          <w:sz w:val="32"/>
          <w:szCs w:val="32"/>
          <w:lang w:val="en-US" w:eastAsia="zh-CN"/>
        </w:rPr>
        <w:t>10</w:t>
      </w:r>
      <w:r>
        <w:rPr>
          <w:rFonts w:hint="eastAsia" w:ascii="仿宋_GB2312" w:hAnsi="仿宋_GB2312" w:eastAsia="仿宋_GB2312" w:cs="仿宋_GB2312"/>
          <w:b w:val="0"/>
          <w:bCs w:val="0"/>
          <w:sz w:val="32"/>
          <w:szCs w:val="32"/>
          <w:lang w:eastAsia="zh-CN"/>
        </w:rPr>
        <w:t>余项。受邀担任《Beverage Plant Research》《</w:t>
      </w:r>
      <w:r>
        <w:rPr>
          <w:rFonts w:hint="eastAsia" w:ascii="仿宋_GB2312" w:hAnsi="仿宋_GB2312" w:eastAsia="仿宋_GB2312" w:cs="仿宋_GB2312"/>
          <w:b w:val="0"/>
          <w:bCs w:val="0"/>
          <w:sz w:val="32"/>
          <w:szCs w:val="32"/>
          <w:lang w:val="en-US" w:eastAsia="zh-CN"/>
        </w:rPr>
        <w:t>F</w:t>
      </w:r>
      <w:r>
        <w:rPr>
          <w:rFonts w:hint="eastAsia" w:ascii="仿宋_GB2312" w:hAnsi="仿宋_GB2312" w:eastAsia="仿宋_GB2312" w:cs="仿宋_GB2312"/>
          <w:b w:val="0"/>
          <w:bCs w:val="0"/>
          <w:sz w:val="32"/>
          <w:szCs w:val="32"/>
          <w:lang w:eastAsia="zh-CN"/>
        </w:rPr>
        <w:t xml:space="preserve">ood </w:t>
      </w:r>
      <w:r>
        <w:rPr>
          <w:rFonts w:hint="eastAsia" w:ascii="仿宋_GB2312" w:hAnsi="仿宋_GB2312" w:eastAsia="仿宋_GB2312" w:cs="仿宋_GB2312"/>
          <w:b w:val="0"/>
          <w:bCs w:val="0"/>
          <w:sz w:val="32"/>
          <w:szCs w:val="32"/>
          <w:lang w:val="en-US" w:eastAsia="zh-CN"/>
        </w:rPr>
        <w:t>S</w:t>
      </w:r>
      <w:r>
        <w:rPr>
          <w:rFonts w:hint="eastAsia" w:ascii="仿宋_GB2312" w:hAnsi="仿宋_GB2312" w:eastAsia="仿宋_GB2312" w:cs="仿宋_GB2312"/>
          <w:b w:val="0"/>
          <w:bCs w:val="0"/>
          <w:sz w:val="32"/>
          <w:szCs w:val="32"/>
          <w:lang w:eastAsia="zh-CN"/>
        </w:rPr>
        <w:t xml:space="preserve">afety and </w:t>
      </w:r>
      <w:r>
        <w:rPr>
          <w:rFonts w:hint="eastAsia" w:ascii="仿宋_GB2312" w:hAnsi="仿宋_GB2312" w:eastAsia="仿宋_GB2312" w:cs="仿宋_GB2312"/>
          <w:b w:val="0"/>
          <w:bCs w:val="0"/>
          <w:sz w:val="32"/>
          <w:szCs w:val="32"/>
          <w:lang w:val="en-US" w:eastAsia="zh-CN"/>
        </w:rPr>
        <w:t>H</w:t>
      </w:r>
      <w:r>
        <w:rPr>
          <w:rFonts w:hint="eastAsia" w:ascii="仿宋_GB2312" w:hAnsi="仿宋_GB2312" w:eastAsia="仿宋_GB2312" w:cs="仿宋_GB2312"/>
          <w:b w:val="0"/>
          <w:bCs w:val="0"/>
          <w:sz w:val="32"/>
          <w:szCs w:val="32"/>
          <w:lang w:eastAsia="zh-CN"/>
        </w:rPr>
        <w:t>ealth》《食品研究与开发》《当代化工研究》期刊的编委，以及《Food Chemistry》《Food Research</w:t>
      </w:r>
      <w:r>
        <w:rPr>
          <w:rFonts w:hint="eastAsia" w:ascii="仿宋_GB2312" w:hAnsi="仿宋_GB2312" w:eastAsia="仿宋_GB2312" w:cs="仿宋_GB2312"/>
          <w:b w:val="0"/>
          <w:bCs w:val="0"/>
          <w:sz w:val="32"/>
          <w:szCs w:val="32"/>
          <w:lang w:val="en-US" w:eastAsia="zh-CN"/>
        </w:rPr>
        <w:t xml:space="preserve"> </w:t>
      </w:r>
      <w:r>
        <w:rPr>
          <w:rFonts w:hint="eastAsia" w:ascii="仿宋_GB2312" w:hAnsi="仿宋_GB2312" w:eastAsia="仿宋_GB2312" w:cs="仿宋_GB2312"/>
          <w:b w:val="0"/>
          <w:bCs w:val="0"/>
          <w:sz w:val="32"/>
          <w:szCs w:val="32"/>
          <w:lang w:eastAsia="zh-CN"/>
        </w:rPr>
        <w:t>International》《Frontiers in Nutrition》《BMC Microbiology》《轻工学报》等</w:t>
      </w:r>
      <w:r>
        <w:rPr>
          <w:rFonts w:hint="eastAsia" w:ascii="仿宋_GB2312" w:hAnsi="仿宋_GB2312" w:eastAsia="仿宋_GB2312" w:cs="仿宋_GB2312"/>
          <w:b w:val="0"/>
          <w:bCs w:val="0"/>
          <w:sz w:val="32"/>
          <w:szCs w:val="32"/>
          <w:lang w:val="en-US" w:eastAsia="zh-CN"/>
        </w:rPr>
        <w:t>10</w:t>
      </w:r>
      <w:r>
        <w:rPr>
          <w:rFonts w:hint="eastAsia" w:ascii="仿宋_GB2312" w:hAnsi="仿宋_GB2312" w:eastAsia="仿宋_GB2312" w:cs="仿宋_GB2312"/>
          <w:b w:val="0"/>
          <w:bCs w:val="0"/>
          <w:sz w:val="32"/>
          <w:szCs w:val="32"/>
          <w:lang w:eastAsia="zh-CN"/>
        </w:rPr>
        <w:t>余种国内外期刊的同行评阅专家，并在多个国际、国内会议做特邀报告。</w:t>
      </w:r>
    </w:p>
    <w:p w14:paraId="77DEC98D">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jc w:val="both"/>
        <w:textAlignment w:val="auto"/>
        <w:rPr>
          <w:rFonts w:hint="eastAsia" w:ascii="楷体_GB2312" w:hAnsi="楷体_GB2312" w:eastAsia="楷体_GB2312" w:cs="楷体_GB2312"/>
          <w:color w:val="000000"/>
          <w:spacing w:val="0"/>
          <w:kern w:val="0"/>
          <w:sz w:val="32"/>
          <w:szCs w:val="32"/>
          <w:lang w:val="en-US" w:eastAsia="zh-CN" w:bidi="ar"/>
        </w:rPr>
      </w:pPr>
      <w:r>
        <w:rPr>
          <w:rFonts w:hint="eastAsia" w:ascii="楷体_GB2312" w:hAnsi="楷体_GB2312" w:eastAsia="楷体_GB2312" w:cs="楷体_GB2312"/>
          <w:color w:val="000000"/>
          <w:spacing w:val="0"/>
          <w:kern w:val="0"/>
          <w:sz w:val="32"/>
          <w:szCs w:val="32"/>
          <w:lang w:val="en-US" w:eastAsia="zh-CN" w:bidi="ar"/>
        </w:rPr>
        <w:t>（二）提名者及提名意见</w:t>
      </w:r>
    </w:p>
    <w:p w14:paraId="5630F106">
      <w:pPr>
        <w:keepNext w:val="0"/>
        <w:keepLines w:val="0"/>
        <w:pageBreakBefore w:val="0"/>
        <w:widowControl/>
        <w:kinsoku/>
        <w:wordWrap/>
        <w:overflowPunct/>
        <w:topLinePunct w:val="0"/>
        <w:autoSpaceDE/>
        <w:autoSpaceDN/>
        <w:bidi w:val="0"/>
        <w:adjustRightInd/>
        <w:snapToGrid w:val="0"/>
        <w:spacing w:line="600" w:lineRule="exact"/>
        <w:ind w:firstLine="643" w:firstLineChars="200"/>
        <w:jc w:val="both"/>
        <w:textAlignment w:val="auto"/>
        <w:rPr>
          <w:rFonts w:hint="eastAsia" w:eastAsia="仿宋_GB2312" w:cs="Times New Roman"/>
          <w:color w:val="000000"/>
          <w:spacing w:val="0"/>
          <w:kern w:val="0"/>
          <w:sz w:val="32"/>
          <w:szCs w:val="32"/>
          <w:lang w:val="en-US" w:eastAsia="zh-CN" w:bidi="ar"/>
        </w:rPr>
      </w:pPr>
      <w:r>
        <w:rPr>
          <w:rFonts w:hint="eastAsia" w:eastAsia="仿宋_GB2312" w:cs="Times New Roman"/>
          <w:b/>
          <w:bCs/>
          <w:color w:val="000000"/>
          <w:spacing w:val="0"/>
          <w:kern w:val="0"/>
          <w:sz w:val="32"/>
          <w:szCs w:val="32"/>
          <w:lang w:val="en-US" w:eastAsia="zh-CN" w:bidi="ar"/>
        </w:rPr>
        <w:t>提名者：</w:t>
      </w:r>
      <w:r>
        <w:rPr>
          <w:rFonts w:hint="eastAsia" w:eastAsia="仿宋_GB2312" w:cs="Times New Roman"/>
          <w:color w:val="000000"/>
          <w:spacing w:val="0"/>
          <w:kern w:val="0"/>
          <w:sz w:val="32"/>
          <w:szCs w:val="32"/>
          <w:lang w:val="en-US" w:eastAsia="zh-CN" w:bidi="ar"/>
        </w:rPr>
        <w:t>宜宾市</w:t>
      </w:r>
    </w:p>
    <w:p w14:paraId="2B25D49E">
      <w:pPr>
        <w:keepNext w:val="0"/>
        <w:keepLines w:val="0"/>
        <w:pageBreakBefore w:val="0"/>
        <w:widowControl/>
        <w:kinsoku/>
        <w:wordWrap/>
        <w:overflowPunct/>
        <w:topLinePunct w:val="0"/>
        <w:autoSpaceDE/>
        <w:autoSpaceDN/>
        <w:bidi w:val="0"/>
        <w:adjustRightInd/>
        <w:snapToGrid w:val="0"/>
        <w:spacing w:line="600" w:lineRule="exact"/>
        <w:ind w:firstLine="643" w:firstLineChars="200"/>
        <w:jc w:val="both"/>
        <w:textAlignment w:val="auto"/>
        <w:rPr>
          <w:rFonts w:hint="eastAsia" w:eastAsia="仿宋_GB2312" w:cs="Times New Roman"/>
          <w:color w:val="000000"/>
          <w:spacing w:val="0"/>
          <w:kern w:val="0"/>
          <w:sz w:val="32"/>
          <w:szCs w:val="32"/>
          <w:lang w:val="en-US" w:eastAsia="zh-CN" w:bidi="ar"/>
        </w:rPr>
      </w:pPr>
      <w:r>
        <w:rPr>
          <w:rFonts w:hint="eastAsia" w:eastAsia="仿宋_GB2312" w:cs="Times New Roman"/>
          <w:b/>
          <w:bCs/>
          <w:color w:val="000000"/>
          <w:spacing w:val="0"/>
          <w:kern w:val="0"/>
          <w:sz w:val="32"/>
          <w:szCs w:val="32"/>
          <w:lang w:val="en-US" w:eastAsia="zh-CN" w:bidi="ar"/>
        </w:rPr>
        <w:t>提名意见：</w:t>
      </w:r>
      <w:r>
        <w:rPr>
          <w:rFonts w:hint="eastAsia" w:eastAsia="仿宋_GB2312" w:cs="Times New Roman"/>
          <w:color w:val="000000"/>
          <w:spacing w:val="0"/>
          <w:kern w:val="0"/>
          <w:sz w:val="32"/>
          <w:szCs w:val="32"/>
          <w:lang w:val="en-US" w:eastAsia="zh-CN" w:bidi="ar"/>
        </w:rPr>
        <w:t>候选人刘琨毅同志紧密围绕国家与行业重大需求，在传统发酵食品的基础研究、关键技术研发与产业化应用方面取得了一系列系统性、创新性的突出成就，成果获得了院士专家组的国际领先水平认定，并实现了大规模推广应用，取得了显著的经济社会效益，展现出优秀的学术领导力、工程实践能力和团队建设水平。同意候选人申报四川省杰出青年科学技术创新奖。</w:t>
      </w:r>
    </w:p>
    <w:p w14:paraId="5FF76571">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jc w:val="both"/>
        <w:textAlignment w:val="auto"/>
        <w:rPr>
          <w:rFonts w:hint="eastAsia" w:ascii="楷体_GB2312" w:hAnsi="楷体_GB2312" w:eastAsia="楷体_GB2312" w:cs="楷体_GB2312"/>
          <w:color w:val="000000"/>
          <w:spacing w:val="0"/>
          <w:kern w:val="0"/>
          <w:sz w:val="32"/>
          <w:szCs w:val="32"/>
          <w:lang w:val="en-US" w:eastAsia="zh-CN" w:bidi="ar"/>
        </w:rPr>
      </w:pPr>
      <w:r>
        <w:rPr>
          <w:rFonts w:hint="eastAsia" w:ascii="楷体_GB2312" w:hAnsi="楷体_GB2312" w:eastAsia="楷体_GB2312" w:cs="楷体_GB2312"/>
          <w:color w:val="000000"/>
          <w:spacing w:val="0"/>
          <w:kern w:val="0"/>
          <w:sz w:val="32"/>
          <w:szCs w:val="32"/>
          <w:lang w:val="en-US" w:eastAsia="zh-CN" w:bidi="ar"/>
        </w:rPr>
        <w:t>（三）候选人的主要科学技术成就和贡献</w:t>
      </w:r>
    </w:p>
    <w:p w14:paraId="0D65603B">
      <w:pPr>
        <w:keepNext w:val="0"/>
        <w:keepLines w:val="0"/>
        <w:pageBreakBefore w:val="0"/>
        <w:widowControl/>
        <w:kinsoku/>
        <w:wordWrap/>
        <w:overflowPunct/>
        <w:topLinePunct w:val="0"/>
        <w:autoSpaceDE/>
        <w:autoSpaceDN/>
        <w:bidi w:val="0"/>
        <w:adjustRightInd/>
        <w:snapToGrid w:val="0"/>
        <w:spacing w:line="600" w:lineRule="exact"/>
        <w:ind w:firstLine="640" w:firstLineChars="200"/>
        <w:jc w:val="both"/>
        <w:textAlignment w:val="auto"/>
        <w:rPr>
          <w:rFonts w:hint="default" w:eastAsia="仿宋_GB2312" w:cs="Times New Roman"/>
          <w:color w:val="000000"/>
          <w:spacing w:val="0"/>
          <w:kern w:val="0"/>
          <w:sz w:val="32"/>
          <w:szCs w:val="32"/>
          <w:lang w:val="en-US" w:eastAsia="zh-CN" w:bidi="ar"/>
        </w:rPr>
      </w:pPr>
      <w:r>
        <w:rPr>
          <w:rFonts w:hint="default" w:eastAsia="仿宋_GB2312" w:cs="Times New Roman"/>
          <w:color w:val="000000"/>
          <w:spacing w:val="0"/>
          <w:kern w:val="0"/>
          <w:sz w:val="32"/>
          <w:szCs w:val="32"/>
          <w:lang w:val="en-US" w:eastAsia="zh-CN" w:bidi="ar"/>
        </w:rPr>
        <w:t>候选人长期致力于传统发酵食品品质提升与绿色智能制造的关键技术研究，聚焦行业共性难题，将数字化风味分析、多组学分析技术、微生物调控技术与智能化装备研发深度融合，形成了具有显著创新性和系统性的研究成果，推动了传统发酵食品产业的技术升级与学科发展。</w:t>
      </w:r>
    </w:p>
    <w:p w14:paraId="15D0B8C1">
      <w:pPr>
        <w:keepNext w:val="0"/>
        <w:keepLines w:val="0"/>
        <w:pageBreakBefore w:val="0"/>
        <w:widowControl/>
        <w:kinsoku/>
        <w:wordWrap/>
        <w:overflowPunct/>
        <w:topLinePunct w:val="0"/>
        <w:autoSpaceDE/>
        <w:autoSpaceDN/>
        <w:bidi w:val="0"/>
        <w:adjustRightInd/>
        <w:snapToGrid w:val="0"/>
        <w:spacing w:line="600" w:lineRule="exact"/>
        <w:ind w:firstLine="643" w:firstLineChars="200"/>
        <w:jc w:val="both"/>
        <w:textAlignment w:val="auto"/>
        <w:rPr>
          <w:rFonts w:hint="default" w:eastAsia="仿宋_GB2312" w:cs="Times New Roman"/>
          <w:b/>
          <w:bCs/>
          <w:color w:val="000000"/>
          <w:spacing w:val="0"/>
          <w:kern w:val="0"/>
          <w:sz w:val="32"/>
          <w:szCs w:val="32"/>
          <w:lang w:val="en-US" w:eastAsia="zh-CN" w:bidi="ar"/>
        </w:rPr>
      </w:pPr>
      <w:r>
        <w:rPr>
          <w:rFonts w:hint="eastAsia" w:eastAsia="仿宋_GB2312" w:cs="Times New Roman"/>
          <w:b/>
          <w:bCs/>
          <w:color w:val="000000"/>
          <w:spacing w:val="0"/>
          <w:kern w:val="0"/>
          <w:sz w:val="32"/>
          <w:szCs w:val="32"/>
          <w:lang w:val="en-US" w:eastAsia="zh-CN" w:bidi="ar"/>
        </w:rPr>
        <w:t>1.</w:t>
      </w:r>
      <w:r>
        <w:rPr>
          <w:rFonts w:hint="default" w:eastAsia="仿宋_GB2312" w:cs="Times New Roman"/>
          <w:b/>
          <w:bCs/>
          <w:color w:val="000000"/>
          <w:spacing w:val="0"/>
          <w:kern w:val="0"/>
          <w:sz w:val="32"/>
          <w:szCs w:val="32"/>
          <w:lang w:val="en-US" w:eastAsia="zh-CN" w:bidi="ar"/>
        </w:rPr>
        <w:t>立足科技前沿，系统开展基础与应用基础研究</w:t>
      </w:r>
    </w:p>
    <w:p w14:paraId="3801F3E4">
      <w:pPr>
        <w:keepNext w:val="0"/>
        <w:keepLines w:val="0"/>
        <w:pageBreakBefore w:val="0"/>
        <w:widowControl/>
        <w:kinsoku/>
        <w:wordWrap/>
        <w:overflowPunct/>
        <w:topLinePunct w:val="0"/>
        <w:autoSpaceDE/>
        <w:autoSpaceDN/>
        <w:bidi w:val="0"/>
        <w:adjustRightInd/>
        <w:snapToGrid w:val="0"/>
        <w:spacing w:line="600" w:lineRule="exact"/>
        <w:ind w:firstLine="640" w:firstLineChars="200"/>
        <w:jc w:val="both"/>
        <w:textAlignment w:val="auto"/>
        <w:rPr>
          <w:rFonts w:hint="default" w:eastAsia="仿宋_GB2312" w:cs="Times New Roman"/>
          <w:color w:val="000000"/>
          <w:spacing w:val="0"/>
          <w:kern w:val="0"/>
          <w:sz w:val="32"/>
          <w:szCs w:val="32"/>
          <w:lang w:val="en-US" w:eastAsia="zh-CN" w:bidi="ar"/>
        </w:rPr>
      </w:pPr>
      <w:r>
        <w:rPr>
          <w:rFonts w:hint="default" w:eastAsia="仿宋_GB2312" w:cs="Times New Roman"/>
          <w:color w:val="000000"/>
          <w:spacing w:val="0"/>
          <w:kern w:val="0"/>
          <w:sz w:val="32"/>
          <w:szCs w:val="32"/>
          <w:lang w:val="en-US" w:eastAsia="zh-CN" w:bidi="ar"/>
        </w:rPr>
        <w:t>针对传统发酵食品依赖自然接种导致的微生物群落不可控、生产工艺波动大、产品稳定性差、副产物利用率低等长期制约产业发展的瓶颈问题，候选人敏锐把握食品科学领域多组学技术、合成微生物组、数字化感官评价等前沿方向，率先构建了“风味导向-机理解析-工艺调控-绿色制造”的完整研究体系。通过整合宏基因组学、代谢组学、风味组学等多维度数据，系统解析了发酵过程中微生物群落结构、功能酶系与代谢产物网络的动态关联与互作规律，从分子水平阐明了多种传统发酵食品独特风味与品质形成的内在机理。相关研究不仅深化了对复杂发酵体系微生物生态功能的科学认知，也为实现从“经验驱动”到“数据驱动”的精准制造奠定了坚实的理论基础。核心技术路线如下图所示。</w:t>
      </w:r>
    </w:p>
    <w:p w14:paraId="178376A3">
      <w:pPr>
        <w:keepNext w:val="0"/>
        <w:keepLines w:val="0"/>
        <w:pageBreakBefore w:val="0"/>
        <w:widowControl/>
        <w:kinsoku/>
        <w:wordWrap/>
        <w:overflowPunct/>
        <w:topLinePunct w:val="0"/>
        <w:autoSpaceDE/>
        <w:autoSpaceDN/>
        <w:bidi w:val="0"/>
        <w:adjustRightInd/>
        <w:snapToGrid w:val="0"/>
        <w:spacing w:line="600" w:lineRule="exact"/>
        <w:ind w:firstLine="640" w:firstLineChars="200"/>
        <w:jc w:val="both"/>
        <w:textAlignment w:val="auto"/>
        <w:rPr>
          <w:rFonts w:hint="default" w:eastAsia="仿宋_GB2312" w:cs="Times New Roman"/>
          <w:color w:val="000000"/>
          <w:spacing w:val="0"/>
          <w:kern w:val="0"/>
          <w:sz w:val="32"/>
          <w:szCs w:val="32"/>
          <w:lang w:val="en-US" w:eastAsia="zh-CN" w:bidi="ar"/>
        </w:rPr>
      </w:pPr>
    </w:p>
    <w:p w14:paraId="4B45FA6E">
      <w:pPr>
        <w:keepNext w:val="0"/>
        <w:keepLines w:val="0"/>
        <w:pageBreakBefore w:val="0"/>
        <w:widowControl/>
        <w:kinsoku/>
        <w:wordWrap/>
        <w:overflowPunct/>
        <w:topLinePunct w:val="0"/>
        <w:autoSpaceDE/>
        <w:autoSpaceDN/>
        <w:bidi w:val="0"/>
        <w:adjustRightInd/>
        <w:snapToGrid w:val="0"/>
        <w:spacing w:line="600" w:lineRule="exact"/>
        <w:ind w:firstLine="643" w:firstLineChars="200"/>
        <w:jc w:val="both"/>
        <w:textAlignment w:val="auto"/>
        <w:rPr>
          <w:rFonts w:hint="default" w:eastAsia="仿宋_GB2312" w:cs="Times New Roman"/>
          <w:b/>
          <w:bCs/>
          <w:color w:val="000000"/>
          <w:spacing w:val="0"/>
          <w:kern w:val="0"/>
          <w:sz w:val="32"/>
          <w:szCs w:val="32"/>
          <w:lang w:val="en-US" w:eastAsia="zh-CN" w:bidi="ar"/>
        </w:rPr>
      </w:pPr>
      <w:r>
        <w:rPr>
          <w:rFonts w:hint="eastAsia" w:eastAsia="仿宋_GB2312" w:cs="Times New Roman"/>
          <w:b/>
          <w:bCs/>
          <w:color w:val="000000"/>
          <w:spacing w:val="0"/>
          <w:kern w:val="0"/>
          <w:sz w:val="32"/>
          <w:szCs w:val="32"/>
          <w:lang w:val="en-US" w:eastAsia="zh-CN" w:bidi="ar"/>
        </w:rPr>
        <w:t>2.</w:t>
      </w:r>
      <w:r>
        <w:rPr>
          <w:rFonts w:hint="default" w:eastAsia="仿宋_GB2312" w:cs="Times New Roman"/>
          <w:b/>
          <w:bCs/>
          <w:color w:val="000000"/>
          <w:spacing w:val="0"/>
          <w:kern w:val="0"/>
          <w:sz w:val="32"/>
          <w:szCs w:val="32"/>
          <w:lang w:val="en-US" w:eastAsia="zh-CN" w:bidi="ar"/>
        </w:rPr>
        <w:t>取得同行公认的创新性成果，有力推动学科发展</w:t>
      </w:r>
    </w:p>
    <w:p w14:paraId="53118616">
      <w:pPr>
        <w:keepNext w:val="0"/>
        <w:keepLines w:val="0"/>
        <w:pageBreakBefore w:val="0"/>
        <w:widowControl/>
        <w:kinsoku/>
        <w:wordWrap/>
        <w:overflowPunct/>
        <w:topLinePunct w:val="0"/>
        <w:autoSpaceDE/>
        <w:autoSpaceDN/>
        <w:bidi w:val="0"/>
        <w:adjustRightInd/>
        <w:snapToGrid w:val="0"/>
        <w:spacing w:line="600" w:lineRule="exact"/>
        <w:ind w:firstLine="640" w:firstLineChars="200"/>
        <w:jc w:val="both"/>
        <w:textAlignment w:val="auto"/>
        <w:rPr>
          <w:rFonts w:hint="default" w:eastAsia="仿宋_GB2312" w:cs="Times New Roman"/>
          <w:color w:val="000000"/>
          <w:spacing w:val="0"/>
          <w:kern w:val="0"/>
          <w:sz w:val="32"/>
          <w:szCs w:val="32"/>
          <w:lang w:val="en-US" w:eastAsia="zh-CN" w:bidi="ar"/>
        </w:rPr>
      </w:pPr>
      <w:r>
        <w:rPr>
          <w:rFonts w:hint="default" w:eastAsia="仿宋_GB2312" w:cs="Times New Roman"/>
          <w:color w:val="000000"/>
          <w:spacing w:val="0"/>
          <w:kern w:val="0"/>
          <w:sz w:val="32"/>
          <w:szCs w:val="32"/>
          <w:lang w:val="en-US" w:eastAsia="zh-CN" w:bidi="ar"/>
        </w:rPr>
        <w:t>候选人主持完成的研究成果“提升发酵食品品质的关键工艺技术及应用”，经由孙宝国院士领衔的专家组评价，认为整体达到国际领先水平。主要创新性贡献体现在：</w:t>
      </w:r>
    </w:p>
    <w:p w14:paraId="0714EFEE">
      <w:pPr>
        <w:keepNext w:val="0"/>
        <w:keepLines w:val="0"/>
        <w:pageBreakBefore w:val="0"/>
        <w:widowControl/>
        <w:kinsoku/>
        <w:wordWrap/>
        <w:overflowPunct/>
        <w:topLinePunct w:val="0"/>
        <w:autoSpaceDE/>
        <w:autoSpaceDN/>
        <w:bidi w:val="0"/>
        <w:adjustRightInd/>
        <w:snapToGrid w:val="0"/>
        <w:spacing w:line="600" w:lineRule="exact"/>
        <w:ind w:firstLine="640" w:firstLineChars="200"/>
        <w:jc w:val="both"/>
        <w:textAlignment w:val="auto"/>
        <w:rPr>
          <w:rFonts w:hint="default" w:eastAsia="仿宋_GB2312" w:cs="Times New Roman"/>
          <w:color w:val="000000"/>
          <w:spacing w:val="0"/>
          <w:kern w:val="0"/>
          <w:sz w:val="32"/>
          <w:szCs w:val="32"/>
          <w:lang w:val="en-US" w:eastAsia="zh-CN" w:bidi="ar"/>
        </w:rPr>
      </w:pPr>
      <w:r>
        <w:rPr>
          <w:rFonts w:hint="eastAsia" w:eastAsia="仿宋_GB2312" w:cs="Times New Roman"/>
          <w:color w:val="000000"/>
          <w:spacing w:val="0"/>
          <w:kern w:val="0"/>
          <w:sz w:val="32"/>
          <w:szCs w:val="32"/>
          <w:lang w:val="en-US" w:eastAsia="zh-CN" w:bidi="ar"/>
        </w:rPr>
        <w:t>（1）</w:t>
      </w:r>
      <w:r>
        <w:rPr>
          <w:rFonts w:hint="default" w:eastAsia="仿宋_GB2312" w:cs="Times New Roman"/>
          <w:color w:val="000000"/>
          <w:spacing w:val="0"/>
          <w:kern w:val="0"/>
          <w:sz w:val="32"/>
          <w:szCs w:val="32"/>
          <w:lang w:val="en-US" w:eastAsia="zh-CN" w:bidi="ar"/>
        </w:rPr>
        <w:t>基于数字化食品风味分析研发品质优良的新颖性发酵食品。创新性地将数字化风味分析技术与工艺优化模型结合，成功开发出发酵型酒精饮料、发酵茶、新型香肠等二十余款品质优良的新产品，拓展了发酵食品品类与消费市场，为相关产业的多元化发展提供了示范。其代表性成果见附表1中的第1-2项。</w:t>
      </w:r>
    </w:p>
    <w:p w14:paraId="1533E4A5">
      <w:pPr>
        <w:keepNext w:val="0"/>
        <w:keepLines w:val="0"/>
        <w:pageBreakBefore w:val="0"/>
        <w:widowControl/>
        <w:kinsoku/>
        <w:wordWrap/>
        <w:overflowPunct/>
        <w:topLinePunct w:val="0"/>
        <w:autoSpaceDE/>
        <w:autoSpaceDN/>
        <w:bidi w:val="0"/>
        <w:adjustRightInd/>
        <w:snapToGrid w:val="0"/>
        <w:spacing w:line="600" w:lineRule="exact"/>
        <w:ind w:firstLine="640" w:firstLineChars="200"/>
        <w:jc w:val="both"/>
        <w:textAlignment w:val="auto"/>
        <w:rPr>
          <w:rFonts w:hint="default" w:eastAsia="仿宋_GB2312" w:cs="Times New Roman"/>
          <w:color w:val="000000"/>
          <w:spacing w:val="0"/>
          <w:kern w:val="0"/>
          <w:sz w:val="32"/>
          <w:szCs w:val="32"/>
          <w:lang w:val="en-US" w:eastAsia="zh-CN" w:bidi="ar"/>
        </w:rPr>
      </w:pPr>
      <w:r>
        <w:rPr>
          <w:rFonts w:hint="eastAsia" w:eastAsia="仿宋_GB2312" w:cs="Times New Roman"/>
          <w:color w:val="000000"/>
          <w:spacing w:val="0"/>
          <w:kern w:val="0"/>
          <w:sz w:val="32"/>
          <w:szCs w:val="32"/>
          <w:lang w:val="en-US" w:eastAsia="zh-CN" w:bidi="ar"/>
        </w:rPr>
        <w:t>（2）</w:t>
      </w:r>
      <w:r>
        <w:rPr>
          <w:rFonts w:hint="default" w:eastAsia="仿宋_GB2312" w:cs="Times New Roman"/>
          <w:color w:val="000000"/>
          <w:spacing w:val="0"/>
          <w:kern w:val="0"/>
          <w:sz w:val="32"/>
          <w:szCs w:val="32"/>
          <w:lang w:val="en-US" w:eastAsia="zh-CN" w:bidi="ar"/>
        </w:rPr>
        <w:t>应用多组学联用技术，解析发酵食品的发酵机理。应用多组学联用技术，率先系统揭示了多种代表性传统发酵食品（如白酒、果酒、普洱茶、咖啡等）发酵过程中微生物组与代谢组的耦合关系与调控规律，相关研究为发酵食品的定向风味设计与品质调控提供了关键理论依据。其代表性成果见附表1中的第3-6项。</w:t>
      </w:r>
    </w:p>
    <w:p w14:paraId="352474BB">
      <w:pPr>
        <w:keepNext w:val="0"/>
        <w:keepLines w:val="0"/>
        <w:pageBreakBefore w:val="0"/>
        <w:widowControl/>
        <w:kinsoku/>
        <w:wordWrap/>
        <w:overflowPunct/>
        <w:topLinePunct w:val="0"/>
        <w:autoSpaceDE/>
        <w:autoSpaceDN/>
        <w:bidi w:val="0"/>
        <w:adjustRightInd/>
        <w:snapToGrid w:val="0"/>
        <w:spacing w:line="600" w:lineRule="exact"/>
        <w:ind w:firstLine="640" w:firstLineChars="200"/>
        <w:jc w:val="both"/>
        <w:textAlignment w:val="auto"/>
        <w:rPr>
          <w:rFonts w:hint="default" w:eastAsia="仿宋_GB2312" w:cs="Times New Roman"/>
          <w:color w:val="000000"/>
          <w:spacing w:val="0"/>
          <w:kern w:val="0"/>
          <w:sz w:val="32"/>
          <w:szCs w:val="32"/>
          <w:lang w:val="en-US" w:eastAsia="zh-CN" w:bidi="ar"/>
        </w:rPr>
      </w:pPr>
      <w:r>
        <w:rPr>
          <w:rFonts w:hint="eastAsia" w:eastAsia="仿宋_GB2312" w:cs="Times New Roman"/>
          <w:color w:val="000000"/>
          <w:spacing w:val="0"/>
          <w:kern w:val="0"/>
          <w:sz w:val="32"/>
          <w:szCs w:val="32"/>
          <w:lang w:val="en-US" w:eastAsia="zh-CN" w:bidi="ar"/>
        </w:rPr>
        <w:t>（3）</w:t>
      </w:r>
      <w:r>
        <w:rPr>
          <w:rFonts w:hint="default" w:eastAsia="仿宋_GB2312" w:cs="Times New Roman"/>
          <w:color w:val="000000"/>
          <w:spacing w:val="0"/>
          <w:kern w:val="0"/>
          <w:sz w:val="32"/>
          <w:szCs w:val="32"/>
          <w:lang w:val="en-US" w:eastAsia="zh-CN" w:bidi="ar"/>
        </w:rPr>
        <w:t>采用控菌与智能化生产技术，提升传统发酵食品品质。研发了基于微生物强化与靶向控菌的智能化发酵技术及配套装备，实现了发酵过程中关键微生物群落从“不可控”到“可控”的跨越，显著提升了产品品质稳定性与安全水平。其代表性成果见附表1中的第7-9项。</w:t>
      </w:r>
    </w:p>
    <w:p w14:paraId="165DBBBA">
      <w:pPr>
        <w:keepNext w:val="0"/>
        <w:keepLines w:val="0"/>
        <w:pageBreakBefore w:val="0"/>
        <w:widowControl/>
        <w:kinsoku/>
        <w:wordWrap/>
        <w:overflowPunct/>
        <w:topLinePunct w:val="0"/>
        <w:autoSpaceDE/>
        <w:autoSpaceDN/>
        <w:bidi w:val="0"/>
        <w:adjustRightInd/>
        <w:snapToGrid w:val="0"/>
        <w:spacing w:line="600" w:lineRule="exact"/>
        <w:ind w:firstLine="640" w:firstLineChars="200"/>
        <w:jc w:val="both"/>
        <w:textAlignment w:val="auto"/>
        <w:rPr>
          <w:rFonts w:hint="default" w:eastAsia="仿宋_GB2312" w:cs="Times New Roman"/>
          <w:color w:val="000000"/>
          <w:spacing w:val="0"/>
          <w:kern w:val="0"/>
          <w:sz w:val="32"/>
          <w:szCs w:val="32"/>
          <w:lang w:val="en-US" w:eastAsia="zh-CN" w:bidi="ar"/>
        </w:rPr>
      </w:pPr>
      <w:r>
        <w:rPr>
          <w:rFonts w:hint="eastAsia" w:eastAsia="仿宋_GB2312" w:cs="Times New Roman"/>
          <w:color w:val="000000"/>
          <w:spacing w:val="0"/>
          <w:kern w:val="0"/>
          <w:sz w:val="32"/>
          <w:szCs w:val="32"/>
          <w:lang w:val="en-US" w:eastAsia="zh-CN" w:bidi="ar"/>
        </w:rPr>
        <w:t>（4）</w:t>
      </w:r>
      <w:r>
        <w:rPr>
          <w:rFonts w:hint="default" w:eastAsia="仿宋_GB2312" w:cs="Times New Roman"/>
          <w:color w:val="000000"/>
          <w:spacing w:val="0"/>
          <w:kern w:val="0"/>
          <w:sz w:val="32"/>
          <w:szCs w:val="32"/>
          <w:lang w:val="en-US" w:eastAsia="zh-CN" w:bidi="ar"/>
        </w:rPr>
        <w:t>通过发酵工程技术，实现发酵食品绿色化生产。建立了发酵副产物的微生物与酶法高效转化利用技术体系，构建了资源循环利用模式，减少了环境污染，提升了产业综合效益。其代表性成果见附表1中的第10项。</w:t>
      </w:r>
    </w:p>
    <w:p w14:paraId="3D222BB0">
      <w:pPr>
        <w:keepNext w:val="0"/>
        <w:keepLines w:val="0"/>
        <w:pageBreakBefore w:val="0"/>
        <w:widowControl/>
        <w:kinsoku/>
        <w:wordWrap/>
        <w:overflowPunct/>
        <w:topLinePunct w:val="0"/>
        <w:autoSpaceDE/>
        <w:autoSpaceDN/>
        <w:bidi w:val="0"/>
        <w:adjustRightInd/>
        <w:snapToGrid w:val="0"/>
        <w:spacing w:line="600" w:lineRule="exact"/>
        <w:ind w:firstLine="640" w:firstLineChars="200"/>
        <w:jc w:val="both"/>
        <w:textAlignment w:val="auto"/>
        <w:rPr>
          <w:rFonts w:hint="default" w:eastAsia="仿宋_GB2312" w:cs="Times New Roman"/>
          <w:color w:val="000000"/>
          <w:spacing w:val="0"/>
          <w:kern w:val="0"/>
          <w:sz w:val="32"/>
          <w:szCs w:val="32"/>
          <w:lang w:val="en-US" w:eastAsia="zh-CN" w:bidi="ar"/>
        </w:rPr>
      </w:pPr>
      <w:r>
        <w:rPr>
          <w:rFonts w:hint="default" w:eastAsia="仿宋_GB2312" w:cs="Times New Roman"/>
          <w:color w:val="000000"/>
          <w:spacing w:val="0"/>
          <w:kern w:val="0"/>
          <w:sz w:val="32"/>
          <w:szCs w:val="32"/>
          <w:lang w:val="en-US" w:eastAsia="zh-CN" w:bidi="ar"/>
        </w:rPr>
        <w:t>上述系统性工作，近五年已在国际国内高水平期刊发表学术论文53篇（其中SCI收录35篇），2024年与2025年分获全国高被引学者TOP1%与TOP5%，获得了学术界同行的广泛关注与引用，多项关键研究被本领域权威期刊正面评述，显著提升了我国在传统发酵食品现代化研究领域的国际学术影响力。</w:t>
      </w:r>
    </w:p>
    <w:p w14:paraId="4B962718">
      <w:pPr>
        <w:keepNext w:val="0"/>
        <w:keepLines w:val="0"/>
        <w:pageBreakBefore w:val="0"/>
        <w:widowControl/>
        <w:kinsoku/>
        <w:wordWrap/>
        <w:overflowPunct/>
        <w:topLinePunct w:val="0"/>
        <w:autoSpaceDE/>
        <w:autoSpaceDN/>
        <w:bidi w:val="0"/>
        <w:adjustRightInd/>
        <w:snapToGrid w:val="0"/>
        <w:spacing w:line="600" w:lineRule="exact"/>
        <w:ind w:firstLine="643" w:firstLineChars="200"/>
        <w:jc w:val="both"/>
        <w:textAlignment w:val="auto"/>
        <w:rPr>
          <w:rFonts w:hint="default" w:eastAsia="仿宋_GB2312" w:cs="Times New Roman"/>
          <w:b/>
          <w:bCs/>
          <w:color w:val="000000"/>
          <w:spacing w:val="0"/>
          <w:kern w:val="0"/>
          <w:sz w:val="32"/>
          <w:szCs w:val="32"/>
          <w:lang w:val="en-US" w:eastAsia="zh-CN" w:bidi="ar"/>
        </w:rPr>
      </w:pPr>
      <w:r>
        <w:rPr>
          <w:rFonts w:hint="eastAsia" w:eastAsia="仿宋_GB2312" w:cs="Times New Roman"/>
          <w:b/>
          <w:bCs/>
          <w:color w:val="000000"/>
          <w:spacing w:val="0"/>
          <w:kern w:val="0"/>
          <w:sz w:val="32"/>
          <w:szCs w:val="32"/>
          <w:lang w:val="en-US" w:eastAsia="zh-CN" w:bidi="ar"/>
        </w:rPr>
        <w:t>3.</w:t>
      </w:r>
      <w:r>
        <w:rPr>
          <w:rFonts w:hint="default" w:eastAsia="仿宋_GB2312" w:cs="Times New Roman"/>
          <w:b/>
          <w:bCs/>
          <w:color w:val="000000"/>
          <w:spacing w:val="0"/>
          <w:kern w:val="0"/>
          <w:sz w:val="32"/>
          <w:szCs w:val="32"/>
          <w:lang w:val="en-US" w:eastAsia="zh-CN" w:bidi="ar"/>
        </w:rPr>
        <w:t>突破关键核心技术，成果转化创造显著效益</w:t>
      </w:r>
    </w:p>
    <w:p w14:paraId="3603E34F">
      <w:pPr>
        <w:keepNext w:val="0"/>
        <w:keepLines w:val="0"/>
        <w:pageBreakBefore w:val="0"/>
        <w:widowControl/>
        <w:kinsoku/>
        <w:wordWrap/>
        <w:overflowPunct/>
        <w:topLinePunct w:val="0"/>
        <w:autoSpaceDE/>
        <w:autoSpaceDN/>
        <w:bidi w:val="0"/>
        <w:adjustRightInd/>
        <w:snapToGrid w:val="0"/>
        <w:spacing w:line="600" w:lineRule="exact"/>
        <w:ind w:firstLine="640" w:firstLineChars="200"/>
        <w:jc w:val="both"/>
        <w:textAlignment w:val="auto"/>
        <w:rPr>
          <w:rFonts w:hint="default" w:eastAsia="仿宋_GB2312" w:cs="Times New Roman"/>
          <w:color w:val="000000"/>
          <w:spacing w:val="0"/>
          <w:kern w:val="0"/>
          <w:sz w:val="32"/>
          <w:szCs w:val="32"/>
          <w:lang w:val="en-US" w:eastAsia="zh-CN" w:bidi="ar"/>
        </w:rPr>
      </w:pPr>
      <w:r>
        <w:rPr>
          <w:rFonts w:hint="default" w:eastAsia="仿宋_GB2312" w:cs="Times New Roman"/>
          <w:color w:val="000000"/>
          <w:spacing w:val="0"/>
          <w:kern w:val="0"/>
          <w:sz w:val="32"/>
          <w:szCs w:val="32"/>
          <w:lang w:val="en-US" w:eastAsia="zh-CN" w:bidi="ar"/>
        </w:rPr>
        <w:t>候选人始终坚持产学研用紧密结合，将实验室突破的关键技术成功应用于产业实践。研发的微生物控菌技术、风味品质提升工艺及绿色制造方案，已推广至宜宾五粮液股份有限公司、四川省宜宾高洲酒业有限责任公司、宜宾新宇酒业有限公司等多家知名企业。应用企业反馈表明，相关技术有效解决了产品批次一致性差、优质率偏低等问题，显著提升了产品风味品质与市场竞争力。近三年技术应用累计为企业新增销售额50764万元，新增利润14835万元，新增税收13736万元，经济成效突出（详见附表2）。同时，通过推动发酵食品生产的机械化、智能化与绿色化，降低了能耗与废弃物排放，产生了良好的社会与生态环境效益。</w:t>
      </w:r>
    </w:p>
    <w:p w14:paraId="1CD14DD0">
      <w:pPr>
        <w:keepNext w:val="0"/>
        <w:keepLines w:val="0"/>
        <w:pageBreakBefore w:val="0"/>
        <w:widowControl/>
        <w:kinsoku/>
        <w:wordWrap/>
        <w:overflowPunct/>
        <w:topLinePunct w:val="0"/>
        <w:autoSpaceDE/>
        <w:autoSpaceDN/>
        <w:bidi w:val="0"/>
        <w:adjustRightInd/>
        <w:snapToGrid w:val="0"/>
        <w:spacing w:line="600" w:lineRule="exact"/>
        <w:ind w:firstLine="643" w:firstLineChars="200"/>
        <w:jc w:val="both"/>
        <w:textAlignment w:val="auto"/>
        <w:rPr>
          <w:rFonts w:hint="default" w:eastAsia="仿宋_GB2312" w:cs="Times New Roman"/>
          <w:b/>
          <w:bCs/>
          <w:color w:val="000000"/>
          <w:spacing w:val="0"/>
          <w:kern w:val="0"/>
          <w:sz w:val="32"/>
          <w:szCs w:val="32"/>
          <w:lang w:val="en-US" w:eastAsia="zh-CN" w:bidi="ar"/>
        </w:rPr>
      </w:pPr>
      <w:r>
        <w:rPr>
          <w:rFonts w:hint="eastAsia" w:eastAsia="仿宋_GB2312" w:cs="Times New Roman"/>
          <w:b/>
          <w:bCs/>
          <w:color w:val="000000"/>
          <w:spacing w:val="0"/>
          <w:kern w:val="0"/>
          <w:sz w:val="32"/>
          <w:szCs w:val="32"/>
          <w:lang w:val="en-US" w:eastAsia="zh-CN" w:bidi="ar"/>
        </w:rPr>
        <w:t>4.</w:t>
      </w:r>
      <w:r>
        <w:rPr>
          <w:rFonts w:hint="default" w:eastAsia="仿宋_GB2312" w:cs="Times New Roman"/>
          <w:b/>
          <w:bCs/>
          <w:color w:val="000000"/>
          <w:spacing w:val="0"/>
          <w:kern w:val="0"/>
          <w:sz w:val="32"/>
          <w:szCs w:val="32"/>
          <w:lang w:val="en-US" w:eastAsia="zh-CN" w:bidi="ar"/>
        </w:rPr>
        <w:t>恪守科学道德，注重团队建设与人才培养</w:t>
      </w:r>
    </w:p>
    <w:p w14:paraId="3E271878">
      <w:pPr>
        <w:keepNext w:val="0"/>
        <w:keepLines w:val="0"/>
        <w:pageBreakBefore w:val="0"/>
        <w:widowControl/>
        <w:kinsoku/>
        <w:wordWrap/>
        <w:overflowPunct/>
        <w:topLinePunct w:val="0"/>
        <w:autoSpaceDE/>
        <w:autoSpaceDN/>
        <w:bidi w:val="0"/>
        <w:adjustRightInd/>
        <w:snapToGrid w:val="0"/>
        <w:spacing w:line="600" w:lineRule="exact"/>
        <w:ind w:firstLine="640" w:firstLineChars="200"/>
        <w:jc w:val="both"/>
        <w:textAlignment w:val="auto"/>
        <w:rPr>
          <w:rFonts w:hint="default" w:eastAsia="仿宋_GB2312" w:cs="Times New Roman"/>
          <w:color w:val="000000"/>
          <w:spacing w:val="0"/>
          <w:kern w:val="0"/>
          <w:sz w:val="32"/>
          <w:szCs w:val="32"/>
          <w:lang w:val="en-US" w:eastAsia="zh-CN" w:bidi="ar"/>
        </w:rPr>
      </w:pPr>
      <w:r>
        <w:rPr>
          <w:rFonts w:hint="default" w:eastAsia="仿宋_GB2312" w:cs="Times New Roman"/>
          <w:color w:val="000000"/>
          <w:spacing w:val="0"/>
          <w:kern w:val="0"/>
          <w:sz w:val="32"/>
          <w:szCs w:val="32"/>
          <w:lang w:val="en-US" w:eastAsia="zh-CN" w:bidi="ar"/>
        </w:rPr>
        <w:t>候选人治学严谨，学术作风正派，恪守科研诚信与职业道德，在学术界和产业界均享有良好声誉。受邀担任《当代化工研究》编委、《食品研究与开发》《Beverage Plant Research》《Food Safety and Health》青年编委以及《Trends in Food Science &amp; Technology》《Food Chemistry》《Food Research International》《BMC Microbiology》《轻工学报》等10余种国内外期刊的同行评阅专家。在工作中展现出强烈的敬业精神与开拓精神，作为学术带头人与部门管理者，高度重视科研团队建设与青年人才培养。依托“发酵与药食同源食品科研团队”及“绿色食品创新平台”，积极整合校内外资源，组建了跨学科、老中青结合的研究梯队。通过主持重大项目、指导青年教师与学生、组织学术交流等方式，营造了开放协作、勇于创新的团队氛围，培养了一批具备扎实理论基础与实践能力的青年科技人才。近五年，担任酿酒技术与食品生物技术专业共98名毕业生的毕业论文及顶岗实习指导工作，每年带领学生团队参加四川省大学生创新创业大赛同时立项完成省级大学生创新训练计划项目，指导学生参加省级技能大赛连续两年获二等奖以上奖励；作为5名青年教师的校内导师，指导他们进行教学、科研与社会服务工作，其中，1名成长为食品生物技术教研室主任，2名进修获博士学位，2名晋升为副教授，3名晋升为讲师。为学科与行业的可持续发展储备了力量。</w:t>
      </w:r>
    </w:p>
    <w:p w14:paraId="3B78778F">
      <w:pPr>
        <w:keepNext w:val="0"/>
        <w:keepLines w:val="0"/>
        <w:pageBreakBefore w:val="0"/>
        <w:widowControl/>
        <w:kinsoku/>
        <w:wordWrap/>
        <w:overflowPunct/>
        <w:topLinePunct w:val="0"/>
        <w:autoSpaceDE/>
        <w:autoSpaceDN/>
        <w:bidi w:val="0"/>
        <w:adjustRightInd/>
        <w:snapToGrid w:val="0"/>
        <w:spacing w:line="600" w:lineRule="exact"/>
        <w:ind w:firstLine="640" w:firstLineChars="200"/>
        <w:jc w:val="both"/>
        <w:textAlignment w:val="auto"/>
        <w:rPr>
          <w:rFonts w:hint="default" w:eastAsia="仿宋_GB2312" w:cs="Times New Roman"/>
          <w:color w:val="000000"/>
          <w:spacing w:val="0"/>
          <w:kern w:val="0"/>
          <w:sz w:val="32"/>
          <w:szCs w:val="32"/>
          <w:lang w:val="en-US" w:eastAsia="zh-CN" w:bidi="ar"/>
        </w:rPr>
      </w:pPr>
      <w:r>
        <w:rPr>
          <w:rFonts w:hint="default" w:eastAsia="仿宋_GB2312" w:cs="Times New Roman"/>
          <w:color w:val="000000"/>
          <w:spacing w:val="0"/>
          <w:kern w:val="0"/>
          <w:sz w:val="32"/>
          <w:szCs w:val="32"/>
          <w:lang w:val="en-US" w:eastAsia="zh-CN" w:bidi="ar"/>
        </w:rPr>
        <w:t>综上，候选人紧密围绕国家与行业重大需求，在传统发酵食品的基础研究、关键技术研发与产业化应用方面取得了一系列系统性、创新性的突出成就，成果获得了院士专家组的国际领先水平认定，并实现了大规模推广应用，取得了显著的经济社会效益，展现出优秀的学术领导力、工程实践能力和团队建设水平。</w:t>
      </w:r>
    </w:p>
    <w:p w14:paraId="178638CD">
      <w:pPr>
        <w:keepNext w:val="0"/>
        <w:keepLines w:val="0"/>
        <w:pageBreakBefore w:val="0"/>
        <w:widowControl/>
        <w:kinsoku/>
        <w:wordWrap/>
        <w:overflowPunct/>
        <w:topLinePunct w:val="0"/>
        <w:autoSpaceDE/>
        <w:autoSpaceDN/>
        <w:bidi w:val="0"/>
        <w:adjustRightInd/>
        <w:snapToGrid w:val="0"/>
        <w:spacing w:line="600" w:lineRule="exact"/>
        <w:ind w:left="0" w:leftChars="0" w:firstLine="0" w:firstLineChars="0"/>
        <w:jc w:val="both"/>
        <w:textAlignment w:val="auto"/>
        <w:rPr>
          <w:rFonts w:hint="default" w:eastAsia="仿宋_GB2312" w:cs="Times New Roman"/>
          <w:color w:val="000000"/>
          <w:spacing w:val="0"/>
          <w:kern w:val="0"/>
          <w:sz w:val="32"/>
          <w:szCs w:val="32"/>
          <w:lang w:val="en-US" w:eastAsia="zh-CN" w:bidi="ar"/>
        </w:rPr>
      </w:pPr>
    </w:p>
    <w:p w14:paraId="1CEC6138">
      <w:pPr>
        <w:pStyle w:val="9"/>
        <w:keepNext w:val="0"/>
        <w:keepLines w:val="0"/>
        <w:pageBreakBefore w:val="0"/>
        <w:widowControl w:val="0"/>
        <w:kinsoku/>
        <w:wordWrap/>
        <w:overflowPunct/>
        <w:topLinePunct w:val="0"/>
        <w:autoSpaceDE/>
        <w:autoSpaceDN/>
        <w:bidi w:val="0"/>
        <w:adjustRightInd/>
        <w:snapToGrid/>
        <w:spacing w:before="157" w:beforeLines="50" w:beforeAutospacing="0" w:after="157" w:afterLines="50" w:afterAutospacing="0" w:line="440" w:lineRule="exact"/>
        <w:ind w:firstLine="643" w:firstLineChars="200"/>
        <w:jc w:val="both"/>
        <w:textAlignment w:val="auto"/>
        <w:rPr>
          <w:rFonts w:hint="default" w:ascii="Times New Roman" w:hAnsi="Times New Roman" w:cs="Times New Roman"/>
          <w:b/>
          <w:bCs/>
          <w:kern w:val="2"/>
          <w:sz w:val="32"/>
          <w:szCs w:val="32"/>
          <w:lang w:val="en-US" w:eastAsia="zh-CN" w:bidi="ar-SA"/>
        </w:rPr>
      </w:pPr>
      <w:r>
        <w:rPr>
          <w:rFonts w:hint="eastAsia" w:ascii="Times New Roman" w:hAnsi="Times New Roman" w:cs="Times New Roman"/>
          <w:b/>
          <w:bCs/>
          <w:kern w:val="2"/>
          <w:sz w:val="32"/>
          <w:szCs w:val="32"/>
          <w:lang w:val="en-US" w:eastAsia="zh-CN" w:bidi="ar-SA"/>
        </w:rPr>
        <w:t>附表1：</w:t>
      </w:r>
    </w:p>
    <w:p w14:paraId="3D3EB858">
      <w:pPr>
        <w:pStyle w:val="9"/>
        <w:keepNext w:val="0"/>
        <w:keepLines w:val="0"/>
        <w:pageBreakBefore w:val="0"/>
        <w:widowControl w:val="0"/>
        <w:kinsoku/>
        <w:wordWrap/>
        <w:overflowPunct/>
        <w:topLinePunct w:val="0"/>
        <w:autoSpaceDE/>
        <w:autoSpaceDN/>
        <w:bidi w:val="0"/>
        <w:adjustRightInd/>
        <w:snapToGrid/>
        <w:spacing w:before="157" w:beforeLines="50" w:beforeAutospacing="0" w:after="157" w:afterLines="50" w:afterAutospacing="0" w:line="440" w:lineRule="exact"/>
        <w:ind w:firstLine="643" w:firstLineChars="200"/>
        <w:jc w:val="center"/>
        <w:textAlignment w:val="auto"/>
        <w:rPr>
          <w:rFonts w:hint="eastAsia" w:ascii="Times New Roman" w:hAnsi="Times New Roman" w:cs="Times New Roman"/>
          <w:b/>
          <w:bCs/>
          <w:kern w:val="2"/>
          <w:sz w:val="32"/>
          <w:szCs w:val="32"/>
          <w:lang w:val="en-US" w:eastAsia="zh-CN" w:bidi="ar-SA"/>
        </w:rPr>
      </w:pPr>
      <w:r>
        <w:rPr>
          <w:rFonts w:hint="default" w:ascii="Times New Roman" w:hAnsi="Times New Roman" w:eastAsia="宋体" w:cs="Times New Roman"/>
          <w:b/>
          <w:bCs/>
          <w:kern w:val="2"/>
          <w:sz w:val="32"/>
          <w:szCs w:val="32"/>
          <w:lang w:val="en-US" w:eastAsia="zh-CN" w:bidi="ar-SA"/>
        </w:rPr>
        <w:t>候选人</w:t>
      </w:r>
      <w:r>
        <w:rPr>
          <w:rFonts w:hint="eastAsia" w:ascii="Times New Roman" w:hAnsi="Times New Roman" w:cs="Times New Roman"/>
          <w:b/>
          <w:bCs/>
          <w:kern w:val="2"/>
          <w:sz w:val="32"/>
          <w:szCs w:val="32"/>
          <w:lang w:val="en-US" w:eastAsia="zh-CN" w:bidi="ar-SA"/>
        </w:rPr>
        <w:t>的代表性成果</w:t>
      </w:r>
    </w:p>
    <w:tbl>
      <w:tblPr>
        <w:tblStyle w:val="10"/>
        <w:tblW w:w="4994"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99"/>
        <w:gridCol w:w="4754"/>
        <w:gridCol w:w="1546"/>
        <w:gridCol w:w="1094"/>
        <w:gridCol w:w="649"/>
        <w:gridCol w:w="636"/>
      </w:tblGrid>
      <w:tr w14:paraId="52C9748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3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433FEA">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eastAsia" w:ascii="仿宋_GB2312" w:hAnsi="仿宋_GB2312" w:eastAsia="仿宋_GB2312" w:cs="仿宋_GB2312"/>
                <w:b/>
                <w:bCs/>
                <w:i w:val="0"/>
                <w:iCs w:val="0"/>
                <w:color w:val="000000"/>
                <w:kern w:val="0"/>
                <w:sz w:val="21"/>
                <w:szCs w:val="21"/>
                <w:u w:val="none"/>
                <w:lang w:val="en-US" w:eastAsia="zh-CN" w:bidi="ar"/>
              </w:rPr>
            </w:pPr>
            <w:r>
              <w:rPr>
                <w:rFonts w:hint="eastAsia" w:ascii="仿宋_GB2312" w:hAnsi="仿宋_GB2312" w:eastAsia="仿宋_GB2312" w:cs="仿宋_GB2312"/>
                <w:b/>
                <w:bCs/>
                <w:i w:val="0"/>
                <w:iCs w:val="0"/>
                <w:color w:val="000000"/>
                <w:kern w:val="0"/>
                <w:sz w:val="21"/>
                <w:szCs w:val="21"/>
                <w:u w:val="none"/>
                <w:lang w:val="en-US" w:eastAsia="zh-CN" w:bidi="ar"/>
              </w:rPr>
              <w:t>序号</w:t>
            </w:r>
          </w:p>
        </w:tc>
        <w:tc>
          <w:tcPr>
            <w:tcW w:w="25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D38AD9">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eastAsia" w:ascii="仿宋_GB2312" w:hAnsi="仿宋_GB2312" w:eastAsia="仿宋_GB2312" w:cs="仿宋_GB2312"/>
                <w:b/>
                <w:bCs/>
                <w:i w:val="0"/>
                <w:iCs w:val="0"/>
                <w:color w:val="000000"/>
                <w:kern w:val="0"/>
                <w:sz w:val="21"/>
                <w:szCs w:val="21"/>
                <w:u w:val="none"/>
                <w:lang w:val="en-US" w:eastAsia="zh-CN" w:bidi="ar"/>
              </w:rPr>
            </w:pPr>
            <w:r>
              <w:rPr>
                <w:rFonts w:hint="eastAsia" w:ascii="仿宋_GB2312" w:hAnsi="仿宋_GB2312" w:eastAsia="仿宋_GB2312" w:cs="仿宋_GB2312"/>
                <w:b/>
                <w:bCs/>
                <w:i w:val="0"/>
                <w:iCs w:val="0"/>
                <w:color w:val="000000"/>
                <w:kern w:val="0"/>
                <w:sz w:val="21"/>
                <w:szCs w:val="21"/>
                <w:u w:val="none"/>
                <w:lang w:val="en-US" w:eastAsia="zh-CN" w:bidi="ar"/>
              </w:rPr>
              <w:t>题目</w:t>
            </w:r>
          </w:p>
        </w:tc>
        <w:tc>
          <w:tcPr>
            <w:tcW w:w="8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861A9E">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eastAsia" w:ascii="仿宋_GB2312" w:hAnsi="仿宋_GB2312" w:eastAsia="仿宋_GB2312" w:cs="仿宋_GB2312"/>
                <w:b/>
                <w:bCs/>
                <w:i w:val="0"/>
                <w:iCs w:val="0"/>
                <w:color w:val="000000"/>
                <w:kern w:val="0"/>
                <w:sz w:val="21"/>
                <w:szCs w:val="21"/>
                <w:u w:val="none"/>
                <w:lang w:val="en-US" w:eastAsia="zh-CN" w:bidi="ar"/>
              </w:rPr>
            </w:pPr>
            <w:r>
              <w:rPr>
                <w:rFonts w:hint="eastAsia" w:ascii="仿宋_GB2312" w:hAnsi="仿宋_GB2312" w:eastAsia="仿宋_GB2312" w:cs="仿宋_GB2312"/>
                <w:b/>
                <w:bCs/>
                <w:i w:val="0"/>
                <w:iCs w:val="0"/>
                <w:color w:val="000000"/>
                <w:kern w:val="0"/>
                <w:sz w:val="21"/>
                <w:szCs w:val="21"/>
                <w:u w:val="none"/>
                <w:lang w:val="en-US" w:eastAsia="zh-CN" w:bidi="ar"/>
              </w:rPr>
              <w:t>期刊</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F9F450">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eastAsia" w:ascii="仿宋_GB2312" w:hAnsi="仿宋_GB2312" w:eastAsia="仿宋_GB2312" w:cs="仿宋_GB2312"/>
                <w:b/>
                <w:bCs/>
                <w:i w:val="0"/>
                <w:iCs w:val="0"/>
                <w:color w:val="000000"/>
                <w:kern w:val="0"/>
                <w:sz w:val="21"/>
                <w:szCs w:val="21"/>
                <w:u w:val="none"/>
                <w:lang w:val="en-US" w:eastAsia="zh-CN" w:bidi="ar"/>
              </w:rPr>
            </w:pPr>
            <w:r>
              <w:rPr>
                <w:rFonts w:hint="eastAsia" w:ascii="仿宋_GB2312" w:hAnsi="仿宋_GB2312" w:eastAsia="仿宋_GB2312" w:cs="仿宋_GB2312"/>
                <w:b/>
                <w:bCs/>
                <w:i w:val="0"/>
                <w:iCs w:val="0"/>
                <w:color w:val="000000"/>
                <w:kern w:val="0"/>
                <w:sz w:val="21"/>
                <w:szCs w:val="21"/>
                <w:u w:val="none"/>
                <w:lang w:val="en-US" w:eastAsia="zh-CN" w:bidi="ar"/>
              </w:rPr>
              <w:t>期刊类别</w:t>
            </w:r>
          </w:p>
        </w:tc>
        <w:tc>
          <w:tcPr>
            <w:tcW w:w="3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4EEB21">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eastAsia" w:ascii="仿宋_GB2312" w:hAnsi="仿宋_GB2312" w:eastAsia="仿宋_GB2312" w:cs="仿宋_GB2312"/>
                <w:b/>
                <w:bCs/>
                <w:i w:val="0"/>
                <w:iCs w:val="0"/>
                <w:color w:val="000000"/>
                <w:kern w:val="0"/>
                <w:sz w:val="21"/>
                <w:szCs w:val="21"/>
                <w:u w:val="none"/>
                <w:lang w:val="en-US" w:eastAsia="zh-CN" w:bidi="ar"/>
              </w:rPr>
            </w:pPr>
            <w:r>
              <w:rPr>
                <w:rFonts w:hint="eastAsia" w:ascii="仿宋_GB2312" w:hAnsi="仿宋_GB2312" w:eastAsia="仿宋_GB2312" w:cs="仿宋_GB2312"/>
                <w:b/>
                <w:bCs/>
                <w:i w:val="0"/>
                <w:iCs w:val="0"/>
                <w:color w:val="000000"/>
                <w:kern w:val="0"/>
                <w:sz w:val="21"/>
                <w:szCs w:val="21"/>
                <w:u w:val="none"/>
                <w:lang w:val="en-US" w:eastAsia="zh-CN" w:bidi="ar"/>
              </w:rPr>
              <w:t>排名</w:t>
            </w:r>
          </w:p>
        </w:tc>
        <w:tc>
          <w:tcPr>
            <w:tcW w:w="3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A98F25">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eastAsia" w:ascii="仿宋_GB2312" w:hAnsi="仿宋_GB2312" w:eastAsia="仿宋_GB2312" w:cs="仿宋_GB2312"/>
                <w:b/>
                <w:bCs/>
                <w:i w:val="0"/>
                <w:iCs w:val="0"/>
                <w:color w:val="000000"/>
                <w:kern w:val="0"/>
                <w:sz w:val="21"/>
                <w:szCs w:val="21"/>
                <w:u w:val="none"/>
                <w:lang w:val="en-US" w:eastAsia="zh-CN" w:bidi="ar"/>
              </w:rPr>
            </w:pPr>
            <w:r>
              <w:rPr>
                <w:rFonts w:hint="eastAsia" w:ascii="仿宋_GB2312" w:hAnsi="仿宋_GB2312" w:eastAsia="仿宋_GB2312" w:cs="仿宋_GB2312"/>
                <w:b/>
                <w:bCs/>
                <w:i w:val="0"/>
                <w:iCs w:val="0"/>
                <w:color w:val="000000"/>
                <w:kern w:val="0"/>
                <w:sz w:val="21"/>
                <w:szCs w:val="21"/>
                <w:u w:val="none"/>
                <w:lang w:val="en-US" w:eastAsia="zh-CN" w:bidi="ar"/>
              </w:rPr>
              <w:t>被引量</w:t>
            </w:r>
          </w:p>
        </w:tc>
      </w:tr>
      <w:tr w14:paraId="07766E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3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D4444F">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1</w:t>
            </w:r>
          </w:p>
        </w:tc>
        <w:tc>
          <w:tcPr>
            <w:tcW w:w="25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95D914">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both"/>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Optimization of main ingredient ratio, metabolomics analysis,and antioxidant activity analysis of lycopene-enriched compound fruit wine</w:t>
            </w:r>
          </w:p>
        </w:tc>
        <w:tc>
          <w:tcPr>
            <w:tcW w:w="8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AA2E44">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Fermentation</w:t>
            </w:r>
          </w:p>
        </w:tc>
        <w:tc>
          <w:tcPr>
            <w:tcW w:w="5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E80AA9">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SCI，三区</w:t>
            </w:r>
          </w:p>
        </w:tc>
        <w:tc>
          <w:tcPr>
            <w:tcW w:w="3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4E3491">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第一</w:t>
            </w:r>
          </w:p>
        </w:tc>
        <w:tc>
          <w:tcPr>
            <w:tcW w:w="3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991B1C">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7</w:t>
            </w:r>
          </w:p>
        </w:tc>
      </w:tr>
      <w:tr w14:paraId="2F7912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3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A5B897">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2</w:t>
            </w:r>
          </w:p>
        </w:tc>
        <w:tc>
          <w:tcPr>
            <w:tcW w:w="25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C221E2">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both"/>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米香型乌龙茶酒生产工艺优化</w:t>
            </w:r>
          </w:p>
        </w:tc>
        <w:tc>
          <w:tcPr>
            <w:tcW w:w="8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89E22B">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食品与发酵工业</w:t>
            </w:r>
          </w:p>
        </w:tc>
        <w:tc>
          <w:tcPr>
            <w:tcW w:w="5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536D20">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EI，中文核心</w:t>
            </w:r>
          </w:p>
        </w:tc>
        <w:tc>
          <w:tcPr>
            <w:tcW w:w="3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CA9A7E">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第一</w:t>
            </w:r>
          </w:p>
        </w:tc>
        <w:tc>
          <w:tcPr>
            <w:tcW w:w="3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EDCC9B">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19</w:t>
            </w:r>
          </w:p>
        </w:tc>
      </w:tr>
      <w:tr w14:paraId="78B8A3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3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C34EA8">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3</w:t>
            </w:r>
          </w:p>
        </w:tc>
        <w:tc>
          <w:tcPr>
            <w:tcW w:w="25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8F374E">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both"/>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Correlation analysis between aroma components and microbial communities in Wuliangye-flavor raw liquor based on HS-SPME/ LLME-GC–MS and PLFA</w:t>
            </w:r>
          </w:p>
        </w:tc>
        <w:tc>
          <w:tcPr>
            <w:tcW w:w="8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756339">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Food Research International</w:t>
            </w:r>
          </w:p>
        </w:tc>
        <w:tc>
          <w:tcPr>
            <w:tcW w:w="5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808796">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SCI，一区</w:t>
            </w:r>
          </w:p>
        </w:tc>
        <w:tc>
          <w:tcPr>
            <w:tcW w:w="3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A414D6">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通信</w:t>
            </w:r>
          </w:p>
        </w:tc>
        <w:tc>
          <w:tcPr>
            <w:tcW w:w="3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00B1F5">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30</w:t>
            </w:r>
          </w:p>
        </w:tc>
      </w:tr>
      <w:tr w14:paraId="388ECA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3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7037DF">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4</w:t>
            </w:r>
          </w:p>
        </w:tc>
        <w:tc>
          <w:tcPr>
            <w:tcW w:w="25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697DCE">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both"/>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 xml:space="preserve">Multi-omics analysis of the metabolism of phenolic compounds in tea leaves by </w:t>
            </w:r>
            <w:r>
              <w:rPr>
                <w:rFonts w:hint="eastAsia" w:ascii="仿宋_GB2312" w:hAnsi="仿宋_GB2312" w:eastAsia="仿宋_GB2312" w:cs="仿宋_GB2312"/>
                <w:i/>
                <w:iCs/>
                <w:color w:val="000000"/>
                <w:kern w:val="0"/>
                <w:sz w:val="21"/>
                <w:szCs w:val="21"/>
                <w:u w:val="none"/>
                <w:lang w:val="en-US" w:eastAsia="zh-CN" w:bidi="ar"/>
              </w:rPr>
              <w:t>Aspergillus luchuensis</w:t>
            </w:r>
            <w:r>
              <w:rPr>
                <w:rFonts w:hint="eastAsia" w:ascii="仿宋_GB2312" w:hAnsi="仿宋_GB2312" w:eastAsia="仿宋_GB2312" w:cs="仿宋_GB2312"/>
                <w:i w:val="0"/>
                <w:iCs w:val="0"/>
                <w:color w:val="000000"/>
                <w:kern w:val="0"/>
                <w:sz w:val="21"/>
                <w:szCs w:val="21"/>
                <w:u w:val="none"/>
                <w:lang w:val="en-US" w:eastAsia="zh-CN" w:bidi="ar"/>
              </w:rPr>
              <w:t xml:space="preserve"> during fermentation of Pu-erh tea</w:t>
            </w:r>
          </w:p>
        </w:tc>
        <w:tc>
          <w:tcPr>
            <w:tcW w:w="8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1573F5">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Food Research International</w:t>
            </w:r>
          </w:p>
        </w:tc>
        <w:tc>
          <w:tcPr>
            <w:tcW w:w="5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14989B">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SCI，一区</w:t>
            </w:r>
          </w:p>
        </w:tc>
        <w:tc>
          <w:tcPr>
            <w:tcW w:w="3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0B3EC7">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共一</w:t>
            </w:r>
          </w:p>
        </w:tc>
        <w:tc>
          <w:tcPr>
            <w:tcW w:w="3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49E74C">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29</w:t>
            </w:r>
          </w:p>
        </w:tc>
      </w:tr>
      <w:tr w14:paraId="233351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3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75E716">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5</w:t>
            </w:r>
          </w:p>
        </w:tc>
        <w:tc>
          <w:tcPr>
            <w:tcW w:w="25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91021D">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both"/>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Aroma formation and dynamic changes during sichuan black tea processing by GC–MS-based metabolomics</w:t>
            </w:r>
          </w:p>
        </w:tc>
        <w:tc>
          <w:tcPr>
            <w:tcW w:w="8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ABA557">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Fermentation</w:t>
            </w:r>
          </w:p>
        </w:tc>
        <w:tc>
          <w:tcPr>
            <w:tcW w:w="5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AA0134">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SCI，三区</w:t>
            </w:r>
          </w:p>
        </w:tc>
        <w:tc>
          <w:tcPr>
            <w:tcW w:w="3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7AA98B">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通信</w:t>
            </w:r>
          </w:p>
        </w:tc>
        <w:tc>
          <w:tcPr>
            <w:tcW w:w="3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CB8101">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21</w:t>
            </w:r>
          </w:p>
        </w:tc>
      </w:tr>
      <w:tr w14:paraId="5ED287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3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9D93AB">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6</w:t>
            </w:r>
          </w:p>
        </w:tc>
        <w:tc>
          <w:tcPr>
            <w:tcW w:w="25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8F7A3A">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both"/>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Comparison of chemical compositions, antioxidant activities, and acetylcholinesterase inhibitory activities between coffee flowers and leaves as potential novel foods</w:t>
            </w:r>
          </w:p>
        </w:tc>
        <w:tc>
          <w:tcPr>
            <w:tcW w:w="8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F66C96">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Food Science &amp; Nutrition</w:t>
            </w:r>
          </w:p>
        </w:tc>
        <w:tc>
          <w:tcPr>
            <w:tcW w:w="5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AE505E">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SCI，二区</w:t>
            </w:r>
          </w:p>
        </w:tc>
        <w:tc>
          <w:tcPr>
            <w:tcW w:w="3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A020BA">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通信</w:t>
            </w:r>
          </w:p>
        </w:tc>
        <w:tc>
          <w:tcPr>
            <w:tcW w:w="3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BFA9AD">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18</w:t>
            </w:r>
          </w:p>
        </w:tc>
      </w:tr>
      <w:tr w14:paraId="3985C6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3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8A72D9">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7</w:t>
            </w:r>
          </w:p>
        </w:tc>
        <w:tc>
          <w:tcPr>
            <w:tcW w:w="25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5E13B5">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both"/>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 xml:space="preserve">Effect of inoculation with </w:t>
            </w:r>
            <w:r>
              <w:rPr>
                <w:rFonts w:hint="eastAsia" w:ascii="仿宋_GB2312" w:hAnsi="仿宋_GB2312" w:eastAsia="仿宋_GB2312" w:cs="仿宋_GB2312"/>
                <w:i/>
                <w:iCs/>
                <w:color w:val="000000"/>
                <w:kern w:val="0"/>
                <w:sz w:val="21"/>
                <w:szCs w:val="21"/>
                <w:u w:val="none"/>
                <w:lang w:val="en-US" w:eastAsia="zh-CN" w:bidi="ar"/>
              </w:rPr>
              <w:t>Penicillium chrysogenum</w:t>
            </w:r>
            <w:r>
              <w:rPr>
                <w:rFonts w:hint="eastAsia" w:ascii="仿宋_GB2312" w:hAnsi="仿宋_GB2312" w:eastAsia="仿宋_GB2312" w:cs="仿宋_GB2312"/>
                <w:i w:val="0"/>
                <w:iCs w:val="0"/>
                <w:color w:val="000000"/>
                <w:kern w:val="0"/>
                <w:sz w:val="21"/>
                <w:szCs w:val="21"/>
                <w:u w:val="none"/>
                <w:lang w:val="en-US" w:eastAsia="zh-CN" w:bidi="ar"/>
              </w:rPr>
              <w:t xml:space="preserve"> on chemical components and fungal communities in fermentation of Pu-erh tea</w:t>
            </w:r>
          </w:p>
        </w:tc>
        <w:tc>
          <w:tcPr>
            <w:tcW w:w="8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807439">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Food Research International</w:t>
            </w:r>
          </w:p>
        </w:tc>
        <w:tc>
          <w:tcPr>
            <w:tcW w:w="5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BCD8A7">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SCI，一区</w:t>
            </w:r>
          </w:p>
        </w:tc>
        <w:tc>
          <w:tcPr>
            <w:tcW w:w="3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D7719A">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第一</w:t>
            </w:r>
          </w:p>
        </w:tc>
        <w:tc>
          <w:tcPr>
            <w:tcW w:w="3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E645B5">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17</w:t>
            </w:r>
          </w:p>
        </w:tc>
      </w:tr>
      <w:tr w14:paraId="0C449D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3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EC26F9">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8</w:t>
            </w:r>
          </w:p>
        </w:tc>
        <w:tc>
          <w:tcPr>
            <w:tcW w:w="25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1E734A">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both"/>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 xml:space="preserve">Enhanced fermentation with </w:t>
            </w:r>
            <w:r>
              <w:rPr>
                <w:rFonts w:hint="eastAsia" w:ascii="仿宋_GB2312" w:hAnsi="仿宋_GB2312" w:eastAsia="仿宋_GB2312" w:cs="仿宋_GB2312"/>
                <w:i/>
                <w:iCs/>
                <w:color w:val="000000"/>
                <w:kern w:val="0"/>
                <w:sz w:val="21"/>
                <w:szCs w:val="21"/>
                <w:u w:val="none"/>
                <w:lang w:val="en-US" w:eastAsia="zh-CN" w:bidi="ar"/>
              </w:rPr>
              <w:t>Lactiplantibacillus plantarum</w:t>
            </w:r>
            <w:r>
              <w:rPr>
                <w:rFonts w:hint="eastAsia" w:ascii="仿宋_GB2312" w:hAnsi="仿宋_GB2312" w:eastAsia="仿宋_GB2312" w:cs="仿宋_GB2312"/>
                <w:i w:val="0"/>
                <w:iCs w:val="0"/>
                <w:color w:val="000000"/>
                <w:kern w:val="0"/>
                <w:sz w:val="21"/>
                <w:szCs w:val="21"/>
                <w:u w:val="none"/>
                <w:lang w:val="en-US" w:eastAsia="zh-CN" w:bidi="ar"/>
              </w:rPr>
              <w:t xml:space="preserve"> improved coffee flavor by changing microbial communities and organic compounds of Coffea arabica</w:t>
            </w:r>
          </w:p>
        </w:tc>
        <w:tc>
          <w:tcPr>
            <w:tcW w:w="8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26763E">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LWT - Food Science and Technology</w:t>
            </w:r>
          </w:p>
        </w:tc>
        <w:tc>
          <w:tcPr>
            <w:tcW w:w="5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BAF1EF">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SCI，一区</w:t>
            </w:r>
          </w:p>
        </w:tc>
        <w:tc>
          <w:tcPr>
            <w:tcW w:w="3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BBA72C">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通信</w:t>
            </w:r>
          </w:p>
        </w:tc>
        <w:tc>
          <w:tcPr>
            <w:tcW w:w="3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3DDF4C">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4</w:t>
            </w:r>
          </w:p>
        </w:tc>
      </w:tr>
      <w:tr w14:paraId="301C4D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3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A4973A">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9</w:t>
            </w:r>
          </w:p>
        </w:tc>
        <w:tc>
          <w:tcPr>
            <w:tcW w:w="25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10374B">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both"/>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接种地衣芽孢杆菌发酵的普洱茶品质与微生物群落分析</w:t>
            </w:r>
          </w:p>
        </w:tc>
        <w:tc>
          <w:tcPr>
            <w:tcW w:w="8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EF4114">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食品科学技术学报</w:t>
            </w:r>
          </w:p>
        </w:tc>
        <w:tc>
          <w:tcPr>
            <w:tcW w:w="5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962D79">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EI，中文核心</w:t>
            </w:r>
          </w:p>
        </w:tc>
        <w:tc>
          <w:tcPr>
            <w:tcW w:w="3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253327">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第一</w:t>
            </w:r>
          </w:p>
        </w:tc>
        <w:tc>
          <w:tcPr>
            <w:tcW w:w="3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24B0DF">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35</w:t>
            </w:r>
          </w:p>
        </w:tc>
      </w:tr>
      <w:tr w14:paraId="3E3341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3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FF37D3">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10</w:t>
            </w:r>
          </w:p>
        </w:tc>
        <w:tc>
          <w:tcPr>
            <w:tcW w:w="25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385519">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both"/>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Study on the conditions of pretreating vinegar residue with sodium hydroxide for simultaneous saccharification and fermentation to produce alcohol and xylose</w:t>
            </w:r>
          </w:p>
        </w:tc>
        <w:tc>
          <w:tcPr>
            <w:tcW w:w="8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DDC05E">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Food Science and Technology Research</w:t>
            </w:r>
          </w:p>
        </w:tc>
        <w:tc>
          <w:tcPr>
            <w:tcW w:w="5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F61C2B">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SCI，四区</w:t>
            </w:r>
          </w:p>
        </w:tc>
        <w:tc>
          <w:tcPr>
            <w:tcW w:w="3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1D9A73">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第一</w:t>
            </w:r>
          </w:p>
        </w:tc>
        <w:tc>
          <w:tcPr>
            <w:tcW w:w="3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32636B">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9</w:t>
            </w:r>
          </w:p>
        </w:tc>
      </w:tr>
    </w:tbl>
    <w:p w14:paraId="655EE386">
      <w:pPr>
        <w:pStyle w:val="9"/>
        <w:keepNext w:val="0"/>
        <w:keepLines w:val="0"/>
        <w:pageBreakBefore w:val="0"/>
        <w:widowControl w:val="0"/>
        <w:kinsoku/>
        <w:wordWrap/>
        <w:overflowPunct/>
        <w:topLinePunct w:val="0"/>
        <w:autoSpaceDE/>
        <w:autoSpaceDN/>
        <w:bidi w:val="0"/>
        <w:adjustRightInd/>
        <w:snapToGrid/>
        <w:spacing w:before="157" w:beforeLines="50" w:beforeAutospacing="0" w:after="157" w:afterLines="50" w:afterAutospacing="0" w:line="440" w:lineRule="exact"/>
        <w:ind w:left="0" w:leftChars="0" w:firstLine="0" w:firstLineChars="0"/>
        <w:jc w:val="both"/>
        <w:textAlignment w:val="auto"/>
        <w:rPr>
          <w:rFonts w:hint="eastAsia" w:ascii="仿宋_GB2312" w:hAnsi="仿宋_GB2312" w:eastAsia="仿宋_GB2312" w:cs="仿宋_GB2312"/>
          <w:b/>
          <w:bCs/>
          <w:kern w:val="2"/>
          <w:sz w:val="32"/>
          <w:szCs w:val="32"/>
          <w:lang w:val="en-US" w:eastAsia="zh-CN" w:bidi="ar-SA"/>
        </w:rPr>
      </w:pPr>
      <w:r>
        <w:rPr>
          <w:rFonts w:hint="eastAsia" w:ascii="仿宋_GB2312" w:hAnsi="仿宋_GB2312" w:eastAsia="仿宋_GB2312" w:cs="仿宋_GB2312"/>
          <w:b/>
          <w:bCs/>
          <w:kern w:val="2"/>
          <w:sz w:val="32"/>
          <w:szCs w:val="32"/>
          <w:lang w:val="en-US" w:eastAsia="zh-CN" w:bidi="ar-SA"/>
        </w:rPr>
        <w:t>附表2：</w:t>
      </w:r>
    </w:p>
    <w:p w14:paraId="5A949B2A">
      <w:pPr>
        <w:pStyle w:val="9"/>
        <w:keepNext w:val="0"/>
        <w:keepLines w:val="0"/>
        <w:pageBreakBefore w:val="0"/>
        <w:widowControl w:val="0"/>
        <w:kinsoku/>
        <w:wordWrap/>
        <w:overflowPunct/>
        <w:topLinePunct w:val="0"/>
        <w:autoSpaceDE/>
        <w:autoSpaceDN/>
        <w:bidi w:val="0"/>
        <w:adjustRightInd/>
        <w:snapToGrid/>
        <w:spacing w:before="157" w:beforeLines="50" w:beforeAutospacing="0" w:after="157" w:afterLines="50" w:afterAutospacing="0" w:line="440" w:lineRule="exact"/>
        <w:ind w:firstLine="643" w:firstLineChars="200"/>
        <w:jc w:val="center"/>
        <w:textAlignment w:val="auto"/>
        <w:rPr>
          <w:rFonts w:hint="eastAsia" w:ascii="仿宋_GB2312" w:hAnsi="仿宋_GB2312" w:eastAsia="仿宋_GB2312" w:cs="仿宋_GB2312"/>
          <w:b/>
          <w:bCs/>
          <w:kern w:val="2"/>
          <w:sz w:val="32"/>
          <w:szCs w:val="32"/>
          <w:lang w:val="en-US" w:eastAsia="zh-CN" w:bidi="ar-SA"/>
        </w:rPr>
      </w:pPr>
      <w:r>
        <w:rPr>
          <w:rFonts w:hint="eastAsia" w:ascii="仿宋_GB2312" w:hAnsi="仿宋_GB2312" w:eastAsia="仿宋_GB2312" w:cs="仿宋_GB2312"/>
          <w:b/>
          <w:bCs/>
          <w:kern w:val="2"/>
          <w:sz w:val="32"/>
          <w:szCs w:val="32"/>
          <w:lang w:val="en-US" w:eastAsia="zh-CN" w:bidi="ar-SA"/>
        </w:rPr>
        <w:t>成果应用情况</w:t>
      </w:r>
    </w:p>
    <w:tbl>
      <w:tblPr>
        <w:tblStyle w:val="10"/>
        <w:tblW w:w="498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93"/>
        <w:gridCol w:w="1838"/>
        <w:gridCol w:w="2279"/>
        <w:gridCol w:w="1919"/>
        <w:gridCol w:w="1497"/>
        <w:gridCol w:w="1140"/>
      </w:tblGrid>
      <w:tr w14:paraId="455EBF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20" w:type="pct"/>
            <w:noWrap w:val="0"/>
            <w:vAlign w:val="center"/>
          </w:tcPr>
          <w:p w14:paraId="50B4E33C">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eastAsia" w:ascii="仿宋_GB2312" w:hAnsi="仿宋_GB2312" w:eastAsia="仿宋_GB2312" w:cs="仿宋_GB2312"/>
                <w:b/>
                <w:bCs/>
                <w:i w:val="0"/>
                <w:iCs w:val="0"/>
                <w:color w:val="000000"/>
                <w:kern w:val="0"/>
                <w:sz w:val="21"/>
                <w:szCs w:val="21"/>
                <w:u w:val="none"/>
                <w:lang w:val="en-US" w:eastAsia="zh-CN" w:bidi="ar"/>
              </w:rPr>
            </w:pPr>
            <w:r>
              <w:rPr>
                <w:rFonts w:hint="eastAsia" w:ascii="仿宋_GB2312" w:hAnsi="仿宋_GB2312" w:eastAsia="仿宋_GB2312" w:cs="仿宋_GB2312"/>
                <w:b/>
                <w:bCs/>
                <w:i w:val="0"/>
                <w:iCs w:val="0"/>
                <w:color w:val="000000"/>
                <w:kern w:val="0"/>
                <w:sz w:val="21"/>
                <w:szCs w:val="21"/>
                <w:u w:val="none"/>
                <w:lang w:val="en-US" w:eastAsia="zh-CN" w:bidi="ar"/>
              </w:rPr>
              <w:t>序号</w:t>
            </w:r>
          </w:p>
        </w:tc>
        <w:tc>
          <w:tcPr>
            <w:tcW w:w="991" w:type="pct"/>
            <w:noWrap w:val="0"/>
            <w:vAlign w:val="center"/>
          </w:tcPr>
          <w:p w14:paraId="1F43E1F4">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eastAsia" w:ascii="仿宋_GB2312" w:hAnsi="仿宋_GB2312" w:eastAsia="仿宋_GB2312" w:cs="仿宋_GB2312"/>
                <w:b/>
                <w:bCs/>
                <w:i w:val="0"/>
                <w:iCs w:val="0"/>
                <w:color w:val="000000"/>
                <w:kern w:val="0"/>
                <w:sz w:val="21"/>
                <w:szCs w:val="21"/>
                <w:u w:val="none"/>
                <w:lang w:val="en-US" w:eastAsia="zh-CN" w:bidi="ar"/>
              </w:rPr>
            </w:pPr>
            <w:r>
              <w:rPr>
                <w:rFonts w:hint="eastAsia" w:ascii="仿宋_GB2312" w:hAnsi="仿宋_GB2312" w:eastAsia="仿宋_GB2312" w:cs="仿宋_GB2312"/>
                <w:b/>
                <w:bCs/>
                <w:i w:val="0"/>
                <w:iCs w:val="0"/>
                <w:color w:val="000000"/>
                <w:kern w:val="0"/>
                <w:sz w:val="21"/>
                <w:szCs w:val="21"/>
                <w:u w:val="none"/>
                <w:lang w:val="en-US" w:eastAsia="zh-CN" w:bidi="ar"/>
              </w:rPr>
              <w:t>单位名称</w:t>
            </w:r>
          </w:p>
        </w:tc>
        <w:tc>
          <w:tcPr>
            <w:tcW w:w="1229" w:type="pct"/>
            <w:noWrap w:val="0"/>
            <w:vAlign w:val="center"/>
          </w:tcPr>
          <w:p w14:paraId="043B198E">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eastAsia" w:ascii="仿宋_GB2312" w:hAnsi="仿宋_GB2312" w:eastAsia="仿宋_GB2312" w:cs="仿宋_GB2312"/>
                <w:b/>
                <w:bCs/>
                <w:i w:val="0"/>
                <w:iCs w:val="0"/>
                <w:color w:val="000000"/>
                <w:kern w:val="0"/>
                <w:sz w:val="21"/>
                <w:szCs w:val="21"/>
                <w:u w:val="none"/>
                <w:lang w:val="en-US" w:eastAsia="zh-CN" w:bidi="ar"/>
              </w:rPr>
            </w:pPr>
            <w:r>
              <w:rPr>
                <w:rFonts w:hint="eastAsia" w:ascii="仿宋_GB2312" w:hAnsi="仿宋_GB2312" w:eastAsia="仿宋_GB2312" w:cs="仿宋_GB2312"/>
                <w:b/>
                <w:bCs/>
                <w:i w:val="0"/>
                <w:iCs w:val="0"/>
                <w:color w:val="000000"/>
                <w:kern w:val="0"/>
                <w:sz w:val="21"/>
                <w:szCs w:val="21"/>
                <w:u w:val="none"/>
                <w:lang w:val="en-US" w:eastAsia="zh-CN" w:bidi="ar"/>
              </w:rPr>
              <w:t>应用的成果</w:t>
            </w:r>
          </w:p>
        </w:tc>
        <w:tc>
          <w:tcPr>
            <w:tcW w:w="1035" w:type="pct"/>
            <w:noWrap w:val="0"/>
            <w:vAlign w:val="center"/>
          </w:tcPr>
          <w:p w14:paraId="2CDE1792">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eastAsia" w:ascii="仿宋_GB2312" w:hAnsi="仿宋_GB2312" w:eastAsia="仿宋_GB2312" w:cs="仿宋_GB2312"/>
                <w:b/>
                <w:bCs/>
                <w:i w:val="0"/>
                <w:iCs w:val="0"/>
                <w:color w:val="000000"/>
                <w:kern w:val="0"/>
                <w:sz w:val="21"/>
                <w:szCs w:val="21"/>
                <w:u w:val="none"/>
                <w:lang w:val="en-US" w:eastAsia="zh-CN" w:bidi="ar"/>
              </w:rPr>
            </w:pPr>
            <w:r>
              <w:rPr>
                <w:rFonts w:hint="eastAsia" w:ascii="仿宋_GB2312" w:hAnsi="仿宋_GB2312" w:eastAsia="仿宋_GB2312" w:cs="仿宋_GB2312"/>
                <w:b/>
                <w:bCs/>
                <w:i w:val="0"/>
                <w:iCs w:val="0"/>
                <w:color w:val="000000"/>
                <w:kern w:val="0"/>
                <w:sz w:val="21"/>
                <w:szCs w:val="21"/>
                <w:u w:val="none"/>
                <w:lang w:val="en-US" w:eastAsia="zh-CN" w:bidi="ar"/>
              </w:rPr>
              <w:t>应用对象及规模</w:t>
            </w:r>
          </w:p>
        </w:tc>
        <w:tc>
          <w:tcPr>
            <w:tcW w:w="807" w:type="pct"/>
            <w:noWrap w:val="0"/>
            <w:vAlign w:val="center"/>
          </w:tcPr>
          <w:p w14:paraId="7BDB5523">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eastAsia" w:ascii="仿宋_GB2312" w:hAnsi="仿宋_GB2312" w:eastAsia="仿宋_GB2312" w:cs="仿宋_GB2312"/>
                <w:b/>
                <w:bCs/>
                <w:i w:val="0"/>
                <w:iCs w:val="0"/>
                <w:color w:val="000000"/>
                <w:kern w:val="0"/>
                <w:sz w:val="21"/>
                <w:szCs w:val="21"/>
                <w:u w:val="none"/>
                <w:lang w:val="en-US" w:eastAsia="zh-CN" w:bidi="ar"/>
              </w:rPr>
            </w:pPr>
            <w:r>
              <w:rPr>
                <w:rFonts w:hint="eastAsia" w:ascii="仿宋_GB2312" w:hAnsi="仿宋_GB2312" w:eastAsia="仿宋_GB2312" w:cs="仿宋_GB2312"/>
                <w:b/>
                <w:bCs/>
                <w:i w:val="0"/>
                <w:iCs w:val="0"/>
                <w:color w:val="000000"/>
                <w:kern w:val="0"/>
                <w:sz w:val="21"/>
                <w:szCs w:val="21"/>
                <w:u w:val="none"/>
                <w:lang w:val="en-US" w:eastAsia="zh-CN" w:bidi="ar"/>
              </w:rPr>
              <w:t>应用起止时间</w:t>
            </w:r>
          </w:p>
        </w:tc>
        <w:tc>
          <w:tcPr>
            <w:tcW w:w="615" w:type="pct"/>
            <w:noWrap w:val="0"/>
            <w:vAlign w:val="center"/>
          </w:tcPr>
          <w:p w14:paraId="03014224">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eastAsia" w:ascii="仿宋_GB2312" w:hAnsi="仿宋_GB2312" w:eastAsia="仿宋_GB2312" w:cs="仿宋_GB2312"/>
                <w:b/>
                <w:bCs/>
                <w:i w:val="0"/>
                <w:iCs w:val="0"/>
                <w:color w:val="000000"/>
                <w:kern w:val="0"/>
                <w:sz w:val="21"/>
                <w:szCs w:val="21"/>
                <w:u w:val="none"/>
                <w:lang w:val="en-US" w:eastAsia="zh-CN" w:bidi="ar"/>
              </w:rPr>
            </w:pPr>
            <w:r>
              <w:rPr>
                <w:rFonts w:hint="eastAsia" w:ascii="仿宋_GB2312" w:hAnsi="仿宋_GB2312" w:eastAsia="仿宋_GB2312" w:cs="仿宋_GB2312"/>
                <w:b/>
                <w:bCs/>
                <w:i w:val="0"/>
                <w:iCs w:val="0"/>
                <w:color w:val="000000"/>
                <w:kern w:val="0"/>
                <w:sz w:val="21"/>
                <w:szCs w:val="21"/>
                <w:u w:val="none"/>
                <w:lang w:val="en-US" w:eastAsia="zh-CN" w:bidi="ar"/>
              </w:rPr>
              <w:t>应用单位联系人</w:t>
            </w:r>
          </w:p>
        </w:tc>
      </w:tr>
      <w:tr w14:paraId="4EFC42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jc w:val="center"/>
        </w:trPr>
        <w:tc>
          <w:tcPr>
            <w:tcW w:w="320" w:type="pct"/>
            <w:noWrap w:val="0"/>
            <w:vAlign w:val="center"/>
          </w:tcPr>
          <w:p w14:paraId="154D4CE8">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1</w:t>
            </w:r>
          </w:p>
        </w:tc>
        <w:tc>
          <w:tcPr>
            <w:tcW w:w="991" w:type="pct"/>
            <w:noWrap w:val="0"/>
            <w:vAlign w:val="center"/>
          </w:tcPr>
          <w:p w14:paraId="0B15534A">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宜宾五粮液股份有限公司</w:t>
            </w:r>
          </w:p>
        </w:tc>
        <w:tc>
          <w:tcPr>
            <w:tcW w:w="1229" w:type="pct"/>
            <w:noWrap w:val="0"/>
            <w:vAlign w:val="center"/>
          </w:tcPr>
          <w:p w14:paraId="6355634A">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提升发酵食品品质的关键工艺技术</w:t>
            </w:r>
          </w:p>
        </w:tc>
        <w:tc>
          <w:tcPr>
            <w:tcW w:w="1035" w:type="pct"/>
            <w:noWrap w:val="0"/>
            <w:vAlign w:val="center"/>
          </w:tcPr>
          <w:p w14:paraId="54139C0C">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白酒酿造</w:t>
            </w:r>
          </w:p>
          <w:p w14:paraId="17F22F3B">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年产优质白酒2万吨</w:t>
            </w:r>
          </w:p>
        </w:tc>
        <w:tc>
          <w:tcPr>
            <w:tcW w:w="807" w:type="pct"/>
            <w:noWrap w:val="0"/>
            <w:vAlign w:val="center"/>
          </w:tcPr>
          <w:p w14:paraId="729AA891">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2019年-至今</w:t>
            </w:r>
          </w:p>
        </w:tc>
        <w:tc>
          <w:tcPr>
            <w:tcW w:w="615" w:type="pct"/>
            <w:noWrap w:val="0"/>
            <w:vAlign w:val="center"/>
          </w:tcPr>
          <w:p w14:paraId="1F174B8F">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彭志云</w:t>
            </w:r>
          </w:p>
        </w:tc>
      </w:tr>
      <w:tr w14:paraId="744FED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jc w:val="center"/>
        </w:trPr>
        <w:tc>
          <w:tcPr>
            <w:tcW w:w="320" w:type="pct"/>
            <w:noWrap w:val="0"/>
            <w:vAlign w:val="center"/>
          </w:tcPr>
          <w:p w14:paraId="54C49B2C">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2</w:t>
            </w:r>
          </w:p>
        </w:tc>
        <w:tc>
          <w:tcPr>
            <w:tcW w:w="991" w:type="pct"/>
            <w:noWrap w:val="0"/>
            <w:vAlign w:val="center"/>
          </w:tcPr>
          <w:p w14:paraId="7E834015">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四川省宜宾高洲酒业有限责任公司</w:t>
            </w:r>
          </w:p>
        </w:tc>
        <w:tc>
          <w:tcPr>
            <w:tcW w:w="1229" w:type="pct"/>
            <w:noWrap w:val="0"/>
            <w:vAlign w:val="center"/>
          </w:tcPr>
          <w:p w14:paraId="70A87DE1">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智能化白酒酿造技术</w:t>
            </w:r>
          </w:p>
        </w:tc>
        <w:tc>
          <w:tcPr>
            <w:tcW w:w="1035" w:type="pct"/>
            <w:noWrap w:val="0"/>
            <w:vAlign w:val="center"/>
          </w:tcPr>
          <w:p w14:paraId="33D38CA7">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白酒酿造</w:t>
            </w:r>
          </w:p>
          <w:p w14:paraId="1DB2B5C2">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年产优质白酒2千吨</w:t>
            </w:r>
          </w:p>
        </w:tc>
        <w:tc>
          <w:tcPr>
            <w:tcW w:w="807" w:type="pct"/>
            <w:noWrap w:val="0"/>
            <w:vAlign w:val="center"/>
          </w:tcPr>
          <w:p w14:paraId="0A0913E0">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2020年-至今</w:t>
            </w:r>
          </w:p>
        </w:tc>
        <w:tc>
          <w:tcPr>
            <w:tcW w:w="615" w:type="pct"/>
            <w:noWrap w:val="0"/>
            <w:vAlign w:val="center"/>
          </w:tcPr>
          <w:p w14:paraId="6EE376BC">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简晓平</w:t>
            </w:r>
          </w:p>
        </w:tc>
      </w:tr>
      <w:tr w14:paraId="32E1AF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jc w:val="center"/>
        </w:trPr>
        <w:tc>
          <w:tcPr>
            <w:tcW w:w="320" w:type="pct"/>
            <w:noWrap w:val="0"/>
            <w:vAlign w:val="center"/>
          </w:tcPr>
          <w:p w14:paraId="2E4076A3">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3</w:t>
            </w:r>
          </w:p>
        </w:tc>
        <w:tc>
          <w:tcPr>
            <w:tcW w:w="991" w:type="pct"/>
            <w:noWrap w:val="0"/>
            <w:vAlign w:val="center"/>
          </w:tcPr>
          <w:p w14:paraId="5F4BA9CA">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宜宾市南溪区今良造酿酒有限公司</w:t>
            </w:r>
          </w:p>
        </w:tc>
        <w:tc>
          <w:tcPr>
            <w:tcW w:w="1229" w:type="pct"/>
            <w:noWrap w:val="0"/>
            <w:vAlign w:val="center"/>
          </w:tcPr>
          <w:p w14:paraId="281A1CC6">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智能化白酒酿造技术</w:t>
            </w:r>
          </w:p>
        </w:tc>
        <w:tc>
          <w:tcPr>
            <w:tcW w:w="1035" w:type="pct"/>
            <w:noWrap w:val="0"/>
            <w:vAlign w:val="center"/>
          </w:tcPr>
          <w:p w14:paraId="3E69A08A">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白酒酿造</w:t>
            </w:r>
          </w:p>
          <w:p w14:paraId="3AD1748A">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年产优质白酒4千吨</w:t>
            </w:r>
          </w:p>
        </w:tc>
        <w:tc>
          <w:tcPr>
            <w:tcW w:w="807" w:type="pct"/>
            <w:noWrap w:val="0"/>
            <w:vAlign w:val="center"/>
          </w:tcPr>
          <w:p w14:paraId="5165E24F">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2021年-至今</w:t>
            </w:r>
          </w:p>
        </w:tc>
        <w:tc>
          <w:tcPr>
            <w:tcW w:w="615" w:type="pct"/>
            <w:noWrap w:val="0"/>
            <w:vAlign w:val="center"/>
          </w:tcPr>
          <w:p w14:paraId="53EC9EAA">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范方勇</w:t>
            </w:r>
          </w:p>
        </w:tc>
      </w:tr>
      <w:tr w14:paraId="6A18C5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jc w:val="center"/>
        </w:trPr>
        <w:tc>
          <w:tcPr>
            <w:tcW w:w="320" w:type="pct"/>
            <w:noWrap w:val="0"/>
            <w:vAlign w:val="center"/>
          </w:tcPr>
          <w:p w14:paraId="58E0E361">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4</w:t>
            </w:r>
          </w:p>
        </w:tc>
        <w:tc>
          <w:tcPr>
            <w:tcW w:w="991" w:type="pct"/>
            <w:noWrap w:val="0"/>
            <w:vAlign w:val="center"/>
          </w:tcPr>
          <w:p w14:paraId="46EB842D">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宜宾新宇酒业有限公司</w:t>
            </w:r>
          </w:p>
        </w:tc>
        <w:tc>
          <w:tcPr>
            <w:tcW w:w="1229" w:type="pct"/>
            <w:noWrap w:val="0"/>
            <w:vAlign w:val="center"/>
          </w:tcPr>
          <w:p w14:paraId="792E3460">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风味导向型微生物控菌技术</w:t>
            </w:r>
          </w:p>
        </w:tc>
        <w:tc>
          <w:tcPr>
            <w:tcW w:w="1035" w:type="pct"/>
            <w:noWrap w:val="0"/>
            <w:vAlign w:val="center"/>
          </w:tcPr>
          <w:p w14:paraId="5FFE7FB8">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白酒酿造</w:t>
            </w:r>
          </w:p>
          <w:p w14:paraId="7D38D9C3">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年产优质白酒1.5万吨</w:t>
            </w:r>
          </w:p>
        </w:tc>
        <w:tc>
          <w:tcPr>
            <w:tcW w:w="807" w:type="pct"/>
            <w:noWrap w:val="0"/>
            <w:vAlign w:val="center"/>
          </w:tcPr>
          <w:p w14:paraId="1A0EFE03">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2020年-至今</w:t>
            </w:r>
          </w:p>
        </w:tc>
        <w:tc>
          <w:tcPr>
            <w:tcW w:w="615" w:type="pct"/>
            <w:noWrap w:val="0"/>
            <w:vAlign w:val="center"/>
          </w:tcPr>
          <w:p w14:paraId="450BA789">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陈雷</w:t>
            </w:r>
          </w:p>
        </w:tc>
      </w:tr>
      <w:tr w14:paraId="01DAFC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jc w:val="center"/>
        </w:trPr>
        <w:tc>
          <w:tcPr>
            <w:tcW w:w="320" w:type="pct"/>
            <w:noWrap w:val="0"/>
            <w:vAlign w:val="center"/>
          </w:tcPr>
          <w:p w14:paraId="7AF6FDCE">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5</w:t>
            </w:r>
          </w:p>
        </w:tc>
        <w:tc>
          <w:tcPr>
            <w:tcW w:w="991" w:type="pct"/>
            <w:noWrap w:val="0"/>
            <w:vAlign w:val="center"/>
          </w:tcPr>
          <w:p w14:paraId="04BDC763">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四川省宜宾市长兴酒业集团有限公司</w:t>
            </w:r>
          </w:p>
        </w:tc>
        <w:tc>
          <w:tcPr>
            <w:tcW w:w="1229" w:type="pct"/>
            <w:noWrap w:val="0"/>
            <w:vAlign w:val="center"/>
          </w:tcPr>
          <w:p w14:paraId="46EE5B1A">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风味导向型微生物控菌技术</w:t>
            </w:r>
          </w:p>
        </w:tc>
        <w:tc>
          <w:tcPr>
            <w:tcW w:w="1035" w:type="pct"/>
            <w:noWrap w:val="0"/>
            <w:vAlign w:val="center"/>
          </w:tcPr>
          <w:p w14:paraId="57268940">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白酒酿造</w:t>
            </w:r>
          </w:p>
          <w:p w14:paraId="3BE26EDC">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年产优质白酒6百吨</w:t>
            </w:r>
          </w:p>
        </w:tc>
        <w:tc>
          <w:tcPr>
            <w:tcW w:w="807" w:type="pct"/>
            <w:noWrap w:val="0"/>
            <w:vAlign w:val="center"/>
          </w:tcPr>
          <w:p w14:paraId="205848B6">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2019年-至今</w:t>
            </w:r>
          </w:p>
        </w:tc>
        <w:tc>
          <w:tcPr>
            <w:tcW w:w="615" w:type="pct"/>
            <w:noWrap w:val="0"/>
            <w:vAlign w:val="center"/>
          </w:tcPr>
          <w:p w14:paraId="4F1186A3">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李刚</w:t>
            </w:r>
          </w:p>
        </w:tc>
      </w:tr>
      <w:tr w14:paraId="02B68C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jc w:val="center"/>
        </w:trPr>
        <w:tc>
          <w:tcPr>
            <w:tcW w:w="320" w:type="pct"/>
            <w:noWrap w:val="0"/>
            <w:vAlign w:val="center"/>
          </w:tcPr>
          <w:p w14:paraId="19117822">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6</w:t>
            </w:r>
          </w:p>
        </w:tc>
        <w:tc>
          <w:tcPr>
            <w:tcW w:w="991" w:type="pct"/>
            <w:noWrap w:val="0"/>
            <w:vAlign w:val="center"/>
          </w:tcPr>
          <w:p w14:paraId="7BD0831D">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宜宾荣发酒液有限公司</w:t>
            </w:r>
          </w:p>
        </w:tc>
        <w:tc>
          <w:tcPr>
            <w:tcW w:w="1229" w:type="pct"/>
            <w:noWrap w:val="0"/>
            <w:vAlign w:val="center"/>
          </w:tcPr>
          <w:p w14:paraId="3F20AFA6">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白酒制曲控制系统、自动罐装生产线控制系统、物料暂存与分发控制系统</w:t>
            </w:r>
          </w:p>
        </w:tc>
        <w:tc>
          <w:tcPr>
            <w:tcW w:w="1035" w:type="pct"/>
            <w:noWrap w:val="0"/>
            <w:vAlign w:val="center"/>
          </w:tcPr>
          <w:p w14:paraId="1150F9EA">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白酒酿造</w:t>
            </w:r>
          </w:p>
          <w:p w14:paraId="544D8F1C">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年产优质白酒4百吨</w:t>
            </w:r>
          </w:p>
        </w:tc>
        <w:tc>
          <w:tcPr>
            <w:tcW w:w="807" w:type="pct"/>
            <w:noWrap w:val="0"/>
            <w:vAlign w:val="center"/>
          </w:tcPr>
          <w:p w14:paraId="3BE91DBA">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2021年-至今</w:t>
            </w:r>
          </w:p>
        </w:tc>
        <w:tc>
          <w:tcPr>
            <w:tcW w:w="615" w:type="pct"/>
            <w:noWrap w:val="0"/>
            <w:vAlign w:val="center"/>
          </w:tcPr>
          <w:p w14:paraId="1092AEFF">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刘佳</w:t>
            </w:r>
          </w:p>
        </w:tc>
      </w:tr>
      <w:tr w14:paraId="2E3F9C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jc w:val="center"/>
        </w:trPr>
        <w:tc>
          <w:tcPr>
            <w:tcW w:w="320" w:type="pct"/>
            <w:noWrap w:val="0"/>
            <w:vAlign w:val="center"/>
          </w:tcPr>
          <w:p w14:paraId="6D2749CF">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7</w:t>
            </w:r>
          </w:p>
        </w:tc>
        <w:tc>
          <w:tcPr>
            <w:tcW w:w="991" w:type="pct"/>
            <w:noWrap w:val="0"/>
            <w:vAlign w:val="center"/>
          </w:tcPr>
          <w:p w14:paraId="3C76EBF6">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四川省安岳县绿源柠檬发展有限公司</w:t>
            </w:r>
          </w:p>
        </w:tc>
        <w:tc>
          <w:tcPr>
            <w:tcW w:w="1229" w:type="pct"/>
            <w:noWrap w:val="0"/>
            <w:vAlign w:val="center"/>
          </w:tcPr>
          <w:p w14:paraId="0B25EFC2">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新颖性复合果酒</w:t>
            </w:r>
          </w:p>
        </w:tc>
        <w:tc>
          <w:tcPr>
            <w:tcW w:w="1035" w:type="pct"/>
            <w:noWrap w:val="0"/>
            <w:vAlign w:val="center"/>
          </w:tcPr>
          <w:p w14:paraId="48F83535">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果酒</w:t>
            </w:r>
          </w:p>
          <w:p w14:paraId="1D023F4C">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年产值3百万元</w:t>
            </w:r>
          </w:p>
        </w:tc>
        <w:tc>
          <w:tcPr>
            <w:tcW w:w="807" w:type="pct"/>
            <w:noWrap w:val="0"/>
            <w:vAlign w:val="center"/>
          </w:tcPr>
          <w:p w14:paraId="0C83373F">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2019年-至今</w:t>
            </w:r>
          </w:p>
        </w:tc>
        <w:tc>
          <w:tcPr>
            <w:tcW w:w="615" w:type="pct"/>
            <w:noWrap w:val="0"/>
            <w:vAlign w:val="center"/>
          </w:tcPr>
          <w:p w14:paraId="0592D4C4">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唐江</w:t>
            </w:r>
          </w:p>
        </w:tc>
      </w:tr>
      <w:tr w14:paraId="258EFC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jc w:val="center"/>
        </w:trPr>
        <w:tc>
          <w:tcPr>
            <w:tcW w:w="320" w:type="pct"/>
            <w:noWrap w:val="0"/>
            <w:vAlign w:val="center"/>
          </w:tcPr>
          <w:p w14:paraId="7E11276C">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8</w:t>
            </w:r>
          </w:p>
        </w:tc>
        <w:tc>
          <w:tcPr>
            <w:tcW w:w="991" w:type="pct"/>
            <w:noWrap w:val="0"/>
            <w:vAlign w:val="center"/>
          </w:tcPr>
          <w:p w14:paraId="2EC078E6">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云南下关沱茶（集团）股份有限公司</w:t>
            </w:r>
          </w:p>
        </w:tc>
        <w:tc>
          <w:tcPr>
            <w:tcW w:w="1229" w:type="pct"/>
            <w:noWrap w:val="0"/>
            <w:vAlign w:val="center"/>
          </w:tcPr>
          <w:p w14:paraId="5E1E623F">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机械化提升发酵食品品质的关键技术及应用</w:t>
            </w:r>
          </w:p>
        </w:tc>
        <w:tc>
          <w:tcPr>
            <w:tcW w:w="1035" w:type="pct"/>
            <w:noWrap w:val="0"/>
            <w:vAlign w:val="center"/>
          </w:tcPr>
          <w:p w14:paraId="4E49D4A7">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发酵茶</w:t>
            </w:r>
          </w:p>
          <w:p w14:paraId="3545E126">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年产优质发酵茶2千吨</w:t>
            </w:r>
          </w:p>
        </w:tc>
        <w:tc>
          <w:tcPr>
            <w:tcW w:w="807" w:type="pct"/>
            <w:noWrap w:val="0"/>
            <w:vAlign w:val="center"/>
          </w:tcPr>
          <w:p w14:paraId="798EA8D0">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2010年-至今</w:t>
            </w:r>
          </w:p>
        </w:tc>
        <w:tc>
          <w:tcPr>
            <w:tcW w:w="615" w:type="pct"/>
            <w:noWrap w:val="0"/>
            <w:vAlign w:val="center"/>
          </w:tcPr>
          <w:p w14:paraId="0270659F">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何兴旺</w:t>
            </w:r>
          </w:p>
        </w:tc>
      </w:tr>
      <w:tr w14:paraId="6FFCBF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jc w:val="center"/>
        </w:trPr>
        <w:tc>
          <w:tcPr>
            <w:tcW w:w="320" w:type="pct"/>
            <w:noWrap w:val="0"/>
            <w:vAlign w:val="center"/>
          </w:tcPr>
          <w:p w14:paraId="6C3CFEF6">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9</w:t>
            </w:r>
          </w:p>
        </w:tc>
        <w:tc>
          <w:tcPr>
            <w:tcW w:w="991" w:type="pct"/>
            <w:noWrap w:val="0"/>
            <w:vAlign w:val="center"/>
          </w:tcPr>
          <w:p w14:paraId="736CB508">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宜宾市屏山县香轩苑食品有限公司</w:t>
            </w:r>
          </w:p>
        </w:tc>
        <w:tc>
          <w:tcPr>
            <w:tcW w:w="1229" w:type="pct"/>
            <w:noWrap w:val="0"/>
            <w:vAlign w:val="center"/>
          </w:tcPr>
          <w:p w14:paraId="1ACDDEBB">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智能化与机械化肉制品加工技术</w:t>
            </w:r>
          </w:p>
        </w:tc>
        <w:tc>
          <w:tcPr>
            <w:tcW w:w="1035" w:type="pct"/>
            <w:noWrap w:val="0"/>
            <w:vAlign w:val="center"/>
          </w:tcPr>
          <w:p w14:paraId="59BB4DD4">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肉制品</w:t>
            </w:r>
          </w:p>
          <w:p w14:paraId="6A704041">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年产值8百万元</w:t>
            </w:r>
          </w:p>
        </w:tc>
        <w:tc>
          <w:tcPr>
            <w:tcW w:w="807" w:type="pct"/>
            <w:noWrap w:val="0"/>
            <w:vAlign w:val="center"/>
          </w:tcPr>
          <w:p w14:paraId="4A666663">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2020年-至今</w:t>
            </w:r>
          </w:p>
        </w:tc>
        <w:tc>
          <w:tcPr>
            <w:tcW w:w="615" w:type="pct"/>
            <w:noWrap w:val="0"/>
            <w:vAlign w:val="center"/>
          </w:tcPr>
          <w:p w14:paraId="60E5E2DE">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周明玉</w:t>
            </w:r>
          </w:p>
        </w:tc>
      </w:tr>
      <w:tr w14:paraId="4BF248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jc w:val="center"/>
        </w:trPr>
        <w:tc>
          <w:tcPr>
            <w:tcW w:w="320" w:type="pct"/>
            <w:noWrap w:val="0"/>
            <w:vAlign w:val="center"/>
          </w:tcPr>
          <w:p w14:paraId="787AA677">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10</w:t>
            </w:r>
          </w:p>
        </w:tc>
        <w:tc>
          <w:tcPr>
            <w:tcW w:w="991" w:type="pct"/>
            <w:noWrap w:val="0"/>
            <w:vAlign w:val="center"/>
          </w:tcPr>
          <w:p w14:paraId="7795A048">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屏山县茗珠茶业有限责任公司</w:t>
            </w:r>
          </w:p>
        </w:tc>
        <w:tc>
          <w:tcPr>
            <w:tcW w:w="1229" w:type="pct"/>
            <w:noWrap w:val="0"/>
            <w:vAlign w:val="center"/>
          </w:tcPr>
          <w:p w14:paraId="0D5E7FEB">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风味导向型微生物控菌技术</w:t>
            </w:r>
          </w:p>
        </w:tc>
        <w:tc>
          <w:tcPr>
            <w:tcW w:w="1035" w:type="pct"/>
            <w:noWrap w:val="0"/>
            <w:vAlign w:val="center"/>
          </w:tcPr>
          <w:p w14:paraId="5F1704E4">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发酵茶</w:t>
            </w:r>
          </w:p>
          <w:p w14:paraId="129A34E5">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年产优质发酵茶6百吨</w:t>
            </w:r>
          </w:p>
        </w:tc>
        <w:tc>
          <w:tcPr>
            <w:tcW w:w="807" w:type="pct"/>
            <w:noWrap w:val="0"/>
            <w:vAlign w:val="center"/>
          </w:tcPr>
          <w:p w14:paraId="562F798C">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2019年-至今</w:t>
            </w:r>
          </w:p>
        </w:tc>
        <w:tc>
          <w:tcPr>
            <w:tcW w:w="615" w:type="pct"/>
            <w:noWrap w:val="0"/>
            <w:vAlign w:val="center"/>
          </w:tcPr>
          <w:p w14:paraId="23C17417">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彭德钦</w:t>
            </w:r>
          </w:p>
        </w:tc>
      </w:tr>
      <w:tr w14:paraId="4305E5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jc w:val="center"/>
        </w:trPr>
        <w:tc>
          <w:tcPr>
            <w:tcW w:w="320" w:type="pct"/>
            <w:noWrap w:val="0"/>
            <w:vAlign w:val="center"/>
          </w:tcPr>
          <w:p w14:paraId="562B7603">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11</w:t>
            </w:r>
          </w:p>
        </w:tc>
        <w:tc>
          <w:tcPr>
            <w:tcW w:w="991" w:type="pct"/>
            <w:noWrap w:val="0"/>
            <w:vAlign w:val="center"/>
          </w:tcPr>
          <w:p w14:paraId="02BC8448">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四川省茗贸农业有限责任公司</w:t>
            </w:r>
          </w:p>
        </w:tc>
        <w:tc>
          <w:tcPr>
            <w:tcW w:w="1229" w:type="pct"/>
            <w:noWrap w:val="0"/>
            <w:vAlign w:val="center"/>
          </w:tcPr>
          <w:p w14:paraId="22AC597D">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风味导向型微生物控菌发酵技术</w:t>
            </w:r>
          </w:p>
        </w:tc>
        <w:tc>
          <w:tcPr>
            <w:tcW w:w="1035" w:type="pct"/>
            <w:noWrap w:val="0"/>
            <w:vAlign w:val="center"/>
          </w:tcPr>
          <w:p w14:paraId="255838AC">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发酵茶</w:t>
            </w:r>
          </w:p>
          <w:p w14:paraId="58F5D8D9">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年产优质发酵茶8百吨</w:t>
            </w:r>
          </w:p>
        </w:tc>
        <w:tc>
          <w:tcPr>
            <w:tcW w:w="807" w:type="pct"/>
            <w:noWrap w:val="0"/>
            <w:vAlign w:val="center"/>
          </w:tcPr>
          <w:p w14:paraId="5FA12A3C">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2021年-至今</w:t>
            </w:r>
          </w:p>
        </w:tc>
        <w:tc>
          <w:tcPr>
            <w:tcW w:w="615" w:type="pct"/>
            <w:noWrap w:val="0"/>
            <w:vAlign w:val="center"/>
          </w:tcPr>
          <w:p w14:paraId="73995A6C">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黄立</w:t>
            </w:r>
          </w:p>
        </w:tc>
      </w:tr>
    </w:tbl>
    <w:p w14:paraId="1063ED0E">
      <w:pPr>
        <w:pStyle w:val="9"/>
        <w:spacing w:before="0" w:beforeAutospacing="0" w:after="0" w:afterAutospacing="0" w:line="440" w:lineRule="exact"/>
        <w:ind w:firstLine="420" w:firstLineChars="200"/>
        <w:jc w:val="both"/>
        <w:rPr>
          <w:rFonts w:hint="eastAsia" w:ascii="仿宋_GB2312" w:hAnsi="仿宋_GB2312" w:eastAsia="仿宋_GB2312" w:cs="仿宋_GB2312"/>
          <w:color w:val="000000"/>
          <w:sz w:val="21"/>
          <w:szCs w:val="21"/>
        </w:rPr>
      </w:pPr>
    </w:p>
    <w:p w14:paraId="267F987E">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jc w:val="both"/>
        <w:textAlignment w:val="auto"/>
        <w:rPr>
          <w:rFonts w:hint="eastAsia" w:ascii="楷体_GB2312" w:hAnsi="楷体_GB2312" w:eastAsia="楷体_GB2312" w:cs="楷体_GB2312"/>
          <w:color w:val="000000"/>
          <w:spacing w:val="0"/>
          <w:kern w:val="0"/>
          <w:sz w:val="32"/>
          <w:szCs w:val="32"/>
          <w:lang w:val="en-US" w:eastAsia="zh-CN" w:bidi="ar"/>
        </w:rPr>
      </w:pPr>
      <w:r>
        <w:rPr>
          <w:rFonts w:hint="eastAsia" w:ascii="楷体_GB2312" w:hAnsi="楷体_GB2312" w:eastAsia="楷体_GB2312" w:cs="楷体_GB2312"/>
          <w:color w:val="000000"/>
          <w:spacing w:val="0"/>
          <w:kern w:val="0"/>
          <w:sz w:val="32"/>
          <w:szCs w:val="32"/>
          <w:lang w:val="en-US" w:eastAsia="zh-CN" w:bidi="ar"/>
        </w:rPr>
        <w:t>（四）候选人主要知识产权目录</w:t>
      </w:r>
    </w:p>
    <w:tbl>
      <w:tblPr>
        <w:tblStyle w:val="19"/>
        <w:tblW w:w="5326"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923"/>
        <w:gridCol w:w="2472"/>
        <w:gridCol w:w="1020"/>
        <w:gridCol w:w="1144"/>
        <w:gridCol w:w="843"/>
        <w:gridCol w:w="1285"/>
        <w:gridCol w:w="597"/>
        <w:gridCol w:w="1390"/>
      </w:tblGrid>
      <w:tr w14:paraId="1A94C82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56" w:hRule="atLeast"/>
          <w:jc w:val="center"/>
        </w:trPr>
        <w:tc>
          <w:tcPr>
            <w:tcW w:w="476" w:type="pct"/>
            <w:vAlign w:val="top"/>
          </w:tcPr>
          <w:p w14:paraId="6FDDE973">
            <w:pPr>
              <w:spacing w:before="113" w:line="184" w:lineRule="auto"/>
              <w:ind w:left="0" w:leftChars="0" w:right="131" w:firstLine="0" w:firstLineChars="0"/>
              <w:jc w:val="center"/>
              <w:rPr>
                <w:rFonts w:hint="eastAsia" w:ascii="仿宋_GB2312" w:hAnsi="仿宋_GB2312" w:eastAsia="仿宋_GB2312" w:cs="仿宋_GB2312"/>
                <w:b/>
                <w:bCs/>
                <w:sz w:val="21"/>
                <w:szCs w:val="21"/>
              </w:rPr>
            </w:pPr>
            <w:r>
              <w:rPr>
                <w:rFonts w:hint="eastAsia" w:ascii="仿宋_GB2312" w:hAnsi="仿宋_GB2312" w:eastAsia="仿宋_GB2312" w:cs="仿宋_GB2312"/>
                <w:b/>
                <w:bCs/>
                <w:spacing w:val="1"/>
                <w:sz w:val="21"/>
                <w:szCs w:val="21"/>
              </w:rPr>
              <w:t>知识产</w:t>
            </w:r>
            <w:r>
              <w:rPr>
                <w:rFonts w:hint="eastAsia" w:ascii="仿宋_GB2312" w:hAnsi="仿宋_GB2312" w:eastAsia="仿宋_GB2312" w:cs="仿宋_GB2312"/>
                <w:b/>
                <w:bCs/>
                <w:spacing w:val="2"/>
                <w:sz w:val="21"/>
                <w:szCs w:val="21"/>
              </w:rPr>
              <w:t>权类别</w:t>
            </w:r>
          </w:p>
        </w:tc>
        <w:tc>
          <w:tcPr>
            <w:tcW w:w="1277" w:type="pct"/>
            <w:vAlign w:val="top"/>
          </w:tcPr>
          <w:p w14:paraId="28A85DB1">
            <w:pPr>
              <w:spacing w:before="236" w:line="181" w:lineRule="auto"/>
              <w:ind w:left="0" w:leftChars="0" w:firstLine="0" w:firstLineChars="0"/>
              <w:jc w:val="center"/>
              <w:rPr>
                <w:rFonts w:hint="eastAsia" w:ascii="仿宋_GB2312" w:hAnsi="仿宋_GB2312" w:eastAsia="仿宋_GB2312" w:cs="仿宋_GB2312"/>
                <w:b/>
                <w:bCs/>
                <w:sz w:val="21"/>
                <w:szCs w:val="21"/>
              </w:rPr>
            </w:pPr>
            <w:r>
              <w:rPr>
                <w:rFonts w:hint="eastAsia" w:ascii="仿宋_GB2312" w:hAnsi="仿宋_GB2312" w:eastAsia="仿宋_GB2312" w:cs="仿宋_GB2312"/>
                <w:b/>
                <w:bCs/>
                <w:spacing w:val="3"/>
                <w:sz w:val="21"/>
                <w:szCs w:val="21"/>
              </w:rPr>
              <w:t>知识产权具体名称</w:t>
            </w:r>
          </w:p>
        </w:tc>
        <w:tc>
          <w:tcPr>
            <w:tcW w:w="527" w:type="pct"/>
            <w:vAlign w:val="top"/>
          </w:tcPr>
          <w:p w14:paraId="1D3C3021">
            <w:pPr>
              <w:spacing w:before="114" w:line="181" w:lineRule="auto"/>
              <w:ind w:left="0" w:leftChars="0" w:right="63" w:firstLine="0" w:firstLineChars="0"/>
              <w:jc w:val="center"/>
              <w:rPr>
                <w:rFonts w:hint="eastAsia" w:ascii="仿宋_GB2312" w:hAnsi="仿宋_GB2312" w:eastAsia="仿宋_GB2312" w:cs="仿宋_GB2312"/>
                <w:b/>
                <w:bCs/>
                <w:sz w:val="21"/>
                <w:szCs w:val="21"/>
              </w:rPr>
            </w:pPr>
            <w:r>
              <w:rPr>
                <w:rFonts w:hint="eastAsia" w:ascii="仿宋_GB2312" w:hAnsi="仿宋_GB2312" w:eastAsia="仿宋_GB2312" w:cs="仿宋_GB2312"/>
                <w:b/>
                <w:bCs/>
                <w:spacing w:val="-9"/>
                <w:sz w:val="21"/>
                <w:szCs w:val="21"/>
              </w:rPr>
              <w:t>国家</w:t>
            </w:r>
            <w:r>
              <w:rPr>
                <w:rFonts w:hint="eastAsia" w:ascii="仿宋_GB2312" w:hAnsi="仿宋_GB2312" w:eastAsia="仿宋_GB2312" w:cs="仿宋_GB2312"/>
                <w:b/>
                <w:bCs/>
                <w:spacing w:val="9"/>
                <w:sz w:val="21"/>
                <w:szCs w:val="21"/>
              </w:rPr>
              <w:t>(地区)</w:t>
            </w:r>
          </w:p>
        </w:tc>
        <w:tc>
          <w:tcPr>
            <w:tcW w:w="591" w:type="pct"/>
            <w:vAlign w:val="top"/>
          </w:tcPr>
          <w:p w14:paraId="3688B2C1">
            <w:pPr>
              <w:spacing w:before="238" w:line="178" w:lineRule="auto"/>
              <w:ind w:left="0" w:leftChars="0" w:firstLine="0" w:firstLineChars="0"/>
              <w:jc w:val="center"/>
              <w:rPr>
                <w:rFonts w:hint="eastAsia" w:ascii="仿宋_GB2312" w:hAnsi="仿宋_GB2312" w:eastAsia="仿宋_GB2312" w:cs="仿宋_GB2312"/>
                <w:b/>
                <w:bCs/>
                <w:sz w:val="21"/>
                <w:szCs w:val="21"/>
              </w:rPr>
            </w:pPr>
            <w:r>
              <w:rPr>
                <w:rFonts w:hint="eastAsia" w:ascii="仿宋_GB2312" w:hAnsi="仿宋_GB2312" w:eastAsia="仿宋_GB2312" w:cs="仿宋_GB2312"/>
                <w:b/>
                <w:bCs/>
                <w:spacing w:val="2"/>
                <w:sz w:val="21"/>
                <w:szCs w:val="21"/>
              </w:rPr>
              <w:t>授权号</w:t>
            </w:r>
          </w:p>
        </w:tc>
        <w:tc>
          <w:tcPr>
            <w:tcW w:w="435" w:type="pct"/>
            <w:vAlign w:val="top"/>
          </w:tcPr>
          <w:p w14:paraId="56A02137">
            <w:pPr>
              <w:spacing w:before="238" w:line="178" w:lineRule="auto"/>
              <w:ind w:left="0" w:leftChars="0" w:firstLine="0" w:firstLineChars="0"/>
              <w:jc w:val="center"/>
              <w:rPr>
                <w:rFonts w:hint="eastAsia" w:ascii="仿宋_GB2312" w:hAnsi="仿宋_GB2312" w:eastAsia="仿宋_GB2312" w:cs="仿宋_GB2312"/>
                <w:b/>
                <w:bCs/>
                <w:sz w:val="21"/>
                <w:szCs w:val="21"/>
              </w:rPr>
            </w:pPr>
            <w:r>
              <w:rPr>
                <w:rFonts w:hint="eastAsia" w:ascii="仿宋_GB2312" w:hAnsi="仿宋_GB2312" w:eastAsia="仿宋_GB2312" w:cs="仿宋_GB2312"/>
                <w:b/>
                <w:bCs/>
                <w:spacing w:val="3"/>
                <w:sz w:val="21"/>
                <w:szCs w:val="21"/>
              </w:rPr>
              <w:t>授权日期</w:t>
            </w:r>
          </w:p>
        </w:tc>
        <w:tc>
          <w:tcPr>
            <w:tcW w:w="664" w:type="pct"/>
            <w:vAlign w:val="top"/>
          </w:tcPr>
          <w:p w14:paraId="5DCE8C9F">
            <w:pPr>
              <w:spacing w:before="237" w:line="180" w:lineRule="auto"/>
              <w:ind w:left="0" w:leftChars="0" w:firstLine="0" w:firstLineChars="0"/>
              <w:jc w:val="center"/>
              <w:rPr>
                <w:rFonts w:hint="eastAsia" w:ascii="仿宋_GB2312" w:hAnsi="仿宋_GB2312" w:eastAsia="仿宋_GB2312" w:cs="仿宋_GB2312"/>
                <w:b/>
                <w:bCs/>
                <w:sz w:val="21"/>
                <w:szCs w:val="21"/>
              </w:rPr>
            </w:pPr>
            <w:r>
              <w:rPr>
                <w:rFonts w:hint="eastAsia" w:ascii="仿宋_GB2312" w:hAnsi="仿宋_GB2312" w:eastAsia="仿宋_GB2312" w:cs="仿宋_GB2312"/>
                <w:b/>
                <w:bCs/>
                <w:spacing w:val="3"/>
                <w:sz w:val="21"/>
                <w:szCs w:val="21"/>
              </w:rPr>
              <w:t>证书编号</w:t>
            </w:r>
          </w:p>
        </w:tc>
        <w:tc>
          <w:tcPr>
            <w:tcW w:w="308" w:type="pct"/>
            <w:vAlign w:val="top"/>
          </w:tcPr>
          <w:p w14:paraId="45900170">
            <w:pPr>
              <w:spacing w:before="237" w:line="179" w:lineRule="auto"/>
              <w:ind w:left="0" w:leftChars="0" w:firstLine="0" w:firstLineChars="0"/>
              <w:jc w:val="center"/>
              <w:rPr>
                <w:rFonts w:hint="eastAsia" w:ascii="仿宋_GB2312" w:hAnsi="仿宋_GB2312" w:eastAsia="仿宋_GB2312" w:cs="仿宋_GB2312"/>
                <w:b/>
                <w:bCs/>
                <w:sz w:val="21"/>
                <w:szCs w:val="21"/>
              </w:rPr>
            </w:pPr>
            <w:r>
              <w:rPr>
                <w:rFonts w:hint="eastAsia" w:ascii="仿宋_GB2312" w:hAnsi="仿宋_GB2312" w:eastAsia="仿宋_GB2312" w:cs="仿宋_GB2312"/>
                <w:b/>
                <w:bCs/>
                <w:spacing w:val="2"/>
                <w:sz w:val="21"/>
                <w:szCs w:val="21"/>
              </w:rPr>
              <w:t>权利人</w:t>
            </w:r>
          </w:p>
        </w:tc>
        <w:tc>
          <w:tcPr>
            <w:tcW w:w="718" w:type="pct"/>
            <w:vAlign w:val="top"/>
          </w:tcPr>
          <w:p w14:paraId="6D54F991">
            <w:pPr>
              <w:spacing w:before="237" w:line="179" w:lineRule="auto"/>
              <w:ind w:left="0" w:leftChars="0" w:firstLine="0" w:firstLineChars="0"/>
              <w:jc w:val="center"/>
              <w:rPr>
                <w:rFonts w:hint="eastAsia" w:ascii="仿宋_GB2312" w:hAnsi="仿宋_GB2312" w:eastAsia="仿宋_GB2312" w:cs="仿宋_GB2312"/>
                <w:b/>
                <w:bCs/>
                <w:sz w:val="21"/>
                <w:szCs w:val="21"/>
              </w:rPr>
            </w:pPr>
            <w:r>
              <w:rPr>
                <w:rFonts w:hint="eastAsia" w:ascii="仿宋_GB2312" w:hAnsi="仿宋_GB2312" w:eastAsia="仿宋_GB2312" w:cs="仿宋_GB2312"/>
                <w:b/>
                <w:bCs/>
                <w:spacing w:val="1"/>
                <w:sz w:val="21"/>
                <w:szCs w:val="21"/>
              </w:rPr>
              <w:t>发明人</w:t>
            </w:r>
          </w:p>
        </w:tc>
      </w:tr>
      <w:tr w14:paraId="70A8142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87" w:hRule="atLeast"/>
          <w:jc w:val="center"/>
        </w:trPr>
        <w:tc>
          <w:tcPr>
            <w:tcW w:w="476" w:type="pct"/>
            <w:vAlign w:val="top"/>
          </w:tcPr>
          <w:p w14:paraId="4993EEEE">
            <w:pPr>
              <w:spacing w:before="327" w:line="183" w:lineRule="auto"/>
              <w:ind w:left="0" w:leftChars="0" w:right="131"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pacing w:val="1"/>
                <w:sz w:val="21"/>
                <w:szCs w:val="21"/>
              </w:rPr>
              <w:t>发明专</w:t>
            </w:r>
            <w:r>
              <w:rPr>
                <w:rFonts w:hint="eastAsia" w:ascii="仿宋_GB2312" w:hAnsi="仿宋_GB2312" w:eastAsia="仿宋_GB2312" w:cs="仿宋_GB2312"/>
                <w:sz w:val="21"/>
                <w:szCs w:val="21"/>
              </w:rPr>
              <w:t>利</w:t>
            </w:r>
          </w:p>
        </w:tc>
        <w:tc>
          <w:tcPr>
            <w:tcW w:w="1277" w:type="pct"/>
            <w:vAlign w:val="top"/>
          </w:tcPr>
          <w:p w14:paraId="1F308415">
            <w:pPr>
              <w:spacing w:before="76" w:line="175" w:lineRule="auto"/>
              <w:ind w:left="51" w:right="137"/>
              <w:jc w:val="center"/>
              <w:rPr>
                <w:rFonts w:hint="eastAsia" w:ascii="仿宋_GB2312" w:hAnsi="仿宋_GB2312" w:eastAsia="仿宋_GB2312" w:cs="仿宋_GB2312"/>
                <w:sz w:val="21"/>
                <w:szCs w:val="21"/>
              </w:rPr>
            </w:pPr>
            <w:r>
              <w:rPr>
                <w:rFonts w:hint="eastAsia" w:ascii="仿宋_GB2312" w:hAnsi="仿宋_GB2312" w:eastAsia="仿宋_GB2312" w:cs="仿宋_GB2312"/>
                <w:spacing w:val="4"/>
                <w:sz w:val="21"/>
                <w:szCs w:val="21"/>
              </w:rPr>
              <w:t>呈果香的富含降血</w:t>
            </w:r>
            <w:r>
              <w:rPr>
                <w:rFonts w:hint="eastAsia" w:ascii="仿宋_GB2312" w:hAnsi="仿宋_GB2312" w:eastAsia="仿宋_GB2312" w:cs="仿宋_GB2312"/>
                <w:spacing w:val="-1"/>
                <w:sz w:val="21"/>
                <w:szCs w:val="21"/>
              </w:rPr>
              <w:t>压成分γ-氨基丁酸</w:t>
            </w:r>
            <w:r>
              <w:rPr>
                <w:rFonts w:hint="eastAsia" w:ascii="仿宋_GB2312" w:hAnsi="仿宋_GB2312" w:eastAsia="仿宋_GB2312" w:cs="仿宋_GB2312"/>
                <w:spacing w:val="4"/>
                <w:sz w:val="21"/>
                <w:szCs w:val="21"/>
              </w:rPr>
              <w:t>的茶叶及其制备方</w:t>
            </w:r>
            <w:r>
              <w:rPr>
                <w:rFonts w:hint="eastAsia" w:ascii="仿宋_GB2312" w:hAnsi="仿宋_GB2312" w:eastAsia="仿宋_GB2312" w:cs="仿宋_GB2312"/>
                <w:spacing w:val="3"/>
                <w:sz w:val="21"/>
                <w:szCs w:val="21"/>
              </w:rPr>
              <w:t>法与应用</w:t>
            </w:r>
          </w:p>
        </w:tc>
        <w:tc>
          <w:tcPr>
            <w:tcW w:w="527" w:type="pct"/>
            <w:vAlign w:val="top"/>
          </w:tcPr>
          <w:p w14:paraId="66D55EBE">
            <w:pPr>
              <w:spacing w:before="86" w:line="179" w:lineRule="auto"/>
              <w:ind w:left="0" w:leftChars="0"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pacing w:val="-5"/>
                <w:sz w:val="21"/>
                <w:szCs w:val="21"/>
              </w:rPr>
              <w:t>中国</w:t>
            </w:r>
          </w:p>
        </w:tc>
        <w:tc>
          <w:tcPr>
            <w:tcW w:w="591" w:type="pct"/>
            <w:vAlign w:val="top"/>
          </w:tcPr>
          <w:p w14:paraId="3A4E0335">
            <w:pPr>
              <w:spacing w:before="86" w:line="163" w:lineRule="auto"/>
              <w:ind w:left="0" w:leftChars="0"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pacing w:val="-13"/>
                <w:sz w:val="21"/>
                <w:szCs w:val="21"/>
              </w:rPr>
              <w:t>ZL202010</w:t>
            </w:r>
            <w:r>
              <w:rPr>
                <w:rFonts w:hint="eastAsia" w:ascii="仿宋_GB2312" w:hAnsi="仿宋_GB2312" w:eastAsia="仿宋_GB2312" w:cs="仿宋_GB2312"/>
                <w:spacing w:val="-6"/>
                <w:sz w:val="21"/>
                <w:szCs w:val="21"/>
              </w:rPr>
              <w:t>931538.X</w:t>
            </w:r>
          </w:p>
        </w:tc>
        <w:tc>
          <w:tcPr>
            <w:tcW w:w="435" w:type="pct"/>
            <w:vAlign w:val="top"/>
          </w:tcPr>
          <w:p w14:paraId="73CCB20E">
            <w:pPr>
              <w:spacing w:before="85" w:line="163" w:lineRule="auto"/>
              <w:ind w:left="0" w:leftChars="0"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pacing w:val="-6"/>
                <w:sz w:val="21"/>
                <w:szCs w:val="21"/>
              </w:rPr>
              <w:t>2023.06</w:t>
            </w:r>
          </w:p>
        </w:tc>
        <w:tc>
          <w:tcPr>
            <w:tcW w:w="664" w:type="pct"/>
            <w:vAlign w:val="top"/>
          </w:tcPr>
          <w:p w14:paraId="1B1214DF">
            <w:pPr>
              <w:spacing w:before="86" w:line="186" w:lineRule="auto"/>
              <w:ind w:left="0" w:leftChars="0" w:right="118"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pacing w:val="-14"/>
                <w:sz w:val="21"/>
                <w:szCs w:val="21"/>
                <w:lang w:eastAsia="zh-CN"/>
              </w:rPr>
              <w:t>第</w:t>
            </w:r>
            <w:r>
              <w:rPr>
                <w:rFonts w:hint="eastAsia" w:ascii="仿宋_GB2312" w:hAnsi="仿宋_GB2312" w:eastAsia="仿宋_GB2312" w:cs="仿宋_GB2312"/>
                <w:spacing w:val="-14"/>
                <w:sz w:val="21"/>
                <w:szCs w:val="21"/>
              </w:rPr>
              <w:t>6031469</w:t>
            </w:r>
            <w:r>
              <w:rPr>
                <w:rFonts w:hint="eastAsia" w:ascii="仿宋_GB2312" w:hAnsi="仿宋_GB2312" w:eastAsia="仿宋_GB2312" w:cs="仿宋_GB2312"/>
                <w:sz w:val="21"/>
                <w:szCs w:val="21"/>
              </w:rPr>
              <w:t>号</w:t>
            </w:r>
          </w:p>
        </w:tc>
        <w:tc>
          <w:tcPr>
            <w:tcW w:w="308" w:type="pct"/>
            <w:vAlign w:val="top"/>
          </w:tcPr>
          <w:p w14:paraId="29EBB730">
            <w:pPr>
              <w:spacing w:before="86" w:line="179" w:lineRule="auto"/>
              <w:ind w:left="0" w:leftChars="0"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pacing w:val="2"/>
                <w:sz w:val="21"/>
                <w:szCs w:val="21"/>
              </w:rPr>
              <w:t>云南农业大学</w:t>
            </w:r>
          </w:p>
        </w:tc>
        <w:tc>
          <w:tcPr>
            <w:tcW w:w="718" w:type="pct"/>
            <w:vAlign w:val="top"/>
          </w:tcPr>
          <w:p w14:paraId="7793AFDF">
            <w:pPr>
              <w:spacing w:before="203" w:line="173" w:lineRule="auto"/>
              <w:ind w:left="0" w:leftChars="0"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pacing w:val="16"/>
                <w:sz w:val="21"/>
                <w:szCs w:val="21"/>
              </w:rPr>
              <w:t>赵明;刘琨毅;焦文文;马燕;陈立</w:t>
            </w:r>
          </w:p>
          <w:p w14:paraId="2A2C033F">
            <w:pPr>
              <w:spacing w:line="176" w:lineRule="auto"/>
              <w:ind w:left="742"/>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佼</w:t>
            </w:r>
          </w:p>
        </w:tc>
      </w:tr>
      <w:tr w14:paraId="778069A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30" w:hRule="atLeast"/>
          <w:jc w:val="center"/>
        </w:trPr>
        <w:tc>
          <w:tcPr>
            <w:tcW w:w="476" w:type="pct"/>
            <w:vAlign w:val="top"/>
          </w:tcPr>
          <w:p w14:paraId="6D58D9BF">
            <w:pPr>
              <w:spacing w:before="327" w:line="183" w:lineRule="auto"/>
              <w:ind w:left="0" w:leftChars="0" w:right="131" w:firstLine="0" w:firstLineChars="0"/>
              <w:jc w:val="center"/>
              <w:rPr>
                <w:rFonts w:hint="eastAsia" w:ascii="仿宋_GB2312" w:hAnsi="仿宋_GB2312" w:eastAsia="仿宋_GB2312" w:cs="仿宋_GB2312"/>
                <w:spacing w:val="1"/>
                <w:sz w:val="21"/>
                <w:szCs w:val="21"/>
              </w:rPr>
            </w:pPr>
            <w:r>
              <w:rPr>
                <w:rFonts w:hint="eastAsia" w:ascii="仿宋_GB2312" w:hAnsi="仿宋_GB2312" w:eastAsia="仿宋_GB2312" w:cs="仿宋_GB2312"/>
                <w:spacing w:val="1"/>
                <w:sz w:val="21"/>
                <w:szCs w:val="21"/>
              </w:rPr>
              <w:t>实用新型专利</w:t>
            </w:r>
          </w:p>
        </w:tc>
        <w:tc>
          <w:tcPr>
            <w:tcW w:w="1277" w:type="pct"/>
            <w:vAlign w:val="top"/>
          </w:tcPr>
          <w:p w14:paraId="79F03E8C">
            <w:pPr>
              <w:spacing w:before="327" w:line="183" w:lineRule="auto"/>
              <w:ind w:left="0" w:leftChars="0" w:right="131" w:firstLine="0" w:firstLineChars="0"/>
              <w:jc w:val="center"/>
              <w:rPr>
                <w:rFonts w:hint="eastAsia" w:ascii="仿宋_GB2312" w:hAnsi="仿宋_GB2312" w:eastAsia="仿宋_GB2312" w:cs="仿宋_GB2312"/>
                <w:spacing w:val="1"/>
                <w:sz w:val="21"/>
                <w:szCs w:val="21"/>
              </w:rPr>
            </w:pPr>
            <w:r>
              <w:rPr>
                <w:rFonts w:hint="eastAsia" w:ascii="仿宋_GB2312" w:hAnsi="仿宋_GB2312" w:eastAsia="仿宋_GB2312" w:cs="仿宋_GB2312"/>
                <w:spacing w:val="1"/>
                <w:sz w:val="21"/>
                <w:szCs w:val="21"/>
              </w:rPr>
              <w:t>一种基于肉类食品生产的肉质检测装置</w:t>
            </w:r>
          </w:p>
        </w:tc>
        <w:tc>
          <w:tcPr>
            <w:tcW w:w="527" w:type="pct"/>
            <w:vAlign w:val="top"/>
          </w:tcPr>
          <w:p w14:paraId="3843C197">
            <w:pPr>
              <w:spacing w:before="327" w:line="183" w:lineRule="auto"/>
              <w:ind w:left="0" w:leftChars="0" w:right="131" w:firstLine="0" w:firstLineChars="0"/>
              <w:jc w:val="center"/>
              <w:rPr>
                <w:rFonts w:hint="eastAsia" w:ascii="仿宋_GB2312" w:hAnsi="仿宋_GB2312" w:eastAsia="仿宋_GB2312" w:cs="仿宋_GB2312"/>
                <w:spacing w:val="1"/>
                <w:sz w:val="21"/>
                <w:szCs w:val="21"/>
              </w:rPr>
            </w:pPr>
            <w:r>
              <w:rPr>
                <w:rFonts w:hint="eastAsia" w:ascii="仿宋_GB2312" w:hAnsi="仿宋_GB2312" w:eastAsia="仿宋_GB2312" w:cs="仿宋_GB2312"/>
                <w:spacing w:val="1"/>
                <w:sz w:val="21"/>
                <w:szCs w:val="21"/>
              </w:rPr>
              <w:t>中国</w:t>
            </w:r>
          </w:p>
        </w:tc>
        <w:tc>
          <w:tcPr>
            <w:tcW w:w="591" w:type="pct"/>
            <w:vAlign w:val="top"/>
          </w:tcPr>
          <w:p w14:paraId="11DA1B46">
            <w:pPr>
              <w:spacing w:before="327" w:line="183" w:lineRule="auto"/>
              <w:ind w:left="0" w:leftChars="0" w:right="131" w:firstLine="0" w:firstLineChars="0"/>
              <w:jc w:val="center"/>
              <w:rPr>
                <w:rFonts w:hint="eastAsia" w:ascii="仿宋_GB2312" w:hAnsi="仿宋_GB2312" w:eastAsia="仿宋_GB2312" w:cs="仿宋_GB2312"/>
                <w:spacing w:val="1"/>
                <w:sz w:val="21"/>
                <w:szCs w:val="21"/>
              </w:rPr>
            </w:pPr>
            <w:r>
              <w:rPr>
                <w:rFonts w:hint="eastAsia" w:ascii="仿宋_GB2312" w:hAnsi="仿宋_GB2312" w:eastAsia="仿宋_GB2312" w:cs="仿宋_GB2312"/>
                <w:spacing w:val="1"/>
                <w:sz w:val="21"/>
                <w:szCs w:val="21"/>
              </w:rPr>
              <w:t>ZL202420233602.0</w:t>
            </w:r>
          </w:p>
        </w:tc>
        <w:tc>
          <w:tcPr>
            <w:tcW w:w="435" w:type="pct"/>
            <w:vAlign w:val="top"/>
          </w:tcPr>
          <w:p w14:paraId="17C3C005">
            <w:pPr>
              <w:spacing w:before="327" w:line="183" w:lineRule="auto"/>
              <w:ind w:left="0" w:leftChars="0" w:right="131" w:firstLine="0" w:firstLineChars="0"/>
              <w:jc w:val="center"/>
              <w:rPr>
                <w:rFonts w:hint="eastAsia" w:ascii="仿宋_GB2312" w:hAnsi="仿宋_GB2312" w:eastAsia="仿宋_GB2312" w:cs="仿宋_GB2312"/>
                <w:spacing w:val="1"/>
                <w:sz w:val="21"/>
                <w:szCs w:val="21"/>
              </w:rPr>
            </w:pPr>
            <w:r>
              <w:rPr>
                <w:rFonts w:hint="eastAsia" w:ascii="仿宋_GB2312" w:hAnsi="仿宋_GB2312" w:eastAsia="仿宋_GB2312" w:cs="仿宋_GB2312"/>
                <w:spacing w:val="1"/>
                <w:sz w:val="21"/>
                <w:szCs w:val="21"/>
              </w:rPr>
              <w:t>2025.01</w:t>
            </w:r>
          </w:p>
        </w:tc>
        <w:tc>
          <w:tcPr>
            <w:tcW w:w="664" w:type="pct"/>
            <w:vAlign w:val="top"/>
          </w:tcPr>
          <w:p w14:paraId="116C0C21">
            <w:pPr>
              <w:spacing w:before="327" w:line="183" w:lineRule="auto"/>
              <w:ind w:left="0" w:leftChars="0" w:right="131" w:firstLine="0" w:firstLineChars="0"/>
              <w:jc w:val="center"/>
              <w:rPr>
                <w:rFonts w:hint="eastAsia" w:ascii="仿宋_GB2312" w:hAnsi="仿宋_GB2312" w:eastAsia="仿宋_GB2312" w:cs="仿宋_GB2312"/>
                <w:spacing w:val="1"/>
                <w:sz w:val="21"/>
                <w:szCs w:val="21"/>
              </w:rPr>
            </w:pPr>
            <w:r>
              <w:rPr>
                <w:rFonts w:hint="eastAsia" w:ascii="仿宋_GB2312" w:hAnsi="仿宋_GB2312" w:eastAsia="仿宋_GB2312" w:cs="仿宋_GB2312"/>
                <w:spacing w:val="1"/>
                <w:sz w:val="21"/>
                <w:szCs w:val="21"/>
              </w:rPr>
              <w:t>第22342196号</w:t>
            </w:r>
          </w:p>
        </w:tc>
        <w:tc>
          <w:tcPr>
            <w:tcW w:w="308" w:type="pct"/>
            <w:vAlign w:val="top"/>
          </w:tcPr>
          <w:p w14:paraId="4520AC88">
            <w:pPr>
              <w:spacing w:before="327" w:line="183" w:lineRule="auto"/>
              <w:ind w:left="0" w:leftChars="0" w:right="131" w:firstLine="0" w:firstLineChars="0"/>
              <w:jc w:val="center"/>
              <w:rPr>
                <w:rFonts w:hint="eastAsia" w:ascii="仿宋_GB2312" w:hAnsi="仿宋_GB2312" w:eastAsia="仿宋_GB2312" w:cs="仿宋_GB2312"/>
                <w:spacing w:val="1"/>
                <w:sz w:val="21"/>
                <w:szCs w:val="21"/>
              </w:rPr>
            </w:pPr>
            <w:r>
              <w:rPr>
                <w:rFonts w:hint="eastAsia" w:ascii="仿宋_GB2312" w:hAnsi="仿宋_GB2312" w:eastAsia="仿宋_GB2312" w:cs="仿宋_GB2312"/>
                <w:spacing w:val="1"/>
                <w:sz w:val="21"/>
                <w:szCs w:val="21"/>
              </w:rPr>
              <w:t>宾职业技术学院</w:t>
            </w:r>
          </w:p>
        </w:tc>
        <w:tc>
          <w:tcPr>
            <w:tcW w:w="718" w:type="pct"/>
            <w:vAlign w:val="top"/>
          </w:tcPr>
          <w:p w14:paraId="37A1663D">
            <w:pPr>
              <w:spacing w:before="327" w:line="183" w:lineRule="auto"/>
              <w:ind w:left="0" w:leftChars="0" w:right="131" w:firstLine="0" w:firstLineChars="0"/>
              <w:jc w:val="center"/>
              <w:rPr>
                <w:rFonts w:hint="eastAsia" w:ascii="仿宋_GB2312" w:hAnsi="仿宋_GB2312" w:eastAsia="仿宋_GB2312" w:cs="仿宋_GB2312"/>
                <w:spacing w:val="1"/>
                <w:sz w:val="21"/>
                <w:szCs w:val="21"/>
              </w:rPr>
            </w:pPr>
            <w:r>
              <w:rPr>
                <w:rFonts w:hint="eastAsia" w:ascii="仿宋_GB2312" w:hAnsi="仿宋_GB2312" w:eastAsia="仿宋_GB2312" w:cs="仿宋_GB2312"/>
                <w:spacing w:val="1"/>
                <w:sz w:val="21"/>
                <w:szCs w:val="21"/>
              </w:rPr>
              <w:t>陈雪玲;廖诚;刘琨毅;王琪;兰小艳;牛欣欣</w:t>
            </w:r>
          </w:p>
        </w:tc>
      </w:tr>
      <w:tr w14:paraId="40E9DC2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77" w:hRule="atLeast"/>
          <w:jc w:val="center"/>
        </w:trPr>
        <w:tc>
          <w:tcPr>
            <w:tcW w:w="476" w:type="pct"/>
            <w:vAlign w:val="top"/>
          </w:tcPr>
          <w:p w14:paraId="06D73826">
            <w:pPr>
              <w:spacing w:before="327" w:line="183" w:lineRule="auto"/>
              <w:ind w:left="0" w:leftChars="0" w:right="131" w:firstLine="0" w:firstLineChars="0"/>
              <w:jc w:val="center"/>
              <w:rPr>
                <w:rFonts w:hint="eastAsia" w:ascii="仿宋_GB2312" w:hAnsi="仿宋_GB2312" w:eastAsia="仿宋_GB2312" w:cs="仿宋_GB2312"/>
                <w:spacing w:val="1"/>
                <w:sz w:val="21"/>
                <w:szCs w:val="21"/>
              </w:rPr>
            </w:pPr>
            <w:r>
              <w:rPr>
                <w:rFonts w:hint="eastAsia" w:ascii="仿宋_GB2312" w:hAnsi="仿宋_GB2312" w:eastAsia="仿宋_GB2312" w:cs="仿宋_GB2312"/>
                <w:spacing w:val="1"/>
                <w:sz w:val="21"/>
                <w:szCs w:val="21"/>
              </w:rPr>
              <w:t>实用新型专利</w:t>
            </w:r>
          </w:p>
        </w:tc>
        <w:tc>
          <w:tcPr>
            <w:tcW w:w="1277" w:type="pct"/>
            <w:vAlign w:val="top"/>
          </w:tcPr>
          <w:p w14:paraId="0F7CA484">
            <w:pPr>
              <w:spacing w:before="327" w:line="183" w:lineRule="auto"/>
              <w:ind w:left="0" w:leftChars="0" w:right="131" w:firstLine="0" w:firstLineChars="0"/>
              <w:jc w:val="center"/>
              <w:rPr>
                <w:rFonts w:hint="eastAsia" w:ascii="仿宋_GB2312" w:hAnsi="仿宋_GB2312" w:eastAsia="仿宋_GB2312" w:cs="仿宋_GB2312"/>
                <w:spacing w:val="1"/>
                <w:sz w:val="21"/>
                <w:szCs w:val="21"/>
              </w:rPr>
            </w:pPr>
            <w:r>
              <w:rPr>
                <w:rFonts w:hint="eastAsia" w:ascii="仿宋_GB2312" w:hAnsi="仿宋_GB2312" w:eastAsia="仿宋_GB2312" w:cs="仿宋_GB2312"/>
                <w:spacing w:val="1"/>
                <w:sz w:val="21"/>
                <w:szCs w:val="21"/>
              </w:rPr>
              <w:t>一种普洱熟茶发酵箱</w:t>
            </w:r>
          </w:p>
        </w:tc>
        <w:tc>
          <w:tcPr>
            <w:tcW w:w="527" w:type="pct"/>
            <w:vAlign w:val="top"/>
          </w:tcPr>
          <w:p w14:paraId="088D0B6B">
            <w:pPr>
              <w:spacing w:before="327" w:line="183" w:lineRule="auto"/>
              <w:ind w:left="0" w:leftChars="0" w:right="131" w:firstLine="0" w:firstLineChars="0"/>
              <w:jc w:val="center"/>
              <w:rPr>
                <w:rFonts w:hint="eastAsia" w:ascii="仿宋_GB2312" w:hAnsi="仿宋_GB2312" w:eastAsia="仿宋_GB2312" w:cs="仿宋_GB2312"/>
                <w:spacing w:val="1"/>
                <w:sz w:val="21"/>
                <w:szCs w:val="21"/>
              </w:rPr>
            </w:pPr>
            <w:r>
              <w:rPr>
                <w:rFonts w:hint="eastAsia" w:ascii="仿宋_GB2312" w:hAnsi="仿宋_GB2312" w:eastAsia="仿宋_GB2312" w:cs="仿宋_GB2312"/>
                <w:spacing w:val="1"/>
                <w:sz w:val="21"/>
                <w:szCs w:val="21"/>
              </w:rPr>
              <w:t>中国</w:t>
            </w:r>
          </w:p>
        </w:tc>
        <w:tc>
          <w:tcPr>
            <w:tcW w:w="591" w:type="pct"/>
            <w:vAlign w:val="top"/>
          </w:tcPr>
          <w:p w14:paraId="3E6DFF7A">
            <w:pPr>
              <w:spacing w:before="327" w:line="183" w:lineRule="auto"/>
              <w:ind w:left="0" w:leftChars="0" w:right="131" w:firstLine="0" w:firstLineChars="0"/>
              <w:jc w:val="center"/>
              <w:rPr>
                <w:rFonts w:hint="eastAsia" w:ascii="仿宋_GB2312" w:hAnsi="仿宋_GB2312" w:eastAsia="仿宋_GB2312" w:cs="仿宋_GB2312"/>
                <w:spacing w:val="1"/>
                <w:sz w:val="21"/>
                <w:szCs w:val="21"/>
              </w:rPr>
            </w:pPr>
            <w:r>
              <w:rPr>
                <w:rFonts w:hint="eastAsia" w:ascii="仿宋_GB2312" w:hAnsi="仿宋_GB2312" w:eastAsia="仿宋_GB2312" w:cs="仿宋_GB2312"/>
                <w:spacing w:val="1"/>
                <w:sz w:val="21"/>
                <w:szCs w:val="21"/>
              </w:rPr>
              <w:t>ZL202320790821.4</w:t>
            </w:r>
          </w:p>
        </w:tc>
        <w:tc>
          <w:tcPr>
            <w:tcW w:w="435" w:type="pct"/>
            <w:vAlign w:val="top"/>
          </w:tcPr>
          <w:p w14:paraId="593E7987">
            <w:pPr>
              <w:spacing w:before="327" w:line="183" w:lineRule="auto"/>
              <w:ind w:left="0" w:leftChars="0" w:right="131" w:firstLine="0" w:firstLineChars="0"/>
              <w:jc w:val="center"/>
              <w:rPr>
                <w:rFonts w:hint="eastAsia" w:ascii="仿宋_GB2312" w:hAnsi="仿宋_GB2312" w:eastAsia="仿宋_GB2312" w:cs="仿宋_GB2312"/>
                <w:spacing w:val="1"/>
                <w:sz w:val="21"/>
                <w:szCs w:val="21"/>
              </w:rPr>
            </w:pPr>
            <w:r>
              <w:rPr>
                <w:rFonts w:hint="eastAsia" w:ascii="仿宋_GB2312" w:hAnsi="仿宋_GB2312" w:eastAsia="仿宋_GB2312" w:cs="仿宋_GB2312"/>
                <w:spacing w:val="1"/>
                <w:sz w:val="21"/>
                <w:szCs w:val="21"/>
              </w:rPr>
              <w:t>2023.06</w:t>
            </w:r>
          </w:p>
        </w:tc>
        <w:tc>
          <w:tcPr>
            <w:tcW w:w="664" w:type="pct"/>
            <w:vAlign w:val="top"/>
          </w:tcPr>
          <w:p w14:paraId="488BD411">
            <w:pPr>
              <w:spacing w:before="327" w:line="183" w:lineRule="auto"/>
              <w:ind w:left="0" w:leftChars="0" w:right="131" w:firstLine="0" w:firstLineChars="0"/>
              <w:jc w:val="center"/>
              <w:rPr>
                <w:rFonts w:hint="eastAsia" w:ascii="仿宋_GB2312" w:hAnsi="仿宋_GB2312" w:eastAsia="仿宋_GB2312" w:cs="仿宋_GB2312"/>
                <w:spacing w:val="1"/>
                <w:sz w:val="21"/>
                <w:szCs w:val="21"/>
              </w:rPr>
            </w:pPr>
            <w:r>
              <w:rPr>
                <w:rFonts w:hint="eastAsia" w:ascii="仿宋_GB2312" w:hAnsi="仿宋_GB2312" w:eastAsia="仿宋_GB2312" w:cs="仿宋_GB2312"/>
                <w:spacing w:val="1"/>
                <w:sz w:val="21"/>
                <w:szCs w:val="21"/>
              </w:rPr>
              <w:t>第19210571号</w:t>
            </w:r>
          </w:p>
        </w:tc>
        <w:tc>
          <w:tcPr>
            <w:tcW w:w="308" w:type="pct"/>
            <w:vAlign w:val="top"/>
          </w:tcPr>
          <w:p w14:paraId="0F4EF8EF">
            <w:pPr>
              <w:spacing w:before="327" w:line="183" w:lineRule="auto"/>
              <w:ind w:left="0" w:leftChars="0" w:right="131" w:firstLine="0" w:firstLineChars="0"/>
              <w:jc w:val="center"/>
              <w:rPr>
                <w:rFonts w:hint="eastAsia" w:ascii="仿宋_GB2312" w:hAnsi="仿宋_GB2312" w:eastAsia="仿宋_GB2312" w:cs="仿宋_GB2312"/>
                <w:spacing w:val="1"/>
                <w:sz w:val="21"/>
                <w:szCs w:val="21"/>
              </w:rPr>
            </w:pPr>
            <w:r>
              <w:rPr>
                <w:rFonts w:hint="eastAsia" w:ascii="仿宋_GB2312" w:hAnsi="仿宋_GB2312" w:eastAsia="仿宋_GB2312" w:cs="仿宋_GB2312"/>
                <w:spacing w:val="1"/>
                <w:sz w:val="21"/>
                <w:szCs w:val="21"/>
              </w:rPr>
              <w:t>云南农业大学</w:t>
            </w:r>
          </w:p>
        </w:tc>
        <w:tc>
          <w:tcPr>
            <w:tcW w:w="718" w:type="pct"/>
            <w:vAlign w:val="top"/>
          </w:tcPr>
          <w:p w14:paraId="19BA4750">
            <w:pPr>
              <w:spacing w:before="327" w:line="183" w:lineRule="auto"/>
              <w:ind w:left="0" w:leftChars="0" w:right="131" w:firstLine="0" w:firstLineChars="0"/>
              <w:jc w:val="center"/>
              <w:rPr>
                <w:rFonts w:hint="eastAsia" w:ascii="仿宋_GB2312" w:hAnsi="仿宋_GB2312" w:eastAsia="仿宋_GB2312" w:cs="仿宋_GB2312"/>
                <w:spacing w:val="1"/>
                <w:sz w:val="21"/>
                <w:szCs w:val="21"/>
              </w:rPr>
            </w:pPr>
            <w:r>
              <w:rPr>
                <w:rFonts w:hint="eastAsia" w:ascii="仿宋_GB2312" w:hAnsi="仿宋_GB2312" w:eastAsia="仿宋_GB2312" w:cs="仿宋_GB2312"/>
                <w:spacing w:val="1"/>
                <w:sz w:val="21"/>
                <w:szCs w:val="21"/>
              </w:rPr>
              <w:t>赵明;王藤;马燕;李若愚;刘琨毅;肖艳琴;伯年国;王启</w:t>
            </w:r>
          </w:p>
        </w:tc>
      </w:tr>
      <w:tr w14:paraId="794082C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23" w:hRule="atLeast"/>
          <w:jc w:val="center"/>
        </w:trPr>
        <w:tc>
          <w:tcPr>
            <w:tcW w:w="476" w:type="pct"/>
            <w:vAlign w:val="top"/>
          </w:tcPr>
          <w:p w14:paraId="787DEFB4">
            <w:pPr>
              <w:spacing w:before="327" w:line="183" w:lineRule="auto"/>
              <w:ind w:left="0" w:leftChars="0" w:right="131" w:firstLine="0" w:firstLineChars="0"/>
              <w:jc w:val="center"/>
              <w:rPr>
                <w:rFonts w:hint="eastAsia" w:ascii="仿宋_GB2312" w:hAnsi="仿宋_GB2312" w:eastAsia="仿宋_GB2312" w:cs="仿宋_GB2312"/>
                <w:spacing w:val="1"/>
                <w:sz w:val="21"/>
                <w:szCs w:val="21"/>
              </w:rPr>
            </w:pPr>
            <w:r>
              <w:rPr>
                <w:rFonts w:hint="eastAsia" w:ascii="仿宋_GB2312" w:hAnsi="仿宋_GB2312" w:eastAsia="仿宋_GB2312" w:cs="仿宋_GB2312"/>
                <w:spacing w:val="1"/>
                <w:sz w:val="21"/>
                <w:szCs w:val="21"/>
              </w:rPr>
              <w:t>发明专利</w:t>
            </w:r>
          </w:p>
        </w:tc>
        <w:tc>
          <w:tcPr>
            <w:tcW w:w="1277" w:type="pct"/>
            <w:vAlign w:val="top"/>
          </w:tcPr>
          <w:p w14:paraId="3913EF32">
            <w:pPr>
              <w:spacing w:before="327" w:line="183" w:lineRule="auto"/>
              <w:ind w:left="0" w:leftChars="0" w:right="131" w:firstLine="0" w:firstLineChars="0"/>
              <w:jc w:val="center"/>
              <w:rPr>
                <w:rFonts w:hint="eastAsia" w:ascii="仿宋_GB2312" w:hAnsi="仿宋_GB2312" w:eastAsia="仿宋_GB2312" w:cs="仿宋_GB2312"/>
                <w:spacing w:val="1"/>
                <w:sz w:val="21"/>
                <w:szCs w:val="21"/>
              </w:rPr>
            </w:pPr>
            <w:r>
              <w:rPr>
                <w:rFonts w:hint="eastAsia" w:ascii="仿宋_GB2312" w:hAnsi="仿宋_GB2312" w:eastAsia="仿宋_GB2312" w:cs="仿宋_GB2312"/>
                <w:spacing w:val="1"/>
                <w:sz w:val="21"/>
                <w:szCs w:val="21"/>
              </w:rPr>
              <w:t>一种紫金牛碳糖基转移酶AjCGT1基因及在制备岩白菜素中的应用</w:t>
            </w:r>
          </w:p>
        </w:tc>
        <w:tc>
          <w:tcPr>
            <w:tcW w:w="527" w:type="pct"/>
            <w:vAlign w:val="top"/>
          </w:tcPr>
          <w:p w14:paraId="4BFF5F40">
            <w:pPr>
              <w:spacing w:before="327" w:line="183" w:lineRule="auto"/>
              <w:ind w:left="0" w:leftChars="0" w:right="131" w:firstLine="0" w:firstLineChars="0"/>
              <w:jc w:val="center"/>
              <w:rPr>
                <w:rFonts w:hint="eastAsia" w:ascii="仿宋_GB2312" w:hAnsi="仿宋_GB2312" w:eastAsia="仿宋_GB2312" w:cs="仿宋_GB2312"/>
                <w:spacing w:val="1"/>
                <w:sz w:val="21"/>
                <w:szCs w:val="21"/>
              </w:rPr>
            </w:pPr>
            <w:r>
              <w:rPr>
                <w:rFonts w:hint="eastAsia" w:ascii="仿宋_GB2312" w:hAnsi="仿宋_GB2312" w:eastAsia="仿宋_GB2312" w:cs="仿宋_GB2312"/>
                <w:spacing w:val="1"/>
                <w:sz w:val="21"/>
                <w:szCs w:val="21"/>
              </w:rPr>
              <w:t>中国</w:t>
            </w:r>
          </w:p>
        </w:tc>
        <w:tc>
          <w:tcPr>
            <w:tcW w:w="591" w:type="pct"/>
            <w:vAlign w:val="top"/>
          </w:tcPr>
          <w:p w14:paraId="42C42952">
            <w:pPr>
              <w:spacing w:before="327" w:line="183" w:lineRule="auto"/>
              <w:ind w:left="0" w:leftChars="0" w:right="131" w:firstLine="0" w:firstLineChars="0"/>
              <w:jc w:val="center"/>
              <w:rPr>
                <w:rFonts w:hint="eastAsia" w:ascii="仿宋_GB2312" w:hAnsi="仿宋_GB2312" w:eastAsia="仿宋_GB2312" w:cs="仿宋_GB2312"/>
                <w:spacing w:val="1"/>
                <w:sz w:val="21"/>
                <w:szCs w:val="21"/>
              </w:rPr>
            </w:pPr>
            <w:r>
              <w:rPr>
                <w:rFonts w:hint="eastAsia" w:ascii="仿宋_GB2312" w:hAnsi="仿宋_GB2312" w:eastAsia="仿宋_GB2312" w:cs="仿宋_GB2312"/>
                <w:spacing w:val="1"/>
                <w:sz w:val="21"/>
                <w:szCs w:val="21"/>
              </w:rPr>
              <w:t>ZL202211187454.5</w:t>
            </w:r>
          </w:p>
        </w:tc>
        <w:tc>
          <w:tcPr>
            <w:tcW w:w="435" w:type="pct"/>
            <w:vAlign w:val="top"/>
          </w:tcPr>
          <w:p w14:paraId="21E51817">
            <w:pPr>
              <w:spacing w:before="327" w:line="183" w:lineRule="auto"/>
              <w:ind w:left="0" w:leftChars="0" w:right="131" w:firstLine="0" w:firstLineChars="0"/>
              <w:jc w:val="center"/>
              <w:rPr>
                <w:rFonts w:hint="eastAsia" w:ascii="仿宋_GB2312" w:hAnsi="仿宋_GB2312" w:eastAsia="仿宋_GB2312" w:cs="仿宋_GB2312"/>
                <w:spacing w:val="1"/>
                <w:sz w:val="21"/>
                <w:szCs w:val="21"/>
              </w:rPr>
            </w:pPr>
            <w:r>
              <w:rPr>
                <w:rFonts w:hint="eastAsia" w:ascii="仿宋_GB2312" w:hAnsi="仿宋_GB2312" w:eastAsia="仿宋_GB2312" w:cs="仿宋_GB2312"/>
                <w:spacing w:val="1"/>
                <w:sz w:val="21"/>
                <w:szCs w:val="21"/>
              </w:rPr>
              <w:t>2025.09</w:t>
            </w:r>
          </w:p>
        </w:tc>
        <w:tc>
          <w:tcPr>
            <w:tcW w:w="664" w:type="pct"/>
            <w:vAlign w:val="top"/>
          </w:tcPr>
          <w:p w14:paraId="4CF4DD15">
            <w:pPr>
              <w:spacing w:before="327" w:line="183" w:lineRule="auto"/>
              <w:ind w:left="0" w:leftChars="0" w:right="131" w:firstLine="0" w:firstLineChars="0"/>
              <w:jc w:val="center"/>
              <w:rPr>
                <w:rFonts w:hint="eastAsia" w:ascii="仿宋_GB2312" w:hAnsi="仿宋_GB2312" w:eastAsia="仿宋_GB2312" w:cs="仿宋_GB2312"/>
                <w:spacing w:val="1"/>
                <w:sz w:val="21"/>
                <w:szCs w:val="21"/>
              </w:rPr>
            </w:pPr>
            <w:r>
              <w:rPr>
                <w:rFonts w:hint="eastAsia" w:ascii="仿宋_GB2312" w:hAnsi="仿宋_GB2312" w:eastAsia="仿宋_GB2312" w:cs="仿宋_GB2312"/>
                <w:spacing w:val="1"/>
                <w:sz w:val="21"/>
                <w:szCs w:val="21"/>
              </w:rPr>
              <w:t>第8309664号</w:t>
            </w:r>
          </w:p>
        </w:tc>
        <w:tc>
          <w:tcPr>
            <w:tcW w:w="308" w:type="pct"/>
            <w:vAlign w:val="top"/>
          </w:tcPr>
          <w:p w14:paraId="19482DD7">
            <w:pPr>
              <w:spacing w:before="327" w:line="183" w:lineRule="auto"/>
              <w:ind w:left="0" w:leftChars="0" w:right="131" w:firstLine="0" w:firstLineChars="0"/>
              <w:jc w:val="center"/>
              <w:rPr>
                <w:rFonts w:hint="eastAsia" w:ascii="仿宋_GB2312" w:hAnsi="仿宋_GB2312" w:eastAsia="仿宋_GB2312" w:cs="仿宋_GB2312"/>
                <w:spacing w:val="1"/>
                <w:sz w:val="21"/>
                <w:szCs w:val="21"/>
              </w:rPr>
            </w:pPr>
            <w:r>
              <w:rPr>
                <w:rFonts w:hint="eastAsia" w:ascii="仿宋_GB2312" w:hAnsi="仿宋_GB2312" w:eastAsia="仿宋_GB2312" w:cs="仿宋_GB2312"/>
                <w:spacing w:val="1"/>
                <w:sz w:val="21"/>
                <w:szCs w:val="21"/>
              </w:rPr>
              <w:t>云南农业大学</w:t>
            </w:r>
          </w:p>
        </w:tc>
        <w:tc>
          <w:tcPr>
            <w:tcW w:w="718" w:type="pct"/>
            <w:vAlign w:val="top"/>
          </w:tcPr>
          <w:p w14:paraId="31F8C2B6">
            <w:pPr>
              <w:spacing w:before="327" w:line="183" w:lineRule="auto"/>
              <w:ind w:left="0" w:leftChars="0" w:right="131" w:firstLine="0" w:firstLineChars="0"/>
              <w:jc w:val="center"/>
              <w:rPr>
                <w:rFonts w:hint="eastAsia" w:ascii="仿宋_GB2312" w:hAnsi="仿宋_GB2312" w:eastAsia="仿宋_GB2312" w:cs="仿宋_GB2312"/>
                <w:spacing w:val="1"/>
                <w:sz w:val="21"/>
                <w:szCs w:val="21"/>
              </w:rPr>
            </w:pPr>
            <w:r>
              <w:rPr>
                <w:rFonts w:hint="eastAsia" w:ascii="仿宋_GB2312" w:hAnsi="仿宋_GB2312" w:eastAsia="仿宋_GB2312" w:cs="仿宋_GB2312"/>
                <w:spacing w:val="1"/>
                <w:sz w:val="21"/>
                <w:szCs w:val="21"/>
              </w:rPr>
              <w:t>郝冰;刘祥宇;陈碧环;王益娜;徐素素;刘琨毅;卢迎春;张广辉;冯垒;向贵生</w:t>
            </w:r>
          </w:p>
        </w:tc>
      </w:tr>
      <w:tr w14:paraId="00491F4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31" w:hRule="atLeast"/>
          <w:jc w:val="center"/>
        </w:trPr>
        <w:tc>
          <w:tcPr>
            <w:tcW w:w="476" w:type="pct"/>
            <w:vAlign w:val="top"/>
          </w:tcPr>
          <w:p w14:paraId="3FF032A2">
            <w:pPr>
              <w:spacing w:before="327" w:line="183" w:lineRule="auto"/>
              <w:ind w:left="0" w:leftChars="0" w:right="131" w:firstLine="0" w:firstLineChars="0"/>
              <w:jc w:val="center"/>
              <w:rPr>
                <w:rFonts w:hint="eastAsia" w:ascii="仿宋_GB2312" w:hAnsi="仿宋_GB2312" w:eastAsia="仿宋_GB2312" w:cs="仿宋_GB2312"/>
                <w:spacing w:val="1"/>
                <w:sz w:val="21"/>
                <w:szCs w:val="21"/>
              </w:rPr>
            </w:pPr>
            <w:r>
              <w:rPr>
                <w:rFonts w:hint="eastAsia" w:ascii="仿宋_GB2312" w:hAnsi="仿宋_GB2312" w:eastAsia="仿宋_GB2312" w:cs="仿宋_GB2312"/>
                <w:spacing w:val="1"/>
                <w:sz w:val="21"/>
                <w:szCs w:val="21"/>
              </w:rPr>
              <w:t>实用新型专利</w:t>
            </w:r>
          </w:p>
        </w:tc>
        <w:tc>
          <w:tcPr>
            <w:tcW w:w="1277" w:type="pct"/>
            <w:vAlign w:val="top"/>
          </w:tcPr>
          <w:p w14:paraId="08E038D6">
            <w:pPr>
              <w:spacing w:before="327" w:line="183" w:lineRule="auto"/>
              <w:ind w:left="0" w:leftChars="0" w:right="131" w:firstLine="0" w:firstLineChars="0"/>
              <w:jc w:val="center"/>
              <w:rPr>
                <w:rFonts w:hint="eastAsia" w:ascii="仿宋_GB2312" w:hAnsi="仿宋_GB2312" w:eastAsia="仿宋_GB2312" w:cs="仿宋_GB2312"/>
                <w:spacing w:val="1"/>
                <w:sz w:val="21"/>
                <w:szCs w:val="21"/>
              </w:rPr>
            </w:pPr>
            <w:r>
              <w:rPr>
                <w:rFonts w:hint="eastAsia" w:ascii="仿宋_GB2312" w:hAnsi="仿宋_GB2312" w:eastAsia="仿宋_GB2312" w:cs="仿宋_GB2312"/>
                <w:spacing w:val="1"/>
                <w:sz w:val="21"/>
                <w:szCs w:val="21"/>
              </w:rPr>
              <w:t>一种女性小便专用厕所</w:t>
            </w:r>
          </w:p>
        </w:tc>
        <w:tc>
          <w:tcPr>
            <w:tcW w:w="527" w:type="pct"/>
            <w:vAlign w:val="top"/>
          </w:tcPr>
          <w:p w14:paraId="41B94F0F">
            <w:pPr>
              <w:spacing w:before="327" w:line="183" w:lineRule="auto"/>
              <w:ind w:left="0" w:leftChars="0" w:right="131" w:firstLine="0" w:firstLineChars="0"/>
              <w:jc w:val="center"/>
              <w:rPr>
                <w:rFonts w:hint="eastAsia" w:ascii="仿宋_GB2312" w:hAnsi="仿宋_GB2312" w:eastAsia="仿宋_GB2312" w:cs="仿宋_GB2312"/>
                <w:spacing w:val="1"/>
                <w:sz w:val="21"/>
                <w:szCs w:val="21"/>
              </w:rPr>
            </w:pPr>
            <w:r>
              <w:rPr>
                <w:rFonts w:hint="eastAsia" w:ascii="仿宋_GB2312" w:hAnsi="仿宋_GB2312" w:eastAsia="仿宋_GB2312" w:cs="仿宋_GB2312"/>
                <w:spacing w:val="1"/>
                <w:sz w:val="21"/>
                <w:szCs w:val="21"/>
              </w:rPr>
              <w:t>中国</w:t>
            </w:r>
          </w:p>
        </w:tc>
        <w:tc>
          <w:tcPr>
            <w:tcW w:w="591" w:type="pct"/>
            <w:vAlign w:val="top"/>
          </w:tcPr>
          <w:p w14:paraId="5E384AF6">
            <w:pPr>
              <w:spacing w:before="327" w:line="183" w:lineRule="auto"/>
              <w:ind w:left="0" w:leftChars="0" w:right="131" w:firstLine="0" w:firstLineChars="0"/>
              <w:jc w:val="center"/>
              <w:rPr>
                <w:rFonts w:hint="eastAsia" w:ascii="仿宋_GB2312" w:hAnsi="仿宋_GB2312" w:eastAsia="仿宋_GB2312" w:cs="仿宋_GB2312"/>
                <w:spacing w:val="1"/>
                <w:sz w:val="21"/>
                <w:szCs w:val="21"/>
              </w:rPr>
            </w:pPr>
            <w:r>
              <w:rPr>
                <w:rFonts w:hint="eastAsia" w:ascii="仿宋_GB2312" w:hAnsi="仿宋_GB2312" w:eastAsia="仿宋_GB2312" w:cs="仿宋_GB2312"/>
                <w:spacing w:val="1"/>
                <w:sz w:val="21"/>
                <w:szCs w:val="21"/>
              </w:rPr>
              <w:t>ZL202120927529.3</w:t>
            </w:r>
          </w:p>
        </w:tc>
        <w:tc>
          <w:tcPr>
            <w:tcW w:w="435" w:type="pct"/>
            <w:vAlign w:val="top"/>
          </w:tcPr>
          <w:p w14:paraId="7F715EF7">
            <w:pPr>
              <w:spacing w:before="327" w:line="183" w:lineRule="auto"/>
              <w:ind w:left="0" w:leftChars="0" w:right="131" w:firstLine="0" w:firstLineChars="0"/>
              <w:jc w:val="center"/>
              <w:rPr>
                <w:rFonts w:hint="eastAsia" w:ascii="仿宋_GB2312" w:hAnsi="仿宋_GB2312" w:eastAsia="仿宋_GB2312" w:cs="仿宋_GB2312"/>
                <w:spacing w:val="1"/>
                <w:sz w:val="21"/>
                <w:szCs w:val="21"/>
              </w:rPr>
            </w:pPr>
            <w:r>
              <w:rPr>
                <w:rFonts w:hint="eastAsia" w:ascii="仿宋_GB2312" w:hAnsi="仿宋_GB2312" w:eastAsia="仿宋_GB2312" w:cs="仿宋_GB2312"/>
                <w:spacing w:val="1"/>
                <w:sz w:val="21"/>
                <w:szCs w:val="21"/>
              </w:rPr>
              <w:t>2021.12</w:t>
            </w:r>
          </w:p>
        </w:tc>
        <w:tc>
          <w:tcPr>
            <w:tcW w:w="664" w:type="pct"/>
            <w:vAlign w:val="top"/>
          </w:tcPr>
          <w:p w14:paraId="57506BFC">
            <w:pPr>
              <w:spacing w:before="327" w:line="183" w:lineRule="auto"/>
              <w:ind w:left="0" w:leftChars="0" w:right="131" w:firstLine="0" w:firstLineChars="0"/>
              <w:jc w:val="center"/>
              <w:rPr>
                <w:rFonts w:hint="eastAsia" w:ascii="仿宋_GB2312" w:hAnsi="仿宋_GB2312" w:eastAsia="仿宋_GB2312" w:cs="仿宋_GB2312"/>
                <w:spacing w:val="1"/>
                <w:sz w:val="21"/>
                <w:szCs w:val="21"/>
              </w:rPr>
            </w:pPr>
            <w:r>
              <w:rPr>
                <w:rFonts w:hint="eastAsia" w:ascii="仿宋_GB2312" w:hAnsi="仿宋_GB2312" w:eastAsia="仿宋_GB2312" w:cs="仿宋_GB2312"/>
                <w:spacing w:val="1"/>
                <w:sz w:val="21"/>
                <w:szCs w:val="21"/>
              </w:rPr>
              <w:t>第15095893号</w:t>
            </w:r>
          </w:p>
        </w:tc>
        <w:tc>
          <w:tcPr>
            <w:tcW w:w="308" w:type="pct"/>
            <w:vAlign w:val="top"/>
          </w:tcPr>
          <w:p w14:paraId="2E98A7AE">
            <w:pPr>
              <w:spacing w:before="327" w:line="183" w:lineRule="auto"/>
              <w:ind w:left="0" w:leftChars="0" w:right="131" w:firstLine="0" w:firstLineChars="0"/>
              <w:jc w:val="center"/>
              <w:rPr>
                <w:rFonts w:hint="eastAsia" w:ascii="仿宋_GB2312" w:hAnsi="仿宋_GB2312" w:eastAsia="仿宋_GB2312" w:cs="仿宋_GB2312"/>
                <w:spacing w:val="1"/>
                <w:sz w:val="21"/>
                <w:szCs w:val="21"/>
              </w:rPr>
            </w:pPr>
            <w:r>
              <w:rPr>
                <w:rFonts w:hint="eastAsia" w:ascii="仿宋_GB2312" w:hAnsi="仿宋_GB2312" w:eastAsia="仿宋_GB2312" w:cs="仿宋_GB2312"/>
                <w:spacing w:val="1"/>
                <w:sz w:val="21"/>
                <w:szCs w:val="21"/>
              </w:rPr>
              <w:t>刘琨毅</w:t>
            </w:r>
          </w:p>
        </w:tc>
        <w:tc>
          <w:tcPr>
            <w:tcW w:w="718" w:type="pct"/>
            <w:vAlign w:val="top"/>
          </w:tcPr>
          <w:p w14:paraId="5475869B">
            <w:pPr>
              <w:spacing w:before="327" w:line="183" w:lineRule="auto"/>
              <w:ind w:left="0" w:leftChars="0" w:right="131" w:firstLine="0" w:firstLineChars="0"/>
              <w:jc w:val="center"/>
              <w:rPr>
                <w:rFonts w:hint="eastAsia" w:ascii="仿宋_GB2312" w:hAnsi="仿宋_GB2312" w:eastAsia="仿宋_GB2312" w:cs="仿宋_GB2312"/>
                <w:spacing w:val="1"/>
                <w:sz w:val="21"/>
                <w:szCs w:val="21"/>
              </w:rPr>
            </w:pPr>
            <w:r>
              <w:rPr>
                <w:rFonts w:hint="eastAsia" w:ascii="仿宋_GB2312" w:hAnsi="仿宋_GB2312" w:eastAsia="仿宋_GB2312" w:cs="仿宋_GB2312"/>
                <w:spacing w:val="1"/>
                <w:sz w:val="21"/>
                <w:szCs w:val="21"/>
              </w:rPr>
              <w:t>刘琨毅;王琪;邱咏红;刘宾;李辰</w:t>
            </w:r>
          </w:p>
        </w:tc>
      </w:tr>
    </w:tbl>
    <w:p w14:paraId="49F55FE5">
      <w:pPr>
        <w:ind w:left="0" w:leftChars="0" w:firstLine="0" w:firstLineChars="0"/>
        <w:rPr>
          <w:rFonts w:hint="eastAsia" w:ascii="仿宋_GB2312" w:hAnsi="仿宋_GB2312" w:eastAsia="仿宋_GB2312" w:cs="仿宋_GB2312"/>
          <w:b w:val="0"/>
          <w:bCs w:val="0"/>
          <w:sz w:val="32"/>
          <w:szCs w:val="32"/>
          <w:lang w:val="en-US" w:eastAsia="zh-CN"/>
        </w:rPr>
      </w:pPr>
    </w:p>
    <w:sectPr>
      <w:footerReference r:id="rId5" w:type="default"/>
      <w:pgSz w:w="11906" w:h="16838"/>
      <w:pgMar w:top="1701" w:right="1417" w:bottom="1474" w:left="1417" w:header="851" w:footer="992" w:gutter="0"/>
      <w:pgNumType w:fmt="decimal"/>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80"/>
      </w:pPr>
      <w:r>
        <w:separator/>
      </w:r>
    </w:p>
  </w:endnote>
  <w:endnote w:type="continuationSeparator" w:id="1">
    <w:p>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EFF" w:usb1="C000785B" w:usb2="00000009" w:usb3="00000000" w:csb0="400001FF" w:csb1="FFFF0000"/>
  </w:font>
  <w:font w:name="宋体">
    <w:altName w:val="方正书宋_GBK"/>
    <w:panose1 w:val="02010600030101010101"/>
    <w:charset w:val="34"/>
    <w:family w:val="auto"/>
    <w:pitch w:val="default"/>
    <w:sig w:usb0="00000000" w:usb1="0000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Times New Roman"/>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方正小标宋简体">
    <w:panose1 w:val="02000000000000000000"/>
    <w:charset w:val="86"/>
    <w:family w:val="script"/>
    <w:pitch w:val="default"/>
    <w:sig w:usb0="A00002BF" w:usb1="184F6CFA" w:usb2="00000012" w:usb3="00000000" w:csb0="00040001" w:csb1="00000000"/>
  </w:font>
  <w:font w:name="Cambria">
    <w:altName w:val="Noto Sans Syriac Eastern"/>
    <w:panose1 w:val="02040503050406030204"/>
    <w:charset w:val="00"/>
    <w:family w:val="roman"/>
    <w:pitch w:val="default"/>
    <w:sig w:usb0="00000000" w:usb1="00000000" w:usb2="02000000" w:usb3="00000000" w:csb0="2000019F" w:csb1="00000000"/>
  </w:font>
  <w:font w:name="Noto Sans Syriac Eastern">
    <w:panose1 w:val="02040503050306020203"/>
    <w:charset w:val="86"/>
    <w:family w:val="auto"/>
    <w:pitch w:val="default"/>
    <w:sig w:usb0="00000000" w:usb1="00000000" w:usb2="00000080" w:usb3="00000000" w:csb0="203E0161" w:csb1="D7FF0000"/>
  </w:font>
  <w:font w:name="方正黑体_GBK">
    <w:panose1 w:val="02000000000000000000"/>
    <w:charset w:val="86"/>
    <w:family w:val="auto"/>
    <w:pitch w:val="default"/>
    <w:sig w:usb0="00000001" w:usb1="0800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等线">
    <w:altName w:val="方正仿宋简体"/>
    <w:panose1 w:val="02010600030101010101"/>
    <w:charset w:val="86"/>
    <w:family w:val="modern"/>
    <w:pitch w:val="default"/>
    <w:sig w:usb0="00000000" w:usb1="00000000" w:usb2="00000016" w:usb3="00000000" w:csb0="0004000F" w:csb1="00000000"/>
  </w:font>
  <w:font w:name="方正仿宋简体">
    <w:panose1 w:val="02010601030101010101"/>
    <w:charset w:val="86"/>
    <w:family w:val="auto"/>
    <w:pitch w:val="default"/>
    <w:sig w:usb0="00000001" w:usb1="080E0000" w:usb2="00000000" w:usb3="00000000" w:csb0="00040000" w:csb1="00000000"/>
  </w:font>
  <w:font w:name="仿宋">
    <w:altName w:val="方正仿宋_GBK"/>
    <w:panose1 w:val="02010609060101010101"/>
    <w:charset w:val="86"/>
    <w:family w:val="modern"/>
    <w:pitch w:val="default"/>
    <w:sig w:usb0="00000000" w:usb1="00000000" w:usb2="00000016" w:usb3="00000000" w:csb0="00040001" w:csb1="00000000"/>
  </w:font>
  <w:font w:name="方正仿宋_GBK">
    <w:panose1 w:val="02000000000000000000"/>
    <w:charset w:val="86"/>
    <w:family w:val="auto"/>
    <w:pitch w:val="default"/>
    <w:sig w:usb0="00000001" w:usb1="08000000" w:usb2="00000000" w:usb3="00000000" w:csb0="00040000" w:csb1="00000000"/>
  </w:font>
  <w:font w:name="TimesNewRomanPSMT">
    <w:altName w:val="Times New Roman"/>
    <w:panose1 w:val="00000000000000000000"/>
    <w:charset w:val="00"/>
    <w:family w:val="roman"/>
    <w:pitch w:val="default"/>
    <w:sig w:usb0="00000000" w:usb1="00000000" w:usb2="00000000" w:usb3="00000000" w:csb0="00040001" w:csb1="00000000"/>
  </w:font>
  <w:font w:name="方正黑体简体">
    <w:panose1 w:val="02010601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微软雅黑">
    <w:altName w:val="方正黑体_GBK"/>
    <w:panose1 w:val="020B0503020204020204"/>
    <w:charset w:val="00"/>
    <w:family w:val="auto"/>
    <w:pitch w:val="default"/>
    <w:sig w:usb0="00000000" w:usb1="0000000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ACCF03">
    <w:pPr>
      <w:pStyle w:val="7"/>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06BBA4A">
                          <w:pPr>
                            <w:pStyle w:val="7"/>
                            <w:rPr>
                              <w:sz w:val="32"/>
                              <w:szCs w:val="32"/>
                            </w:rPr>
                          </w:pPr>
                          <w:r>
                            <w:rPr>
                              <w:sz w:val="32"/>
                              <w:szCs w:val="32"/>
                            </w:rPr>
                            <w:t xml:space="preserve">— </w:t>
                          </w:r>
                          <w:r>
                            <w:rPr>
                              <w:sz w:val="32"/>
                              <w:szCs w:val="32"/>
                            </w:rPr>
                            <w:fldChar w:fldCharType="begin"/>
                          </w:r>
                          <w:r>
                            <w:rPr>
                              <w:sz w:val="32"/>
                              <w:szCs w:val="32"/>
                            </w:rPr>
                            <w:instrText xml:space="preserve"> PAGE  \* MERGEFORMAT </w:instrText>
                          </w:r>
                          <w:r>
                            <w:rPr>
                              <w:sz w:val="32"/>
                              <w:szCs w:val="32"/>
                            </w:rPr>
                            <w:fldChar w:fldCharType="separate"/>
                          </w:r>
                          <w:r>
                            <w:rPr>
                              <w:sz w:val="32"/>
                              <w:szCs w:val="32"/>
                            </w:rPr>
                            <w:t>1</w:t>
                          </w:r>
                          <w:r>
                            <w:rPr>
                              <w:sz w:val="32"/>
                              <w:szCs w:val="32"/>
                            </w:rPr>
                            <w:fldChar w:fldCharType="end"/>
                          </w:r>
                          <w:r>
                            <w:rPr>
                              <w:sz w:val="32"/>
                              <w:szCs w:val="32"/>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006BBA4A">
                    <w:pPr>
                      <w:pStyle w:val="7"/>
                      <w:rPr>
                        <w:sz w:val="32"/>
                        <w:szCs w:val="32"/>
                      </w:rPr>
                    </w:pPr>
                    <w:r>
                      <w:rPr>
                        <w:sz w:val="32"/>
                        <w:szCs w:val="32"/>
                      </w:rPr>
                      <w:t xml:space="preserve">— </w:t>
                    </w:r>
                    <w:r>
                      <w:rPr>
                        <w:sz w:val="32"/>
                        <w:szCs w:val="32"/>
                      </w:rPr>
                      <w:fldChar w:fldCharType="begin"/>
                    </w:r>
                    <w:r>
                      <w:rPr>
                        <w:sz w:val="32"/>
                        <w:szCs w:val="32"/>
                      </w:rPr>
                      <w:instrText xml:space="preserve"> PAGE  \* MERGEFORMAT </w:instrText>
                    </w:r>
                    <w:r>
                      <w:rPr>
                        <w:sz w:val="32"/>
                        <w:szCs w:val="32"/>
                      </w:rPr>
                      <w:fldChar w:fldCharType="separate"/>
                    </w:r>
                    <w:r>
                      <w:rPr>
                        <w:sz w:val="32"/>
                        <w:szCs w:val="32"/>
                      </w:rPr>
                      <w:t>1</w:t>
                    </w:r>
                    <w:r>
                      <w:rPr>
                        <w:sz w:val="32"/>
                        <w:szCs w:val="32"/>
                      </w:rPr>
                      <w:fldChar w:fldCharType="end"/>
                    </w:r>
                    <w:r>
                      <w:rPr>
                        <w:sz w:val="32"/>
                        <w:szCs w:val="32"/>
                      </w:rPr>
                      <w:t xml:space="preserve"> —</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480"/>
      </w:pPr>
      <w:r>
        <w:separator/>
      </w:r>
    </w:p>
  </w:footnote>
  <w:footnote w:type="continuationSeparator" w:id="1">
    <w:p>
      <w:pPr>
        <w:spacing w:line="240" w:lineRule="auto"/>
        <w:ind w:firstLine="48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F02328D"/>
    <w:multiLevelType w:val="multilevel"/>
    <w:tmpl w:val="4F02328D"/>
    <w:lvl w:ilvl="0" w:tentative="0">
      <w:start w:val="1"/>
      <w:numFmt w:val="decimal"/>
      <w:suff w:val="nothing"/>
      <w:lvlText w:val="%1"/>
      <w:lvlJc w:val="left"/>
      <w:pPr>
        <w:ind w:left="440" w:hanging="440"/>
      </w:pPr>
      <w:rPr>
        <w:rFonts w:hint="eastAsia"/>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33A762A"/>
    <w:rsid w:val="00421B62"/>
    <w:rsid w:val="00C122A8"/>
    <w:rsid w:val="016B6DF2"/>
    <w:rsid w:val="017B1507"/>
    <w:rsid w:val="03C863B3"/>
    <w:rsid w:val="043722AF"/>
    <w:rsid w:val="05231C79"/>
    <w:rsid w:val="0689247A"/>
    <w:rsid w:val="074D3AC5"/>
    <w:rsid w:val="08B61FA6"/>
    <w:rsid w:val="09522741"/>
    <w:rsid w:val="097866EC"/>
    <w:rsid w:val="09AC092E"/>
    <w:rsid w:val="0B3A09C1"/>
    <w:rsid w:val="0B672EEB"/>
    <w:rsid w:val="0B7F0D4F"/>
    <w:rsid w:val="0BCC2E35"/>
    <w:rsid w:val="0BFB74F9"/>
    <w:rsid w:val="0C892DE6"/>
    <w:rsid w:val="0D340542"/>
    <w:rsid w:val="0DEC5A38"/>
    <w:rsid w:val="11341766"/>
    <w:rsid w:val="11495516"/>
    <w:rsid w:val="117C4B0B"/>
    <w:rsid w:val="11D15550"/>
    <w:rsid w:val="126A78AC"/>
    <w:rsid w:val="127F3EA2"/>
    <w:rsid w:val="12D47C22"/>
    <w:rsid w:val="13D13DDE"/>
    <w:rsid w:val="140E5559"/>
    <w:rsid w:val="14DD2807"/>
    <w:rsid w:val="1593454D"/>
    <w:rsid w:val="17BC4244"/>
    <w:rsid w:val="199D01C6"/>
    <w:rsid w:val="1B295B50"/>
    <w:rsid w:val="1B857807"/>
    <w:rsid w:val="1C0407C8"/>
    <w:rsid w:val="1C61414D"/>
    <w:rsid w:val="1C9ECA83"/>
    <w:rsid w:val="1D1A0B85"/>
    <w:rsid w:val="1E2A6A01"/>
    <w:rsid w:val="1E3C20A9"/>
    <w:rsid w:val="1EE21548"/>
    <w:rsid w:val="1F0A7BF7"/>
    <w:rsid w:val="1F5C3661"/>
    <w:rsid w:val="1FA82682"/>
    <w:rsid w:val="1FD01DEF"/>
    <w:rsid w:val="20580C4A"/>
    <w:rsid w:val="209E1789"/>
    <w:rsid w:val="20C70DC9"/>
    <w:rsid w:val="219F5484"/>
    <w:rsid w:val="21E762E1"/>
    <w:rsid w:val="22AC2E18"/>
    <w:rsid w:val="23860EEE"/>
    <w:rsid w:val="23DC7EC9"/>
    <w:rsid w:val="23DE291F"/>
    <w:rsid w:val="24857A56"/>
    <w:rsid w:val="256C2AF1"/>
    <w:rsid w:val="25E6119A"/>
    <w:rsid w:val="27747566"/>
    <w:rsid w:val="27CD1834"/>
    <w:rsid w:val="27E225A7"/>
    <w:rsid w:val="28800909"/>
    <w:rsid w:val="28B161C3"/>
    <w:rsid w:val="2908017C"/>
    <w:rsid w:val="29DA41A9"/>
    <w:rsid w:val="29E40572"/>
    <w:rsid w:val="2A456C81"/>
    <w:rsid w:val="2A647352"/>
    <w:rsid w:val="2CBE1AAD"/>
    <w:rsid w:val="2CE9625F"/>
    <w:rsid w:val="2DC21DBD"/>
    <w:rsid w:val="2DD26FCF"/>
    <w:rsid w:val="2E032551"/>
    <w:rsid w:val="2E077059"/>
    <w:rsid w:val="2F37056D"/>
    <w:rsid w:val="2FCD0201"/>
    <w:rsid w:val="2FFD4134"/>
    <w:rsid w:val="3004719B"/>
    <w:rsid w:val="30184359"/>
    <w:rsid w:val="308237FF"/>
    <w:rsid w:val="328D5FF5"/>
    <w:rsid w:val="329D23D4"/>
    <w:rsid w:val="34B01EC8"/>
    <w:rsid w:val="34BB0D35"/>
    <w:rsid w:val="34E604D5"/>
    <w:rsid w:val="35DF2E18"/>
    <w:rsid w:val="35F95DBF"/>
    <w:rsid w:val="36272D13"/>
    <w:rsid w:val="364D2873"/>
    <w:rsid w:val="36FF0485"/>
    <w:rsid w:val="37484559"/>
    <w:rsid w:val="37BF3ADC"/>
    <w:rsid w:val="38C7770D"/>
    <w:rsid w:val="39867593"/>
    <w:rsid w:val="39E926DD"/>
    <w:rsid w:val="3A622F94"/>
    <w:rsid w:val="3AC01118"/>
    <w:rsid w:val="3B4075AA"/>
    <w:rsid w:val="3B7D511E"/>
    <w:rsid w:val="3BA17471"/>
    <w:rsid w:val="3C141605"/>
    <w:rsid w:val="3CB475B0"/>
    <w:rsid w:val="3CDC7EB4"/>
    <w:rsid w:val="3D5FFD92"/>
    <w:rsid w:val="3E0235A0"/>
    <w:rsid w:val="3F7F5B4E"/>
    <w:rsid w:val="3F83C3F3"/>
    <w:rsid w:val="3FED3FFE"/>
    <w:rsid w:val="401E0892"/>
    <w:rsid w:val="405F31AE"/>
    <w:rsid w:val="40C5428B"/>
    <w:rsid w:val="434B2652"/>
    <w:rsid w:val="442C006D"/>
    <w:rsid w:val="44F246A7"/>
    <w:rsid w:val="45FF2C8C"/>
    <w:rsid w:val="465435D4"/>
    <w:rsid w:val="487921F4"/>
    <w:rsid w:val="48BA270F"/>
    <w:rsid w:val="49380250"/>
    <w:rsid w:val="49573936"/>
    <w:rsid w:val="4BB83A2C"/>
    <w:rsid w:val="4C127D33"/>
    <w:rsid w:val="4C3E616C"/>
    <w:rsid w:val="4C4F5972"/>
    <w:rsid w:val="4DF33D5F"/>
    <w:rsid w:val="4E3A32A2"/>
    <w:rsid w:val="4EF05B2C"/>
    <w:rsid w:val="4F023986"/>
    <w:rsid w:val="4F4F7FAF"/>
    <w:rsid w:val="4FDFF710"/>
    <w:rsid w:val="501A31B0"/>
    <w:rsid w:val="516426CE"/>
    <w:rsid w:val="528E5C01"/>
    <w:rsid w:val="533A20B5"/>
    <w:rsid w:val="533A762A"/>
    <w:rsid w:val="53FE22B9"/>
    <w:rsid w:val="54887B41"/>
    <w:rsid w:val="55DA49DF"/>
    <w:rsid w:val="568E6FCB"/>
    <w:rsid w:val="5710184C"/>
    <w:rsid w:val="57483861"/>
    <w:rsid w:val="588F7AAE"/>
    <w:rsid w:val="589B0BDF"/>
    <w:rsid w:val="59142F39"/>
    <w:rsid w:val="5BDD395E"/>
    <w:rsid w:val="5BFA1309"/>
    <w:rsid w:val="5C913958"/>
    <w:rsid w:val="5C9E59C6"/>
    <w:rsid w:val="5CFF554F"/>
    <w:rsid w:val="5E3E5305"/>
    <w:rsid w:val="5E591697"/>
    <w:rsid w:val="5E6701D3"/>
    <w:rsid w:val="5EB97BEC"/>
    <w:rsid w:val="5F0F2C85"/>
    <w:rsid w:val="60F81495"/>
    <w:rsid w:val="61335EDC"/>
    <w:rsid w:val="61806309"/>
    <w:rsid w:val="61E14A77"/>
    <w:rsid w:val="622277AF"/>
    <w:rsid w:val="63C64531"/>
    <w:rsid w:val="64453865"/>
    <w:rsid w:val="64A70059"/>
    <w:rsid w:val="67380D84"/>
    <w:rsid w:val="6A50245D"/>
    <w:rsid w:val="6AC845C3"/>
    <w:rsid w:val="6CD1415B"/>
    <w:rsid w:val="6D8428B5"/>
    <w:rsid w:val="6D914417"/>
    <w:rsid w:val="6E1A0679"/>
    <w:rsid w:val="6E9B02FE"/>
    <w:rsid w:val="6F74DE12"/>
    <w:rsid w:val="700177F8"/>
    <w:rsid w:val="70512689"/>
    <w:rsid w:val="71BF4AA6"/>
    <w:rsid w:val="71FEAC91"/>
    <w:rsid w:val="73865D44"/>
    <w:rsid w:val="74D05CDA"/>
    <w:rsid w:val="75111BF4"/>
    <w:rsid w:val="755F6705"/>
    <w:rsid w:val="75B729C0"/>
    <w:rsid w:val="75BE2848"/>
    <w:rsid w:val="76EE5BAA"/>
    <w:rsid w:val="78820638"/>
    <w:rsid w:val="78922702"/>
    <w:rsid w:val="7A224C1A"/>
    <w:rsid w:val="7ACE41A7"/>
    <w:rsid w:val="7B57C268"/>
    <w:rsid w:val="7B7A749D"/>
    <w:rsid w:val="7BF99BDF"/>
    <w:rsid w:val="7CB35A75"/>
    <w:rsid w:val="7D971ECC"/>
    <w:rsid w:val="7DFC7AC7"/>
    <w:rsid w:val="7E1E14F4"/>
    <w:rsid w:val="7E5472EE"/>
    <w:rsid w:val="7EB30740"/>
    <w:rsid w:val="7F374CEA"/>
    <w:rsid w:val="7F782946"/>
    <w:rsid w:val="7F943302"/>
    <w:rsid w:val="7FCD6921"/>
    <w:rsid w:val="7FD660DD"/>
    <w:rsid w:val="7FEE7DBA"/>
    <w:rsid w:val="7FFA32B8"/>
    <w:rsid w:val="7FFCAEC3"/>
    <w:rsid w:val="7FFCBD5B"/>
    <w:rsid w:val="7FFF5A2F"/>
    <w:rsid w:val="89D75D5C"/>
    <w:rsid w:val="9F7F1375"/>
    <w:rsid w:val="AEEBD5BB"/>
    <w:rsid w:val="BEFE2EC2"/>
    <w:rsid w:val="C6FF8B60"/>
    <w:rsid w:val="DDDF9151"/>
    <w:rsid w:val="DEDF1D60"/>
    <w:rsid w:val="DFBDC419"/>
    <w:rsid w:val="EB37E1F1"/>
    <w:rsid w:val="EE5F2863"/>
    <w:rsid w:val="EFDFE671"/>
    <w:rsid w:val="EFFD625C"/>
    <w:rsid w:val="F7FAEBA7"/>
    <w:rsid w:val="FBF76772"/>
    <w:rsid w:val="FCD6FE5A"/>
    <w:rsid w:val="FE6C61CD"/>
    <w:rsid w:val="FED76F7B"/>
    <w:rsid w:val="FEFE0E58"/>
    <w:rsid w:val="FF6783A4"/>
    <w:rsid w:val="FF7B25D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qFormat="1" w:uiPriority="99"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460" w:lineRule="exact"/>
      <w:ind w:firstLine="1044" w:firstLineChars="200"/>
      <w:jc w:val="both"/>
    </w:pPr>
    <w:rPr>
      <w:rFonts w:ascii="Times New Roman" w:hAnsi="Times New Roman" w:eastAsia="宋体" w:cs="Times New Roman"/>
      <w:kern w:val="2"/>
      <w:sz w:val="24"/>
      <w:lang w:val="en-US" w:eastAsia="zh-CN" w:bidi="ar-SA"/>
    </w:rPr>
  </w:style>
  <w:style w:type="paragraph" w:styleId="3">
    <w:name w:val="heading 1"/>
    <w:basedOn w:val="1"/>
    <w:next w:val="1"/>
    <w:link w:val="16"/>
    <w:qFormat/>
    <w:uiPriority w:val="0"/>
    <w:pPr>
      <w:keepNext/>
      <w:keepLines/>
      <w:spacing w:before="200" w:beforeLines="0" w:beforeAutospacing="0" w:after="50" w:afterLines="50" w:afterAutospacing="0" w:line="240" w:lineRule="auto"/>
      <w:ind w:firstLine="0" w:firstLineChars="0"/>
      <w:jc w:val="center"/>
      <w:outlineLvl w:val="0"/>
    </w:pPr>
    <w:rPr>
      <w:rFonts w:eastAsia="方正小标宋简体"/>
      <w:kern w:val="44"/>
      <w:sz w:val="36"/>
    </w:rPr>
  </w:style>
  <w:style w:type="character" w:default="1" w:styleId="12">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2">
    <w:name w:val="Body Text First Indent 2"/>
    <w:basedOn w:val="1"/>
    <w:next w:val="1"/>
    <w:qFormat/>
    <w:uiPriority w:val="99"/>
    <w:pPr>
      <w:ind w:firstLine="420"/>
    </w:pPr>
  </w:style>
  <w:style w:type="paragraph" w:styleId="4">
    <w:name w:val="Body Text"/>
    <w:basedOn w:val="1"/>
    <w:next w:val="5"/>
    <w:qFormat/>
    <w:uiPriority w:val="0"/>
    <w:pPr>
      <w:spacing w:after="120"/>
    </w:pPr>
    <w:rPr>
      <w:kern w:val="0"/>
      <w:sz w:val="20"/>
    </w:rPr>
  </w:style>
  <w:style w:type="paragraph" w:styleId="5">
    <w:name w:val="Title"/>
    <w:basedOn w:val="1"/>
    <w:next w:val="1"/>
    <w:qFormat/>
    <w:uiPriority w:val="0"/>
    <w:pPr>
      <w:spacing w:before="240" w:after="60"/>
      <w:jc w:val="center"/>
      <w:outlineLvl w:val="0"/>
    </w:pPr>
    <w:rPr>
      <w:rFonts w:ascii="Cambria" w:hAnsi="Cambria" w:eastAsia="黑体"/>
      <w:b/>
      <w:bCs/>
      <w:kern w:val="0"/>
      <w:sz w:val="52"/>
      <w:szCs w:val="32"/>
    </w:rPr>
  </w:style>
  <w:style w:type="paragraph" w:styleId="6">
    <w:name w:val="Plain Text"/>
    <w:basedOn w:val="1"/>
    <w:qFormat/>
    <w:uiPriority w:val="99"/>
    <w:pPr>
      <w:spacing w:line="360" w:lineRule="auto"/>
      <w:ind w:firstLine="480" w:firstLineChars="200"/>
    </w:pPr>
    <w:rPr>
      <w:rFonts w:ascii="仿宋_GB2312" w:hAnsi="等线" w:eastAsia="等线"/>
      <w:kern w:val="0"/>
      <w:sz w:val="24"/>
    </w:rPr>
  </w:style>
  <w:style w:type="paragraph" w:styleId="7">
    <w:name w:val="footer"/>
    <w:basedOn w:val="1"/>
    <w:qFormat/>
    <w:uiPriority w:val="0"/>
    <w:pPr>
      <w:tabs>
        <w:tab w:val="center" w:pos="4153"/>
        <w:tab w:val="right" w:pos="8306"/>
      </w:tabs>
      <w:snapToGrid w:val="0"/>
      <w:jc w:val="left"/>
    </w:pPr>
    <w:rPr>
      <w:sz w:val="18"/>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9">
    <w:name w:val="Normal (Web)"/>
    <w:basedOn w:val="1"/>
    <w:semiHidden/>
    <w:unhideWhenUsed/>
    <w:qFormat/>
    <w:uiPriority w:val="99"/>
    <w:pPr>
      <w:spacing w:before="0" w:beforeAutospacing="1" w:after="0" w:afterAutospacing="1"/>
      <w:ind w:left="0" w:right="0"/>
      <w:jc w:val="left"/>
    </w:pPr>
    <w:rPr>
      <w:kern w:val="0"/>
      <w:sz w:val="24"/>
      <w:lang w:val="en-US" w:eastAsia="zh-CN" w:bidi="ar"/>
    </w:rPr>
  </w:style>
  <w:style w:type="table" w:styleId="11">
    <w:name w:val="Table Grid"/>
    <w:basedOn w:val="1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3">
    <w:name w:val="Strong"/>
    <w:qFormat/>
    <w:uiPriority w:val="22"/>
    <w:rPr>
      <w:b/>
      <w:bCs/>
    </w:rPr>
  </w:style>
  <w:style w:type="character" w:customStyle="1" w:styleId="14">
    <w:name w:val="fontstyle01"/>
    <w:qFormat/>
    <w:uiPriority w:val="0"/>
    <w:rPr>
      <w:rFonts w:hint="default" w:ascii="仿宋" w:hAnsi="仿宋"/>
      <w:color w:val="000000"/>
      <w:sz w:val="24"/>
      <w:szCs w:val="24"/>
    </w:rPr>
  </w:style>
  <w:style w:type="character" w:customStyle="1" w:styleId="15">
    <w:name w:val="fontstyle11"/>
    <w:qFormat/>
    <w:uiPriority w:val="0"/>
    <w:rPr>
      <w:rFonts w:hint="default" w:ascii="TimesNewRomanPSMT" w:hAnsi="TimesNewRomanPSMT"/>
      <w:color w:val="000000"/>
      <w:sz w:val="24"/>
      <w:szCs w:val="24"/>
    </w:rPr>
  </w:style>
  <w:style w:type="character" w:customStyle="1" w:styleId="16">
    <w:name w:val="标题 1 字符"/>
    <w:link w:val="3"/>
    <w:qFormat/>
    <w:uiPriority w:val="0"/>
    <w:rPr>
      <w:rFonts w:eastAsia="方正小标宋简体"/>
      <w:kern w:val="44"/>
      <w:sz w:val="36"/>
    </w:rPr>
  </w:style>
  <w:style w:type="paragraph" w:styleId="17">
    <w:name w:val="List Paragraph"/>
    <w:basedOn w:val="1"/>
    <w:unhideWhenUsed/>
    <w:qFormat/>
    <w:uiPriority w:val="99"/>
    <w:pPr>
      <w:ind w:firstLine="420" w:firstLineChars="200"/>
    </w:pPr>
  </w:style>
  <w:style w:type="paragraph" w:customStyle="1" w:styleId="18">
    <w:name w:val="BodyTextIndent2"/>
    <w:basedOn w:val="1"/>
    <w:qFormat/>
    <w:uiPriority w:val="0"/>
    <w:pPr>
      <w:spacing w:line="360" w:lineRule="auto"/>
      <w:ind w:firstLine="883" w:firstLineChars="200"/>
      <w:textAlignment w:val="baseline"/>
    </w:pPr>
  </w:style>
  <w:style w:type="table" w:customStyle="1" w:styleId="19">
    <w:name w:val="Table Normal"/>
    <w:semiHidden/>
    <w:unhideWhenUsed/>
    <w:qFormat/>
    <w:uiPriority w:val="0"/>
    <w:tblPr>
      <w:tblCellMar>
        <w:top w:w="0" w:type="dxa"/>
        <w:left w:w="0" w:type="dxa"/>
        <w:bottom w:w="0" w:type="dxa"/>
        <w:right w:w="0" w:type="dxa"/>
      </w:tblCellMar>
    </w:tblPr>
  </w:style>
  <w:style w:type="paragraph" w:customStyle="1" w:styleId="20">
    <w:name w:val="Table Text"/>
    <w:basedOn w:val="1"/>
    <w:semiHidden/>
    <w:qFormat/>
    <w:uiPriority w:val="0"/>
    <w:rPr>
      <w:rFonts w:ascii="Arial" w:hAnsi="Arial" w:eastAsia="Arial" w:cs="Arial"/>
      <w:sz w:val="21"/>
      <w:szCs w:val="21"/>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39</Pages>
  <Words>0</Words>
  <Characters>0</Characters>
  <Lines>0</Lines>
  <Paragraphs>0</Paragraphs>
  <TotalTime>24</TotalTime>
  <ScaleCrop>false</ScaleCrop>
  <LinksUpToDate>false</LinksUpToDate>
  <CharactersWithSpaces>0</CharactersWithSpaces>
  <Application>WPS Office_12.8.2.1117_F1E327BC-269C-435d-A152-05C5408002CA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2025-12-12T15:55:00Z</dcterms:created>
  <dc:creator>张梅</dc:creator>
  <cp:lastModifiedBy>uos</cp:lastModifiedBy>
  <cp:lastPrinted>2026-01-04T11:06:05Z</cp:lastPrinted>
  <dcterms:modified xsi:type="dcterms:W3CDTF">2026-01-04T11:08:45Z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2052-12.8.2.1117</vt:lpwstr>
  </property>
  <property fmtid="{D5CDD505-2E9C-101B-9397-08002B2CF9AE}" pid="3" name="ICV">
    <vt:lpwstr>DF3524F6F0F4A838BB9354691842FBE9_42</vt:lpwstr>
  </property>
</Properties>
</file>